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FC00" w14:textId="77777777" w:rsidR="00B53148" w:rsidRDefault="00B53148" w:rsidP="00B06C39">
      <w:pPr>
        <w:spacing w:after="0"/>
        <w:jc w:val="center"/>
        <w:rPr>
          <w:rFonts w:ascii="Times New Roman" w:hAnsi="Times New Roman"/>
        </w:rPr>
      </w:pPr>
    </w:p>
    <w:p w14:paraId="690F57D4" w14:textId="77777777" w:rsidR="0070081C" w:rsidRPr="00F071F5" w:rsidRDefault="0070081C" w:rsidP="00B06C39">
      <w:pPr>
        <w:spacing w:after="0"/>
        <w:jc w:val="center"/>
        <w:rPr>
          <w:rFonts w:ascii="Times New Roman" w:hAnsi="Times New Roman"/>
        </w:rPr>
      </w:pPr>
    </w:p>
    <w:p w14:paraId="0CA944A6" w14:textId="77777777" w:rsidR="0070081C" w:rsidRPr="00F071F5" w:rsidRDefault="0070081C" w:rsidP="00B06C39">
      <w:pPr>
        <w:pStyle w:val="Tekstpodstawowy"/>
        <w:spacing w:after="0" w:line="276" w:lineRule="auto"/>
        <w:jc w:val="center"/>
        <w:rPr>
          <w:b/>
          <w:bCs/>
          <w:sz w:val="36"/>
          <w:szCs w:val="32"/>
        </w:rPr>
      </w:pPr>
      <w:r w:rsidRPr="00F071F5">
        <w:rPr>
          <w:b/>
          <w:bCs/>
          <w:sz w:val="36"/>
          <w:szCs w:val="32"/>
        </w:rPr>
        <w:t>S  P  E  C  Y  F  I  K  A  C  J  A</w:t>
      </w:r>
    </w:p>
    <w:p w14:paraId="54BB459B" w14:textId="77777777" w:rsidR="0070081C" w:rsidRPr="00F071F5" w:rsidRDefault="0070081C" w:rsidP="00B06C39">
      <w:pPr>
        <w:pStyle w:val="Tekstpodstawowy"/>
        <w:spacing w:after="0" w:line="276" w:lineRule="auto"/>
        <w:jc w:val="center"/>
        <w:rPr>
          <w:sz w:val="28"/>
          <w:szCs w:val="28"/>
        </w:rPr>
      </w:pPr>
      <w:r w:rsidRPr="00F071F5">
        <w:rPr>
          <w:sz w:val="28"/>
          <w:szCs w:val="28"/>
        </w:rPr>
        <w:t>istotnych warunków zamówienia publicznego</w:t>
      </w:r>
    </w:p>
    <w:p w14:paraId="2F6A3914" w14:textId="77777777" w:rsidR="0070081C" w:rsidRPr="00F071F5" w:rsidRDefault="0070081C" w:rsidP="00B06C39">
      <w:pPr>
        <w:spacing w:after="0"/>
        <w:jc w:val="center"/>
        <w:rPr>
          <w:rFonts w:ascii="Times New Roman" w:hAnsi="Times New Roman"/>
        </w:rPr>
      </w:pPr>
    </w:p>
    <w:p w14:paraId="191C9214" w14:textId="77777777" w:rsidR="0070081C" w:rsidRPr="00F071F5" w:rsidRDefault="0070081C" w:rsidP="00B06C39">
      <w:pPr>
        <w:spacing w:after="0"/>
        <w:jc w:val="center"/>
        <w:rPr>
          <w:rFonts w:ascii="Times New Roman" w:hAnsi="Times New Roman"/>
        </w:rPr>
      </w:pPr>
    </w:p>
    <w:p w14:paraId="781CCCA0" w14:textId="77777777" w:rsidR="0070081C" w:rsidRPr="00F071F5" w:rsidRDefault="0070081C" w:rsidP="00B06C39">
      <w:pPr>
        <w:spacing w:after="0"/>
        <w:jc w:val="center"/>
        <w:rPr>
          <w:rFonts w:ascii="Times New Roman" w:hAnsi="Times New Roman"/>
        </w:rPr>
      </w:pPr>
    </w:p>
    <w:p w14:paraId="03E2FB48" w14:textId="77777777" w:rsidR="0070081C" w:rsidRPr="00F071F5" w:rsidRDefault="0070081C" w:rsidP="00B06C39">
      <w:pPr>
        <w:spacing w:after="0"/>
        <w:jc w:val="center"/>
        <w:rPr>
          <w:rFonts w:ascii="Times New Roman" w:hAnsi="Times New Roman"/>
        </w:rPr>
      </w:pPr>
      <w:r w:rsidRPr="00F071F5">
        <w:rPr>
          <w:rFonts w:ascii="Times New Roman" w:hAnsi="Times New Roman"/>
        </w:rPr>
        <w:t>TRYB POSTĘPOWANIA: PRZETARG NIEOGRANICZONY</w:t>
      </w:r>
    </w:p>
    <w:p w14:paraId="35CEB506" w14:textId="77777777" w:rsidR="0011416B" w:rsidRPr="00F071F5" w:rsidRDefault="0070081C" w:rsidP="00B06C39">
      <w:pPr>
        <w:spacing w:after="0"/>
        <w:ind w:right="-2"/>
        <w:jc w:val="center"/>
        <w:rPr>
          <w:rFonts w:ascii="Times New Roman" w:hAnsi="Times New Roman"/>
        </w:rPr>
      </w:pPr>
      <w:r w:rsidRPr="00F071F5">
        <w:rPr>
          <w:rFonts w:ascii="Times New Roman" w:hAnsi="Times New Roman"/>
        </w:rPr>
        <w:t xml:space="preserve">o wartości nieprzekraczającej </w:t>
      </w:r>
      <w:r w:rsidR="0011416B" w:rsidRPr="00F071F5">
        <w:rPr>
          <w:rFonts w:ascii="Times New Roman" w:hAnsi="Times New Roman"/>
        </w:rPr>
        <w:t xml:space="preserve">tzw. progów unijnych określonych na podstawie </w:t>
      </w:r>
    </w:p>
    <w:p w14:paraId="5603860A" w14:textId="77777777" w:rsidR="0070081C" w:rsidRPr="00F071F5" w:rsidRDefault="0011416B" w:rsidP="00B06C39">
      <w:pPr>
        <w:spacing w:after="0"/>
        <w:ind w:right="-2"/>
        <w:jc w:val="center"/>
        <w:rPr>
          <w:rFonts w:ascii="Times New Roman" w:hAnsi="Times New Roman"/>
        </w:rPr>
      </w:pPr>
      <w:r w:rsidRPr="00F071F5">
        <w:rPr>
          <w:rFonts w:ascii="Times New Roman" w:hAnsi="Times New Roman"/>
        </w:rPr>
        <w:t>art. 11 ust. 8 Prawa zamówień publicznych</w:t>
      </w:r>
      <w:r w:rsidR="0070081C" w:rsidRPr="00F071F5">
        <w:rPr>
          <w:rFonts w:ascii="Times New Roman" w:hAnsi="Times New Roman"/>
        </w:rPr>
        <w:t>.</w:t>
      </w:r>
    </w:p>
    <w:p w14:paraId="603A05D2" w14:textId="77777777" w:rsidR="0070081C" w:rsidRPr="00F071F5" w:rsidRDefault="0070081C" w:rsidP="00B06C39">
      <w:pPr>
        <w:spacing w:after="0"/>
        <w:jc w:val="center"/>
        <w:rPr>
          <w:rFonts w:ascii="Times New Roman" w:hAnsi="Times New Roman"/>
        </w:rPr>
      </w:pPr>
    </w:p>
    <w:p w14:paraId="2CFE417A" w14:textId="77777777" w:rsidR="0070081C" w:rsidRPr="00F071F5" w:rsidRDefault="0070081C" w:rsidP="00B06C39">
      <w:pPr>
        <w:spacing w:after="0"/>
        <w:jc w:val="center"/>
        <w:rPr>
          <w:rFonts w:ascii="Times New Roman" w:hAnsi="Times New Roman"/>
        </w:rPr>
      </w:pPr>
      <w:r w:rsidRPr="00F071F5">
        <w:rPr>
          <w:rFonts w:ascii="Times New Roman" w:hAnsi="Times New Roman"/>
        </w:rPr>
        <w:t>na wykonanie zadania pn.:</w:t>
      </w:r>
    </w:p>
    <w:p w14:paraId="3122A649" w14:textId="77777777" w:rsidR="0070081C" w:rsidRPr="00F071F5" w:rsidRDefault="0070081C" w:rsidP="00B06C39">
      <w:pPr>
        <w:spacing w:after="0"/>
        <w:jc w:val="center"/>
        <w:rPr>
          <w:rFonts w:ascii="Times New Roman" w:hAnsi="Times New Roman"/>
        </w:rPr>
      </w:pPr>
    </w:p>
    <w:p w14:paraId="19520481" w14:textId="77777777" w:rsidR="0070081C" w:rsidRPr="00F071F5" w:rsidRDefault="0070081C" w:rsidP="00B06C39">
      <w:pPr>
        <w:spacing w:after="0"/>
        <w:jc w:val="center"/>
        <w:rPr>
          <w:rFonts w:ascii="Times New Roman" w:hAnsi="Times New Roman"/>
        </w:rPr>
      </w:pPr>
    </w:p>
    <w:p w14:paraId="7A83955D" w14:textId="77777777" w:rsidR="0070081C" w:rsidRPr="00F071F5" w:rsidRDefault="0070081C" w:rsidP="00B06C39">
      <w:pPr>
        <w:spacing w:after="0"/>
        <w:jc w:val="center"/>
        <w:rPr>
          <w:rFonts w:ascii="Times New Roman" w:hAnsi="Times New Roman"/>
          <w:b/>
          <w:sz w:val="32"/>
          <w:szCs w:val="32"/>
        </w:rPr>
      </w:pPr>
    </w:p>
    <w:p w14:paraId="2505FC16" w14:textId="3D8B645E" w:rsidR="0070081C" w:rsidRPr="00F071F5" w:rsidRDefault="00C62352" w:rsidP="00B06C39">
      <w:pPr>
        <w:spacing w:after="0"/>
        <w:jc w:val="center"/>
        <w:rPr>
          <w:rFonts w:ascii="Times New Roman" w:hAnsi="Times New Roman"/>
        </w:rPr>
      </w:pPr>
      <w:r w:rsidRPr="00C62352">
        <w:rPr>
          <w:rFonts w:ascii="Times New Roman" w:hAnsi="Times New Roman"/>
          <w:b/>
          <w:sz w:val="32"/>
          <w:szCs w:val="32"/>
        </w:rPr>
        <w:t xml:space="preserve">Doposażenie pracowni Technikum w </w:t>
      </w:r>
      <w:proofErr w:type="spellStart"/>
      <w:r w:rsidRPr="00C62352">
        <w:rPr>
          <w:rFonts w:ascii="Times New Roman" w:hAnsi="Times New Roman"/>
          <w:b/>
          <w:sz w:val="32"/>
          <w:szCs w:val="32"/>
        </w:rPr>
        <w:t>CKZiU</w:t>
      </w:r>
      <w:proofErr w:type="spellEnd"/>
      <w:r w:rsidRPr="00C62352">
        <w:rPr>
          <w:rFonts w:ascii="Times New Roman" w:hAnsi="Times New Roman"/>
          <w:b/>
          <w:sz w:val="32"/>
          <w:szCs w:val="32"/>
        </w:rPr>
        <w:t xml:space="preserve"> w Poznaniu</w:t>
      </w:r>
    </w:p>
    <w:p w14:paraId="71A48FA9" w14:textId="77777777" w:rsidR="0070081C" w:rsidRPr="00F071F5" w:rsidRDefault="0070081C" w:rsidP="00B06C39">
      <w:pPr>
        <w:spacing w:after="0"/>
        <w:jc w:val="center"/>
        <w:rPr>
          <w:rFonts w:ascii="Times New Roman" w:hAnsi="Times New Roman"/>
        </w:rPr>
      </w:pPr>
    </w:p>
    <w:p w14:paraId="51284506" w14:textId="77777777" w:rsidR="0070081C" w:rsidRPr="00F071F5" w:rsidRDefault="0070081C" w:rsidP="00B06C39">
      <w:pPr>
        <w:spacing w:after="0"/>
        <w:jc w:val="center"/>
        <w:rPr>
          <w:rFonts w:ascii="Times New Roman" w:hAnsi="Times New Roman"/>
        </w:rPr>
      </w:pPr>
    </w:p>
    <w:p w14:paraId="10ECD01F" w14:textId="77777777" w:rsidR="0070081C" w:rsidRPr="00F071F5" w:rsidRDefault="0070081C" w:rsidP="00B06C39">
      <w:pPr>
        <w:spacing w:after="0"/>
        <w:jc w:val="center"/>
        <w:rPr>
          <w:rFonts w:ascii="Times New Roman" w:hAnsi="Times New Roman"/>
        </w:rPr>
      </w:pPr>
    </w:p>
    <w:p w14:paraId="67F9000A" w14:textId="77777777" w:rsidR="00D65DC7" w:rsidRPr="00F071F5" w:rsidRDefault="00D65DC7" w:rsidP="00B06C39">
      <w:pPr>
        <w:spacing w:after="0"/>
        <w:jc w:val="center"/>
        <w:rPr>
          <w:rFonts w:ascii="Times New Roman" w:hAnsi="Times New Roman"/>
        </w:rPr>
      </w:pPr>
    </w:p>
    <w:p w14:paraId="0559DE5B" w14:textId="77777777" w:rsidR="0070081C" w:rsidRPr="00F071F5" w:rsidRDefault="0070081C" w:rsidP="00B06C39">
      <w:pPr>
        <w:spacing w:after="0"/>
        <w:jc w:val="center"/>
        <w:rPr>
          <w:rFonts w:ascii="Times New Roman" w:hAnsi="Times New Roman"/>
        </w:rPr>
      </w:pPr>
    </w:p>
    <w:p w14:paraId="63B3FFC1" w14:textId="77777777" w:rsidR="0070081C" w:rsidRPr="00F071F5" w:rsidRDefault="0070081C" w:rsidP="00B06C39">
      <w:pPr>
        <w:spacing w:after="0"/>
        <w:jc w:val="center"/>
        <w:rPr>
          <w:rFonts w:ascii="Times New Roman" w:hAnsi="Times New Roman"/>
        </w:rPr>
      </w:pPr>
    </w:p>
    <w:p w14:paraId="0B677FE2" w14:textId="77777777" w:rsidR="0070081C" w:rsidRPr="00F071F5" w:rsidRDefault="0070081C" w:rsidP="00B06C39">
      <w:pPr>
        <w:spacing w:after="0"/>
        <w:jc w:val="center"/>
        <w:rPr>
          <w:rFonts w:ascii="Times New Roman" w:hAnsi="Times New Roman"/>
        </w:rPr>
      </w:pPr>
    </w:p>
    <w:p w14:paraId="1CA1C2BE" w14:textId="77777777" w:rsidR="0070081C" w:rsidRPr="00F071F5" w:rsidRDefault="0070081C" w:rsidP="00B06C39">
      <w:pPr>
        <w:spacing w:after="0"/>
        <w:jc w:val="center"/>
        <w:rPr>
          <w:rFonts w:ascii="Times New Roman" w:hAnsi="Times New Roman"/>
        </w:rPr>
      </w:pPr>
    </w:p>
    <w:p w14:paraId="04B8AB00" w14:textId="77777777" w:rsidR="0070081C" w:rsidRPr="00F071F5" w:rsidRDefault="0070081C" w:rsidP="00B06C39">
      <w:pPr>
        <w:spacing w:after="0"/>
        <w:jc w:val="center"/>
        <w:rPr>
          <w:rFonts w:ascii="Times New Roman" w:hAnsi="Times New Roman"/>
        </w:rPr>
      </w:pPr>
    </w:p>
    <w:p w14:paraId="3B84C66A" w14:textId="77777777" w:rsidR="0070081C" w:rsidRPr="00F071F5" w:rsidRDefault="0070081C" w:rsidP="00B06C39">
      <w:pPr>
        <w:spacing w:after="0"/>
        <w:jc w:val="center"/>
        <w:rPr>
          <w:rFonts w:ascii="Times New Roman" w:hAnsi="Times New Roman"/>
        </w:rPr>
      </w:pPr>
    </w:p>
    <w:p w14:paraId="6FBC98D0" w14:textId="77777777" w:rsidR="0070081C" w:rsidRPr="00F071F5" w:rsidRDefault="0070081C" w:rsidP="00B06C39">
      <w:pPr>
        <w:spacing w:after="0"/>
        <w:jc w:val="center"/>
        <w:rPr>
          <w:rFonts w:ascii="Times New Roman" w:hAnsi="Times New Roman"/>
        </w:rPr>
      </w:pPr>
    </w:p>
    <w:p w14:paraId="313F4844" w14:textId="77777777" w:rsidR="0070081C" w:rsidRPr="00F071F5" w:rsidRDefault="0070081C" w:rsidP="00B06C39">
      <w:pPr>
        <w:spacing w:after="0"/>
        <w:jc w:val="center"/>
        <w:rPr>
          <w:rFonts w:ascii="Times New Roman" w:hAnsi="Times New Roman"/>
        </w:rPr>
      </w:pPr>
    </w:p>
    <w:p w14:paraId="63C43756" w14:textId="77777777" w:rsidR="0070081C" w:rsidRPr="00F071F5" w:rsidRDefault="0070081C" w:rsidP="00B06C39">
      <w:pPr>
        <w:spacing w:after="0"/>
        <w:jc w:val="center"/>
        <w:rPr>
          <w:rFonts w:ascii="Times New Roman" w:hAnsi="Times New Roman"/>
        </w:rPr>
      </w:pPr>
    </w:p>
    <w:p w14:paraId="798BC7E3" w14:textId="77777777" w:rsidR="0070081C" w:rsidRPr="00F071F5" w:rsidRDefault="0070081C" w:rsidP="00B06C39">
      <w:pPr>
        <w:spacing w:after="0"/>
        <w:jc w:val="center"/>
        <w:rPr>
          <w:rFonts w:ascii="Times New Roman" w:hAnsi="Times New Roman"/>
        </w:rPr>
      </w:pPr>
    </w:p>
    <w:p w14:paraId="02805404" w14:textId="77777777" w:rsidR="0070081C" w:rsidRPr="00F071F5" w:rsidRDefault="0070081C" w:rsidP="00B06C39">
      <w:pPr>
        <w:spacing w:after="0"/>
        <w:jc w:val="center"/>
        <w:rPr>
          <w:rFonts w:ascii="Times New Roman" w:hAnsi="Times New Roman"/>
        </w:rPr>
      </w:pPr>
    </w:p>
    <w:p w14:paraId="1023DD5F" w14:textId="77777777" w:rsidR="0070081C" w:rsidRPr="00F071F5" w:rsidRDefault="0070081C" w:rsidP="00B06C39">
      <w:pPr>
        <w:spacing w:after="0"/>
        <w:jc w:val="center"/>
        <w:rPr>
          <w:rFonts w:ascii="Times New Roman" w:hAnsi="Times New Roman"/>
        </w:rPr>
      </w:pPr>
    </w:p>
    <w:p w14:paraId="4AF036AB" w14:textId="77777777" w:rsidR="0070081C" w:rsidRPr="00F071F5" w:rsidRDefault="0070081C" w:rsidP="00B06C39">
      <w:pPr>
        <w:spacing w:after="0"/>
        <w:jc w:val="center"/>
        <w:rPr>
          <w:rFonts w:ascii="Times New Roman" w:hAnsi="Times New Roman"/>
        </w:rPr>
      </w:pPr>
    </w:p>
    <w:p w14:paraId="7C6E0E97" w14:textId="77777777" w:rsidR="0070081C" w:rsidRPr="00F071F5" w:rsidRDefault="0070081C" w:rsidP="00B06C39">
      <w:pPr>
        <w:spacing w:after="0"/>
        <w:jc w:val="center"/>
        <w:rPr>
          <w:rFonts w:ascii="Times New Roman" w:hAnsi="Times New Roman"/>
        </w:rPr>
      </w:pPr>
    </w:p>
    <w:p w14:paraId="2532BA35" w14:textId="77777777" w:rsidR="0070081C" w:rsidRPr="00F071F5" w:rsidRDefault="0070081C" w:rsidP="00B06C39">
      <w:pPr>
        <w:spacing w:after="0"/>
        <w:jc w:val="center"/>
        <w:rPr>
          <w:rFonts w:ascii="Times New Roman" w:hAnsi="Times New Roman"/>
        </w:rPr>
      </w:pPr>
    </w:p>
    <w:p w14:paraId="261E46C4" w14:textId="77777777" w:rsidR="0070081C" w:rsidRPr="00F071F5" w:rsidRDefault="0070081C" w:rsidP="00B06C39">
      <w:pPr>
        <w:spacing w:after="0"/>
        <w:jc w:val="center"/>
        <w:rPr>
          <w:rFonts w:ascii="Times New Roman" w:hAnsi="Times New Roman"/>
        </w:rPr>
      </w:pPr>
    </w:p>
    <w:p w14:paraId="728D99ED" w14:textId="77777777" w:rsidR="0070081C" w:rsidRPr="00F071F5" w:rsidRDefault="0070081C" w:rsidP="00B06C39">
      <w:pPr>
        <w:spacing w:after="0"/>
        <w:jc w:val="center"/>
        <w:rPr>
          <w:rFonts w:ascii="Times New Roman" w:hAnsi="Times New Roman"/>
        </w:rPr>
      </w:pPr>
    </w:p>
    <w:p w14:paraId="3D57194D" w14:textId="77777777" w:rsidR="0070081C" w:rsidRPr="00F071F5" w:rsidRDefault="0070081C" w:rsidP="00B06C39">
      <w:pPr>
        <w:spacing w:after="0"/>
        <w:jc w:val="center"/>
        <w:rPr>
          <w:rFonts w:ascii="Times New Roman" w:hAnsi="Times New Roman"/>
        </w:rPr>
      </w:pPr>
    </w:p>
    <w:p w14:paraId="517270B8" w14:textId="77777777" w:rsidR="0070081C" w:rsidRPr="00F071F5" w:rsidRDefault="0070081C" w:rsidP="00B06C39">
      <w:pPr>
        <w:spacing w:after="0"/>
        <w:jc w:val="center"/>
        <w:rPr>
          <w:rFonts w:ascii="Times New Roman" w:hAnsi="Times New Roman"/>
        </w:rPr>
      </w:pPr>
    </w:p>
    <w:p w14:paraId="2E5B2334" w14:textId="77777777" w:rsidR="0070081C" w:rsidRPr="00F071F5" w:rsidRDefault="0070081C" w:rsidP="00B06C39">
      <w:pPr>
        <w:spacing w:after="0"/>
        <w:jc w:val="center"/>
        <w:rPr>
          <w:rFonts w:ascii="Times New Roman" w:hAnsi="Times New Roman"/>
        </w:rPr>
      </w:pPr>
    </w:p>
    <w:p w14:paraId="79624BFE" w14:textId="56A074F7" w:rsidR="009D169A" w:rsidRPr="00F071F5" w:rsidRDefault="00836C22" w:rsidP="00F1105C">
      <w:pPr>
        <w:spacing w:after="0"/>
        <w:jc w:val="center"/>
        <w:rPr>
          <w:rFonts w:ascii="Times New Roman" w:hAnsi="Times New Roman"/>
          <w:sz w:val="18"/>
          <w:szCs w:val="18"/>
        </w:rPr>
      </w:pPr>
      <w:r>
        <w:rPr>
          <w:rFonts w:ascii="Times New Roman" w:hAnsi="Times New Roman"/>
          <w:sz w:val="18"/>
          <w:szCs w:val="18"/>
        </w:rPr>
        <w:br w:type="column"/>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212"/>
      </w:tblGrid>
      <w:tr w:rsidR="009D169A" w:rsidRPr="00F071F5" w14:paraId="3978C3E1" w14:textId="77777777" w:rsidTr="006D1AD6">
        <w:tc>
          <w:tcPr>
            <w:tcW w:w="9212" w:type="dxa"/>
            <w:shd w:val="clear" w:color="auto" w:fill="C0C0C0"/>
          </w:tcPr>
          <w:p w14:paraId="4B0A41C3" w14:textId="77777777" w:rsidR="009D169A" w:rsidRPr="00F071F5" w:rsidRDefault="009D169A" w:rsidP="006D1AD6">
            <w:pPr>
              <w:spacing w:after="0"/>
              <w:jc w:val="center"/>
              <w:rPr>
                <w:rFonts w:ascii="Times New Roman" w:hAnsi="Times New Roman"/>
                <w:b/>
                <w:bCs/>
                <w:sz w:val="28"/>
                <w:szCs w:val="28"/>
              </w:rPr>
            </w:pPr>
          </w:p>
          <w:p w14:paraId="6389C4A8" w14:textId="77777777" w:rsidR="009D169A" w:rsidRPr="00F071F5" w:rsidRDefault="009D169A" w:rsidP="00B06C39">
            <w:pPr>
              <w:spacing w:after="0"/>
              <w:jc w:val="center"/>
              <w:rPr>
                <w:rFonts w:ascii="Times New Roman" w:hAnsi="Times New Roman"/>
                <w:b/>
                <w:bCs/>
                <w:sz w:val="28"/>
                <w:szCs w:val="28"/>
              </w:rPr>
            </w:pPr>
            <w:r w:rsidRPr="00F071F5">
              <w:rPr>
                <w:rFonts w:ascii="Times New Roman" w:hAnsi="Times New Roman"/>
                <w:b/>
                <w:bCs/>
                <w:sz w:val="28"/>
                <w:szCs w:val="28"/>
              </w:rPr>
              <w:t>ROZDZIAŁ I - INSTRUKCJA DLA WYKONAWCÓW</w:t>
            </w:r>
          </w:p>
          <w:p w14:paraId="374A53AC" w14:textId="77777777" w:rsidR="009D169A" w:rsidRPr="00F071F5" w:rsidRDefault="009D169A" w:rsidP="00B06C39">
            <w:pPr>
              <w:spacing w:after="0"/>
              <w:jc w:val="both"/>
              <w:rPr>
                <w:rFonts w:ascii="Times New Roman" w:hAnsi="Times New Roman"/>
                <w:b/>
                <w:bCs/>
              </w:rPr>
            </w:pPr>
          </w:p>
        </w:tc>
      </w:tr>
    </w:tbl>
    <w:p w14:paraId="68FF52C5" w14:textId="77777777" w:rsidR="009D169A" w:rsidRPr="00F071F5" w:rsidRDefault="009D169A" w:rsidP="00B06C39">
      <w:pPr>
        <w:spacing w:after="0"/>
        <w:jc w:val="both"/>
        <w:rPr>
          <w:rFonts w:ascii="Times New Roman" w:hAnsi="Times New Roman"/>
        </w:rPr>
      </w:pPr>
    </w:p>
    <w:p w14:paraId="66F48EE4" w14:textId="77777777" w:rsidR="009D169A" w:rsidRPr="00F071F5" w:rsidRDefault="009D169A" w:rsidP="00B06C39">
      <w:pPr>
        <w:pStyle w:val="Tekstpodstawowy"/>
        <w:tabs>
          <w:tab w:val="left" w:pos="142"/>
        </w:tabs>
        <w:spacing w:after="0" w:line="276" w:lineRule="auto"/>
        <w:ind w:left="0" w:firstLine="0"/>
        <w:rPr>
          <w:b/>
          <w:bCs/>
          <w:sz w:val="22"/>
          <w:szCs w:val="22"/>
        </w:rPr>
      </w:pPr>
      <w:r w:rsidRPr="00F071F5">
        <w:rPr>
          <w:b/>
          <w:bCs/>
          <w:sz w:val="22"/>
          <w:szCs w:val="22"/>
        </w:rPr>
        <w:t>1. Nazwa oraz adres Zamawiającego.</w:t>
      </w:r>
    </w:p>
    <w:p w14:paraId="6184ABA0" w14:textId="77777777" w:rsidR="00B20D89" w:rsidRDefault="00B20D89" w:rsidP="00B06C39">
      <w:pPr>
        <w:autoSpaceDE w:val="0"/>
        <w:autoSpaceDN w:val="0"/>
        <w:adjustRightInd w:val="0"/>
        <w:spacing w:after="0"/>
        <w:ind w:left="284"/>
        <w:jc w:val="both"/>
        <w:rPr>
          <w:rFonts w:ascii="Times New Roman" w:hAnsi="Times New Roman"/>
        </w:rPr>
      </w:pPr>
      <w:r w:rsidRPr="00B20D89">
        <w:rPr>
          <w:rFonts w:ascii="Times New Roman" w:hAnsi="Times New Roman"/>
        </w:rPr>
        <w:t>Miast</w:t>
      </w:r>
      <w:r>
        <w:rPr>
          <w:rFonts w:ascii="Times New Roman" w:hAnsi="Times New Roman"/>
        </w:rPr>
        <w:t>o</w:t>
      </w:r>
      <w:r w:rsidRPr="00B20D89">
        <w:rPr>
          <w:rFonts w:ascii="Times New Roman" w:hAnsi="Times New Roman"/>
        </w:rPr>
        <w:t xml:space="preserve"> Poznań reprezentowan</w:t>
      </w:r>
      <w:r>
        <w:rPr>
          <w:rFonts w:ascii="Times New Roman" w:hAnsi="Times New Roman"/>
        </w:rPr>
        <w:t>e</w:t>
      </w:r>
      <w:r w:rsidRPr="00B20D89">
        <w:rPr>
          <w:rFonts w:ascii="Times New Roman" w:hAnsi="Times New Roman"/>
        </w:rPr>
        <w:t xml:space="preserve"> przez </w:t>
      </w:r>
    </w:p>
    <w:p w14:paraId="56174378" w14:textId="12F1CE51" w:rsidR="00B20D89" w:rsidRDefault="00B20D89" w:rsidP="00B06C39">
      <w:pPr>
        <w:autoSpaceDE w:val="0"/>
        <w:autoSpaceDN w:val="0"/>
        <w:adjustRightInd w:val="0"/>
        <w:spacing w:after="0"/>
        <w:ind w:left="284"/>
        <w:jc w:val="both"/>
        <w:rPr>
          <w:rFonts w:ascii="Times New Roman" w:hAnsi="Times New Roman"/>
        </w:rPr>
      </w:pPr>
      <w:r w:rsidRPr="00B20D89">
        <w:rPr>
          <w:rFonts w:ascii="Times New Roman" w:hAnsi="Times New Roman"/>
        </w:rPr>
        <w:t>Centrum Kształcenia Zawodowego i Ustawicznego w Poznaniu</w:t>
      </w:r>
    </w:p>
    <w:p w14:paraId="242DAA8F" w14:textId="566D6E5D" w:rsidR="00B20D89" w:rsidRDefault="00B20D89" w:rsidP="00B06C39">
      <w:pPr>
        <w:autoSpaceDE w:val="0"/>
        <w:autoSpaceDN w:val="0"/>
        <w:adjustRightInd w:val="0"/>
        <w:spacing w:after="0"/>
        <w:ind w:left="284"/>
        <w:jc w:val="both"/>
        <w:rPr>
          <w:rFonts w:ascii="Times New Roman" w:hAnsi="Times New Roman"/>
        </w:rPr>
      </w:pPr>
      <w:r w:rsidRPr="00B20D89">
        <w:rPr>
          <w:rFonts w:ascii="Times New Roman" w:hAnsi="Times New Roman"/>
        </w:rPr>
        <w:t>ul. Jawornick</w:t>
      </w:r>
      <w:r>
        <w:rPr>
          <w:rFonts w:ascii="Times New Roman" w:hAnsi="Times New Roman"/>
        </w:rPr>
        <w:t>a</w:t>
      </w:r>
      <w:r w:rsidRPr="00B20D89">
        <w:rPr>
          <w:rFonts w:ascii="Times New Roman" w:hAnsi="Times New Roman"/>
        </w:rPr>
        <w:t xml:space="preserve"> 1,</w:t>
      </w:r>
      <w:r>
        <w:rPr>
          <w:rFonts w:ascii="Times New Roman" w:hAnsi="Times New Roman"/>
        </w:rPr>
        <w:t xml:space="preserve"> 60- 161 Poznań</w:t>
      </w:r>
    </w:p>
    <w:p w14:paraId="7EF6683E" w14:textId="219602B0" w:rsidR="009D169A" w:rsidRDefault="00B20D89" w:rsidP="00B06C39">
      <w:pPr>
        <w:autoSpaceDE w:val="0"/>
        <w:autoSpaceDN w:val="0"/>
        <w:adjustRightInd w:val="0"/>
        <w:spacing w:after="0"/>
        <w:ind w:left="284"/>
        <w:jc w:val="both"/>
        <w:rPr>
          <w:rFonts w:ascii="Times New Roman" w:hAnsi="Times New Roman"/>
        </w:rPr>
      </w:pPr>
      <w:r w:rsidRPr="00B20D89">
        <w:rPr>
          <w:rFonts w:ascii="Times New Roman" w:hAnsi="Times New Roman"/>
        </w:rPr>
        <w:t>NIP 779-242-36-70, REGON 302773398</w:t>
      </w:r>
    </w:p>
    <w:p w14:paraId="4E0A11C0" w14:textId="4F6D510B" w:rsidR="009D169A" w:rsidRPr="00B20D89" w:rsidRDefault="009D169A" w:rsidP="00B06C39">
      <w:pPr>
        <w:autoSpaceDE w:val="0"/>
        <w:autoSpaceDN w:val="0"/>
        <w:adjustRightInd w:val="0"/>
        <w:spacing w:after="0"/>
        <w:ind w:left="284"/>
        <w:jc w:val="both"/>
        <w:rPr>
          <w:rFonts w:ascii="Times New Roman" w:hAnsi="Times New Roman"/>
        </w:rPr>
      </w:pPr>
      <w:r w:rsidRPr="00B20D89">
        <w:rPr>
          <w:rFonts w:ascii="Times New Roman" w:hAnsi="Times New Roman"/>
        </w:rPr>
        <w:t xml:space="preserve">e-mail: </w:t>
      </w:r>
      <w:hyperlink r:id="rId8" w:history="1">
        <w:r w:rsidR="00B20D89" w:rsidRPr="00B20D89">
          <w:rPr>
            <w:rStyle w:val="Hipercze"/>
            <w:rFonts w:ascii="Times New Roman" w:hAnsi="Times New Roman"/>
          </w:rPr>
          <w:t>sekretariat@ckziupoznan.pl</w:t>
        </w:r>
      </w:hyperlink>
      <w:r w:rsidR="00B20D89" w:rsidRPr="00B20D89">
        <w:rPr>
          <w:rFonts w:ascii="Times New Roman" w:hAnsi="Times New Roman"/>
        </w:rPr>
        <w:t xml:space="preserve"> </w:t>
      </w:r>
    </w:p>
    <w:p w14:paraId="7357DD12" w14:textId="0C122861" w:rsidR="0021360F" w:rsidRPr="00F071F5" w:rsidRDefault="0021360F" w:rsidP="00B06C39">
      <w:pPr>
        <w:autoSpaceDE w:val="0"/>
        <w:autoSpaceDN w:val="0"/>
        <w:adjustRightInd w:val="0"/>
        <w:spacing w:after="0"/>
        <w:ind w:left="284"/>
        <w:jc w:val="both"/>
        <w:rPr>
          <w:rFonts w:ascii="Times New Roman" w:hAnsi="Times New Roman"/>
        </w:rPr>
      </w:pPr>
      <w:r w:rsidRPr="00B20D89">
        <w:rPr>
          <w:rFonts w:ascii="Times New Roman" w:hAnsi="Times New Roman"/>
        </w:rPr>
        <w:t>www</w:t>
      </w:r>
      <w:r w:rsidR="00B20D89">
        <w:rPr>
          <w:rFonts w:ascii="Times New Roman" w:hAnsi="Times New Roman"/>
        </w:rPr>
        <w:t xml:space="preserve">: </w:t>
      </w:r>
      <w:hyperlink r:id="rId9" w:history="1">
        <w:r w:rsidR="00B20D89" w:rsidRPr="00A27445">
          <w:rPr>
            <w:rStyle w:val="Hipercze"/>
            <w:rFonts w:ascii="Times New Roman" w:hAnsi="Times New Roman"/>
          </w:rPr>
          <w:t>www.ckziupoznan.pl</w:t>
        </w:r>
      </w:hyperlink>
      <w:r w:rsidR="00B20D89">
        <w:rPr>
          <w:rFonts w:ascii="Times New Roman" w:hAnsi="Times New Roman"/>
        </w:rPr>
        <w:t xml:space="preserve"> </w:t>
      </w:r>
    </w:p>
    <w:p w14:paraId="0CC8F214" w14:textId="77777777" w:rsidR="009D169A" w:rsidRPr="00F071F5" w:rsidRDefault="009D169A" w:rsidP="00B06C39">
      <w:pPr>
        <w:pStyle w:val="Tekstpodstawowy"/>
        <w:spacing w:after="0" w:line="276" w:lineRule="auto"/>
        <w:rPr>
          <w:rFonts w:eastAsia="Calibri"/>
          <w:sz w:val="22"/>
          <w:szCs w:val="22"/>
        </w:rPr>
      </w:pPr>
    </w:p>
    <w:p w14:paraId="13FBAA88" w14:textId="77777777" w:rsidR="009D169A" w:rsidRPr="00F071F5" w:rsidRDefault="009D169A" w:rsidP="00B06C39">
      <w:pPr>
        <w:pStyle w:val="Tekstpodstawowy"/>
        <w:spacing w:after="0" w:line="276" w:lineRule="auto"/>
        <w:rPr>
          <w:b/>
          <w:sz w:val="22"/>
          <w:szCs w:val="22"/>
        </w:rPr>
      </w:pPr>
      <w:r w:rsidRPr="00F071F5">
        <w:rPr>
          <w:rFonts w:eastAsia="Calibri"/>
          <w:b/>
          <w:sz w:val="22"/>
          <w:szCs w:val="22"/>
        </w:rPr>
        <w:t xml:space="preserve">2. </w:t>
      </w:r>
      <w:r w:rsidRPr="00F071F5">
        <w:rPr>
          <w:b/>
          <w:bCs/>
          <w:sz w:val="22"/>
          <w:szCs w:val="22"/>
        </w:rPr>
        <w:t>Tryb udzielenia zamówienia.</w:t>
      </w:r>
    </w:p>
    <w:p w14:paraId="38C9DEE6" w14:textId="77777777" w:rsidR="009D169A" w:rsidRPr="00F071F5" w:rsidRDefault="009D169A" w:rsidP="00B06C39">
      <w:pPr>
        <w:pStyle w:val="Tekstpodstawowy3"/>
        <w:numPr>
          <w:ilvl w:val="0"/>
          <w:numId w:val="1"/>
        </w:numPr>
        <w:tabs>
          <w:tab w:val="left" w:pos="142"/>
        </w:tabs>
        <w:spacing w:after="0"/>
        <w:ind w:left="284" w:right="23" w:hanging="284"/>
        <w:jc w:val="both"/>
        <w:rPr>
          <w:rFonts w:ascii="Times New Roman" w:hAnsi="Times New Roman"/>
          <w:sz w:val="22"/>
          <w:szCs w:val="22"/>
        </w:rPr>
      </w:pPr>
      <w:r w:rsidRPr="00F071F5">
        <w:rPr>
          <w:rFonts w:ascii="Times New Roman" w:hAnsi="Times New Roman"/>
          <w:sz w:val="22"/>
          <w:szCs w:val="22"/>
        </w:rPr>
        <w:t xml:space="preserve">Niniejsze postępowanie prowadzone jest w trybie przetargu nieograniczonego na podst. art. 39 </w:t>
      </w:r>
      <w:r w:rsidRPr="00F071F5">
        <w:rPr>
          <w:rFonts w:ascii="Times New Roman" w:hAnsi="Times New Roman"/>
          <w:sz w:val="22"/>
          <w:szCs w:val="22"/>
        </w:rPr>
        <w:br/>
        <w:t>ustawy z dnia 29 stycznia 2004r. Prawo Zamówień Publicznych (Dz.U</w:t>
      </w:r>
      <w:r w:rsidR="00B30838" w:rsidRPr="00F071F5">
        <w:rPr>
          <w:rFonts w:ascii="Times New Roman" w:hAnsi="Times New Roman"/>
          <w:sz w:val="22"/>
          <w:szCs w:val="22"/>
        </w:rPr>
        <w:t xml:space="preserve">. z </w:t>
      </w:r>
      <w:r w:rsidRPr="00F071F5">
        <w:rPr>
          <w:rFonts w:ascii="Times New Roman" w:hAnsi="Times New Roman"/>
          <w:sz w:val="22"/>
          <w:szCs w:val="22"/>
        </w:rPr>
        <w:t>201</w:t>
      </w:r>
      <w:r w:rsidR="00B30838" w:rsidRPr="00F071F5">
        <w:rPr>
          <w:rFonts w:ascii="Times New Roman" w:hAnsi="Times New Roman"/>
          <w:sz w:val="22"/>
          <w:szCs w:val="22"/>
        </w:rPr>
        <w:t>9 poz. 1843</w:t>
      </w:r>
      <w:r w:rsidRPr="00F071F5">
        <w:rPr>
          <w:rFonts w:ascii="Times New Roman" w:hAnsi="Times New Roman"/>
          <w:sz w:val="22"/>
          <w:szCs w:val="22"/>
        </w:rPr>
        <w:t xml:space="preserve">), zwanej dalej „ustawą </w:t>
      </w:r>
      <w:proofErr w:type="spellStart"/>
      <w:r w:rsidRPr="00F071F5">
        <w:rPr>
          <w:rFonts w:ascii="Times New Roman" w:hAnsi="Times New Roman"/>
          <w:sz w:val="22"/>
          <w:szCs w:val="22"/>
        </w:rPr>
        <w:t>Pzp</w:t>
      </w:r>
      <w:proofErr w:type="spellEnd"/>
      <w:r w:rsidRPr="00F071F5">
        <w:rPr>
          <w:rFonts w:ascii="Times New Roman" w:hAnsi="Times New Roman"/>
          <w:sz w:val="22"/>
          <w:szCs w:val="22"/>
        </w:rPr>
        <w:t>” oraz w sprawach nieuregulowanych ustawą, przepisy ustawy – Kodeks Cywilny.</w:t>
      </w:r>
    </w:p>
    <w:p w14:paraId="3378FFF0" w14:textId="77777777" w:rsidR="009D169A" w:rsidRPr="00F071F5" w:rsidRDefault="009D169A" w:rsidP="00B06C39">
      <w:pPr>
        <w:pStyle w:val="Tekstpodstawowy3"/>
        <w:numPr>
          <w:ilvl w:val="0"/>
          <w:numId w:val="1"/>
        </w:numPr>
        <w:tabs>
          <w:tab w:val="left" w:pos="142"/>
        </w:tabs>
        <w:spacing w:after="0"/>
        <w:ind w:left="284" w:right="23" w:hanging="284"/>
        <w:jc w:val="both"/>
        <w:rPr>
          <w:rFonts w:ascii="Times New Roman" w:hAnsi="Times New Roman"/>
          <w:sz w:val="22"/>
          <w:szCs w:val="22"/>
        </w:rPr>
      </w:pPr>
      <w:r w:rsidRPr="00F071F5">
        <w:rPr>
          <w:rFonts w:ascii="Times New Roman" w:hAnsi="Times New Roman"/>
          <w:sz w:val="22"/>
          <w:szCs w:val="22"/>
        </w:rPr>
        <w:t xml:space="preserve">W zakresie nieuregulowanym niniejszą Specyfikacją Istotnych Warunków Zamówienia, zwanej dalej „SIWZ”, zastosowanie mają przepisy ustawy </w:t>
      </w:r>
      <w:proofErr w:type="spellStart"/>
      <w:r w:rsidRPr="00F071F5">
        <w:rPr>
          <w:rFonts w:ascii="Times New Roman" w:hAnsi="Times New Roman"/>
          <w:sz w:val="22"/>
          <w:szCs w:val="22"/>
        </w:rPr>
        <w:t>Pzp</w:t>
      </w:r>
      <w:proofErr w:type="spellEnd"/>
      <w:r w:rsidRPr="00F071F5">
        <w:rPr>
          <w:rFonts w:ascii="Times New Roman" w:hAnsi="Times New Roman"/>
          <w:sz w:val="22"/>
          <w:szCs w:val="22"/>
        </w:rPr>
        <w:t>.</w:t>
      </w:r>
    </w:p>
    <w:p w14:paraId="43FF609F" w14:textId="77777777" w:rsidR="009D169A" w:rsidRPr="00F071F5" w:rsidRDefault="009D169A" w:rsidP="00B06C39">
      <w:pPr>
        <w:pStyle w:val="Tekstpodstawowy3"/>
        <w:numPr>
          <w:ilvl w:val="0"/>
          <w:numId w:val="1"/>
        </w:numPr>
        <w:tabs>
          <w:tab w:val="left" w:pos="142"/>
        </w:tabs>
        <w:spacing w:after="0"/>
        <w:ind w:left="284" w:right="23" w:hanging="284"/>
        <w:jc w:val="both"/>
        <w:rPr>
          <w:rFonts w:ascii="Times New Roman" w:hAnsi="Times New Roman"/>
          <w:sz w:val="22"/>
          <w:szCs w:val="22"/>
        </w:rPr>
      </w:pPr>
      <w:r w:rsidRPr="00F071F5">
        <w:rPr>
          <w:rFonts w:ascii="Times New Roman" w:hAnsi="Times New Roman"/>
          <w:sz w:val="22"/>
          <w:szCs w:val="22"/>
        </w:rPr>
        <w:t xml:space="preserve">Wartość zamówienia nie przekracza równowartości kwoty określonej w przepisach wykonawczych wydanych na podstawie art. 11 ust. 8 ustawy </w:t>
      </w:r>
      <w:proofErr w:type="spellStart"/>
      <w:r w:rsidRPr="00F071F5">
        <w:rPr>
          <w:rFonts w:ascii="Times New Roman" w:hAnsi="Times New Roman"/>
          <w:sz w:val="22"/>
          <w:szCs w:val="22"/>
        </w:rPr>
        <w:t>Pzp</w:t>
      </w:r>
      <w:proofErr w:type="spellEnd"/>
      <w:r w:rsidRPr="00F071F5">
        <w:rPr>
          <w:rFonts w:ascii="Times New Roman" w:hAnsi="Times New Roman"/>
          <w:sz w:val="22"/>
          <w:szCs w:val="22"/>
        </w:rPr>
        <w:t>.</w:t>
      </w:r>
    </w:p>
    <w:p w14:paraId="372A83B6" w14:textId="77777777" w:rsidR="009D169A" w:rsidRPr="00F071F5" w:rsidRDefault="009D169A" w:rsidP="00B06C39">
      <w:pPr>
        <w:spacing w:after="0"/>
        <w:jc w:val="both"/>
        <w:rPr>
          <w:rFonts w:ascii="Times New Roman" w:hAnsi="Times New Roman"/>
          <w:b/>
        </w:rPr>
      </w:pPr>
    </w:p>
    <w:p w14:paraId="750BAFAF" w14:textId="77777777" w:rsidR="009D169A" w:rsidRPr="00F071F5" w:rsidRDefault="009D169A" w:rsidP="00B06C39">
      <w:pPr>
        <w:spacing w:after="0"/>
        <w:jc w:val="both"/>
        <w:rPr>
          <w:rFonts w:ascii="Times New Roman" w:hAnsi="Times New Roman"/>
          <w:b/>
        </w:rPr>
      </w:pPr>
      <w:r w:rsidRPr="00F071F5">
        <w:rPr>
          <w:rFonts w:ascii="Times New Roman" w:hAnsi="Times New Roman"/>
          <w:b/>
        </w:rPr>
        <w:t>3. Opis przedmiotu zamówienia.</w:t>
      </w:r>
    </w:p>
    <w:p w14:paraId="5C5FD338" w14:textId="3F50EFFE" w:rsidR="009D169A" w:rsidRPr="00F071F5" w:rsidRDefault="009D169A" w:rsidP="00B06C39">
      <w:pPr>
        <w:pStyle w:val="Akapitzlist1"/>
        <w:spacing w:after="0"/>
        <w:ind w:left="284" w:right="-2" w:hanging="284"/>
        <w:jc w:val="both"/>
        <w:rPr>
          <w:rFonts w:ascii="Times New Roman" w:hAnsi="Times New Roman" w:cs="Times New Roman"/>
        </w:rPr>
      </w:pPr>
      <w:r w:rsidRPr="00F071F5">
        <w:rPr>
          <w:rFonts w:ascii="Times New Roman" w:hAnsi="Times New Roman" w:cs="Times New Roman"/>
        </w:rPr>
        <w:t>3.1</w:t>
      </w:r>
      <w:r w:rsidR="00F260DE">
        <w:rPr>
          <w:rFonts w:ascii="Times New Roman" w:hAnsi="Times New Roman" w:cs="Times New Roman"/>
        </w:rPr>
        <w:t xml:space="preserve"> </w:t>
      </w:r>
      <w:r w:rsidRPr="00F071F5">
        <w:rPr>
          <w:rFonts w:ascii="Times New Roman" w:hAnsi="Times New Roman" w:cs="Times New Roman"/>
        </w:rPr>
        <w:t>Przedmiotem zamówienia jest realizacja z</w:t>
      </w:r>
      <w:r w:rsidR="00DB278A" w:rsidRPr="00F071F5">
        <w:rPr>
          <w:rFonts w:ascii="Times New Roman" w:hAnsi="Times New Roman" w:cs="Times New Roman"/>
        </w:rPr>
        <w:t xml:space="preserve">adania pn.: </w:t>
      </w:r>
      <w:r w:rsidR="001538A2" w:rsidRPr="001538A2">
        <w:rPr>
          <w:rFonts w:ascii="Times New Roman" w:hAnsi="Times New Roman" w:cs="Times New Roman"/>
        </w:rPr>
        <w:t xml:space="preserve">Doposażenie pracowni Technikum w </w:t>
      </w:r>
      <w:proofErr w:type="spellStart"/>
      <w:r w:rsidR="001538A2" w:rsidRPr="001538A2">
        <w:rPr>
          <w:rFonts w:ascii="Times New Roman" w:hAnsi="Times New Roman" w:cs="Times New Roman"/>
        </w:rPr>
        <w:t>CKZiU</w:t>
      </w:r>
      <w:proofErr w:type="spellEnd"/>
      <w:r w:rsidR="001538A2" w:rsidRPr="001538A2">
        <w:rPr>
          <w:rFonts w:ascii="Times New Roman" w:hAnsi="Times New Roman" w:cs="Times New Roman"/>
        </w:rPr>
        <w:t xml:space="preserve"> w Poznaniu</w:t>
      </w:r>
      <w:r w:rsidR="001538A2">
        <w:rPr>
          <w:rFonts w:ascii="Times New Roman" w:hAnsi="Times New Roman" w:cs="Times New Roman"/>
        </w:rPr>
        <w:t xml:space="preserve"> w ramach projektu „</w:t>
      </w:r>
      <w:r w:rsidR="001538A2" w:rsidRPr="001538A2">
        <w:rPr>
          <w:rFonts w:ascii="Times New Roman" w:hAnsi="Times New Roman" w:cs="Times New Roman"/>
        </w:rPr>
        <w:t xml:space="preserve">Rozwijamy się zawodowo - podniesienie jakości kształcenia zawodowego w </w:t>
      </w:r>
      <w:proofErr w:type="spellStart"/>
      <w:r w:rsidR="001538A2" w:rsidRPr="001538A2">
        <w:rPr>
          <w:rFonts w:ascii="Times New Roman" w:hAnsi="Times New Roman" w:cs="Times New Roman"/>
        </w:rPr>
        <w:t>CKZiU</w:t>
      </w:r>
      <w:proofErr w:type="spellEnd"/>
      <w:r w:rsidR="001538A2" w:rsidRPr="001538A2">
        <w:rPr>
          <w:rFonts w:ascii="Times New Roman" w:hAnsi="Times New Roman" w:cs="Times New Roman"/>
        </w:rPr>
        <w:t xml:space="preserve"> w Poznaniu</w:t>
      </w:r>
      <w:r w:rsidR="001538A2">
        <w:rPr>
          <w:rFonts w:ascii="Times New Roman" w:hAnsi="Times New Roman" w:cs="Times New Roman"/>
        </w:rPr>
        <w:t>”</w:t>
      </w:r>
      <w:r w:rsidR="008D6FF3" w:rsidRPr="00F071F5">
        <w:rPr>
          <w:rFonts w:ascii="Times New Roman" w:hAnsi="Times New Roman" w:cs="Times New Roman"/>
        </w:rPr>
        <w:t xml:space="preserve"> </w:t>
      </w:r>
      <w:r w:rsidR="002506B9" w:rsidRPr="002506B9">
        <w:rPr>
          <w:rFonts w:ascii="Times New Roman" w:hAnsi="Times New Roman" w:cs="Times New Roman"/>
        </w:rPr>
        <w:t>Poddziałanie 8.3.1. Kształcenie zawodowe młodzieży – tryb konkursowy</w:t>
      </w:r>
      <w:r w:rsidR="002506B9">
        <w:rPr>
          <w:rFonts w:ascii="Times New Roman" w:hAnsi="Times New Roman" w:cs="Times New Roman"/>
        </w:rPr>
        <w:t xml:space="preserve">, </w:t>
      </w:r>
      <w:r w:rsidR="00C809DF" w:rsidRPr="00C809DF">
        <w:rPr>
          <w:rFonts w:ascii="Times New Roman" w:hAnsi="Times New Roman" w:cs="Times New Roman"/>
        </w:rPr>
        <w:t xml:space="preserve">współfinansowanym ze środków Europejskiego Funduszu Społecznego w ramach </w:t>
      </w:r>
      <w:r w:rsidR="00B95DF4">
        <w:rPr>
          <w:rFonts w:ascii="Times New Roman" w:hAnsi="Times New Roman" w:cs="Times New Roman"/>
        </w:rPr>
        <w:t>Wielkopolskiego</w:t>
      </w:r>
      <w:r w:rsidR="00C809DF" w:rsidRPr="00C809DF">
        <w:rPr>
          <w:rFonts w:ascii="Times New Roman" w:hAnsi="Times New Roman" w:cs="Times New Roman"/>
        </w:rPr>
        <w:t xml:space="preserve"> Regionalnego Programu Operacyjnego na lata 2014-2020</w:t>
      </w:r>
      <w:r w:rsidR="00B54BEE">
        <w:rPr>
          <w:rFonts w:ascii="Times New Roman" w:hAnsi="Times New Roman" w:cs="Times New Roman"/>
        </w:rPr>
        <w:t>,</w:t>
      </w:r>
      <w:r w:rsidR="00C809DF">
        <w:rPr>
          <w:rFonts w:ascii="Times New Roman" w:hAnsi="Times New Roman" w:cs="Times New Roman"/>
        </w:rPr>
        <w:t xml:space="preserve"> </w:t>
      </w:r>
      <w:r w:rsidR="008D6FF3" w:rsidRPr="00F071F5">
        <w:rPr>
          <w:rFonts w:ascii="Times New Roman" w:hAnsi="Times New Roman" w:cs="Times New Roman"/>
        </w:rPr>
        <w:t>zgodnie z poniższym wykazem:</w:t>
      </w:r>
    </w:p>
    <w:p w14:paraId="6336F4EA" w14:textId="70954456" w:rsidR="00B30838" w:rsidRDefault="00B30838" w:rsidP="00B06C39">
      <w:pPr>
        <w:pStyle w:val="Akapitzlist1"/>
        <w:spacing w:after="0"/>
        <w:ind w:left="284" w:right="-2" w:hanging="284"/>
        <w:jc w:val="both"/>
        <w:rPr>
          <w:rFonts w:ascii="Times New Roman" w:hAnsi="Times New Roman" w:cs="Times New Roman"/>
        </w:rPr>
      </w:pPr>
    </w:p>
    <w:p w14:paraId="296B9965" w14:textId="1FE87ECD" w:rsidR="00CD637F" w:rsidRDefault="00CD637F" w:rsidP="00B06C39">
      <w:pPr>
        <w:pStyle w:val="Akapitzlist1"/>
        <w:spacing w:after="0"/>
        <w:ind w:left="284" w:right="-2" w:hanging="284"/>
        <w:jc w:val="both"/>
        <w:rPr>
          <w:rFonts w:ascii="Times New Roman" w:hAnsi="Times New Roman" w:cs="Times New Roman"/>
        </w:rPr>
      </w:pPr>
    </w:p>
    <w:p w14:paraId="35554069" w14:textId="5438FEBB" w:rsidR="00CD637F" w:rsidRPr="00CD637F" w:rsidRDefault="00CD637F" w:rsidP="00CD637F">
      <w:pPr>
        <w:pStyle w:val="Akapitzlist1"/>
        <w:spacing w:after="0"/>
        <w:ind w:left="284" w:right="-2" w:hanging="284"/>
        <w:jc w:val="center"/>
        <w:rPr>
          <w:rFonts w:ascii="Times New Roman" w:hAnsi="Times New Roman" w:cs="Times New Roman"/>
          <w:b/>
          <w:bCs/>
        </w:rPr>
      </w:pPr>
      <w:r w:rsidRPr="00CD637F">
        <w:rPr>
          <w:rFonts w:ascii="Times New Roman" w:hAnsi="Times New Roman" w:cs="Times New Roman"/>
          <w:b/>
          <w:bCs/>
        </w:rPr>
        <w:t>CZĘŚĆ 1 – RÓŻNY SPRZĘT DO PRACOWNI ZAWODOWYCH</w:t>
      </w:r>
    </w:p>
    <w:p w14:paraId="711D394C" w14:textId="77777777" w:rsidR="00CD637F" w:rsidRPr="00F071F5" w:rsidRDefault="00CD637F" w:rsidP="00B06C39">
      <w:pPr>
        <w:pStyle w:val="Akapitzlist1"/>
        <w:spacing w:after="0"/>
        <w:ind w:left="284" w:right="-2" w:hanging="284"/>
        <w:jc w:val="both"/>
        <w:rPr>
          <w:rFonts w:ascii="Times New Roman" w:hAnsi="Times New Roman" w:cs="Times New Roman"/>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45"/>
        <w:gridCol w:w="6282"/>
        <w:gridCol w:w="973"/>
      </w:tblGrid>
      <w:tr w:rsidR="00241A0E" w:rsidRPr="00DE3C6B" w14:paraId="0DCCBF02"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60ED1" w14:textId="77777777" w:rsidR="00241A0E" w:rsidRPr="00DE3C6B" w:rsidRDefault="00241A0E" w:rsidP="00F21274">
            <w:pPr>
              <w:spacing w:after="0" w:line="240" w:lineRule="auto"/>
              <w:jc w:val="center"/>
              <w:rPr>
                <w:rFonts w:ascii="Times New Roman" w:eastAsia="Times New Roman" w:hAnsi="Times New Roman"/>
                <w:b/>
              </w:rPr>
            </w:pPr>
            <w:r w:rsidRPr="00DE3C6B">
              <w:rPr>
                <w:rFonts w:ascii="Times New Roman" w:hAnsi="Times New Roman"/>
                <w:b/>
              </w:rPr>
              <w:t>Lp.</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A33819" w14:textId="77777777" w:rsidR="00241A0E" w:rsidRPr="00DE3C6B" w:rsidRDefault="00241A0E" w:rsidP="00F21274">
            <w:pPr>
              <w:spacing w:after="0" w:line="240" w:lineRule="auto"/>
              <w:jc w:val="center"/>
              <w:rPr>
                <w:rFonts w:ascii="Times New Roman" w:eastAsia="SimSun" w:hAnsi="Times New Roman"/>
                <w:b/>
              </w:rPr>
            </w:pPr>
            <w:r w:rsidRPr="00DE3C6B">
              <w:rPr>
                <w:rFonts w:ascii="Times New Roman" w:hAnsi="Times New Roman"/>
                <w:b/>
              </w:rPr>
              <w:t>Nazwa</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BFE8F" w14:textId="77777777" w:rsidR="00241A0E" w:rsidRPr="00DE3C6B" w:rsidRDefault="00241A0E" w:rsidP="00F21274">
            <w:pPr>
              <w:spacing w:after="0" w:line="240" w:lineRule="auto"/>
              <w:jc w:val="center"/>
              <w:rPr>
                <w:rFonts w:ascii="Times New Roman" w:hAnsi="Times New Roman"/>
                <w:b/>
              </w:rPr>
            </w:pPr>
            <w:r w:rsidRPr="00DE3C6B">
              <w:rPr>
                <w:rFonts w:ascii="Times New Roman" w:hAnsi="Times New Roman"/>
                <w:b/>
              </w:rPr>
              <w:t>Opis</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187F2" w14:textId="77777777" w:rsidR="00241A0E" w:rsidRPr="00DE3C6B" w:rsidRDefault="00241A0E" w:rsidP="00F21274">
            <w:pPr>
              <w:spacing w:after="0" w:line="240" w:lineRule="auto"/>
              <w:jc w:val="center"/>
              <w:rPr>
                <w:rFonts w:ascii="Times New Roman" w:hAnsi="Times New Roman"/>
                <w:b/>
              </w:rPr>
            </w:pPr>
            <w:r w:rsidRPr="00DE3C6B">
              <w:rPr>
                <w:rFonts w:ascii="Times New Roman" w:hAnsi="Times New Roman"/>
                <w:b/>
              </w:rPr>
              <w:t>Ilość</w:t>
            </w:r>
          </w:p>
        </w:tc>
      </w:tr>
      <w:tr w:rsidR="00A67547" w:rsidRPr="00DE3C6B" w14:paraId="6CBA9B92"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02C860CF"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5C3697B3" w14:textId="4F39DDA7" w:rsidR="00A67547" w:rsidRPr="00DE3C6B" w:rsidRDefault="00A67547" w:rsidP="00A67547">
            <w:pPr>
              <w:spacing w:line="240" w:lineRule="auto"/>
              <w:rPr>
                <w:rFonts w:ascii="Times New Roman" w:eastAsia="Times New Roman" w:hAnsi="Times New Roman"/>
                <w:color w:val="000000"/>
              </w:rPr>
            </w:pPr>
            <w:r w:rsidRPr="00DE3C6B">
              <w:rPr>
                <w:rFonts w:ascii="Times New Roman" w:hAnsi="Times New Roman"/>
                <w:color w:val="000000"/>
              </w:rPr>
              <w:t xml:space="preserve">zestaw </w:t>
            </w:r>
            <w:proofErr w:type="spellStart"/>
            <w:r w:rsidRPr="00DE3C6B">
              <w:rPr>
                <w:rFonts w:ascii="Times New Roman" w:hAnsi="Times New Roman"/>
                <w:color w:val="000000"/>
              </w:rPr>
              <w:t>arduino</w:t>
            </w:r>
            <w:proofErr w:type="spellEnd"/>
          </w:p>
        </w:tc>
        <w:tc>
          <w:tcPr>
            <w:tcW w:w="6282" w:type="dxa"/>
            <w:tcBorders>
              <w:top w:val="single" w:sz="4" w:space="0" w:color="auto"/>
              <w:left w:val="single" w:sz="4" w:space="0" w:color="auto"/>
              <w:bottom w:val="single" w:sz="4" w:space="0" w:color="auto"/>
              <w:right w:val="single" w:sz="4" w:space="0" w:color="auto"/>
            </w:tcBorders>
            <w:vAlign w:val="center"/>
          </w:tcPr>
          <w:p w14:paraId="3A552831" w14:textId="77777777" w:rsidR="00611233" w:rsidRPr="00DE3C6B" w:rsidRDefault="00611233" w:rsidP="00611233">
            <w:pPr>
              <w:rPr>
                <w:rFonts w:ascii="Times New Roman" w:hAnsi="Times New Roman"/>
              </w:rPr>
            </w:pPr>
            <w:r w:rsidRPr="00DE3C6B">
              <w:rPr>
                <w:rFonts w:ascii="Times New Roman" w:hAnsi="Times New Roman"/>
              </w:rPr>
              <w:t xml:space="preserve">Zestaw zawiera płytkę kompatybilną z </w:t>
            </w:r>
            <w:proofErr w:type="spellStart"/>
            <w:r w:rsidRPr="00DE3C6B">
              <w:rPr>
                <w:rFonts w:ascii="Times New Roman" w:hAnsi="Times New Roman"/>
              </w:rPr>
              <w:t>Arduino</w:t>
            </w:r>
            <w:proofErr w:type="spellEnd"/>
            <w:r w:rsidRPr="00DE3C6B">
              <w:rPr>
                <w:rFonts w:ascii="Times New Roman" w:hAnsi="Times New Roman"/>
              </w:rPr>
              <w:t xml:space="preserve"> Uno (Napięcie zasilania: 5V – USB) oraz komplet elementów, w skład których wchodzą minimum:</w:t>
            </w:r>
          </w:p>
          <w:p w14:paraId="6FF3C28E"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w:t>
            </w:r>
            <w:proofErr w:type="spellStart"/>
            <w:r w:rsidRPr="00DE3C6B">
              <w:rPr>
                <w:rFonts w:ascii="Times New Roman" w:hAnsi="Times New Roman"/>
              </w:rPr>
              <w:t>Arduino</w:t>
            </w:r>
            <w:proofErr w:type="spellEnd"/>
            <w:r w:rsidRPr="00DE3C6B">
              <w:rPr>
                <w:rFonts w:ascii="Times New Roman" w:hAnsi="Times New Roman"/>
              </w:rPr>
              <w:t xml:space="preserve"> – płytka główna</w:t>
            </w:r>
          </w:p>
          <w:p w14:paraId="757BAADB"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przewód USB A-B</w:t>
            </w:r>
          </w:p>
          <w:p w14:paraId="24569BB5"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30x przewód połączeniowy męsko - męski </w:t>
            </w:r>
          </w:p>
          <w:p w14:paraId="29A023E1"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10x przewód połączeniowy żeńsko - męski</w:t>
            </w:r>
          </w:p>
          <w:p w14:paraId="7F8D4042"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20x rezystor 220 Ω</w:t>
            </w:r>
          </w:p>
          <w:p w14:paraId="68E715CA"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20x rezystor 4,7 </w:t>
            </w:r>
            <w:proofErr w:type="spellStart"/>
            <w:r w:rsidRPr="00DE3C6B">
              <w:rPr>
                <w:rFonts w:ascii="Times New Roman" w:hAnsi="Times New Roman"/>
              </w:rPr>
              <w:t>kΩ</w:t>
            </w:r>
            <w:proofErr w:type="spellEnd"/>
          </w:p>
          <w:p w14:paraId="043BE34B"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20x rezystor 10 </w:t>
            </w:r>
            <w:proofErr w:type="spellStart"/>
            <w:r w:rsidRPr="00DE3C6B">
              <w:rPr>
                <w:rFonts w:ascii="Times New Roman" w:hAnsi="Times New Roman"/>
              </w:rPr>
              <w:t>kΩ</w:t>
            </w:r>
            <w:proofErr w:type="spellEnd"/>
          </w:p>
          <w:p w14:paraId="088B5FDC"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20x rezystor 1 </w:t>
            </w:r>
            <w:proofErr w:type="spellStart"/>
            <w:r w:rsidRPr="00DE3C6B">
              <w:rPr>
                <w:rFonts w:ascii="Times New Roman" w:hAnsi="Times New Roman"/>
              </w:rPr>
              <w:t>kΩ</w:t>
            </w:r>
            <w:proofErr w:type="spellEnd"/>
          </w:p>
          <w:p w14:paraId="65E92375"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10x dioda LED 5 mm</w:t>
            </w:r>
          </w:p>
          <w:p w14:paraId="3C02239C"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lastRenderedPageBreak/>
              <w:t>1x odbiornik IR</w:t>
            </w:r>
          </w:p>
          <w:p w14:paraId="391CE4EC"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4x mini </w:t>
            </w:r>
            <w:proofErr w:type="spellStart"/>
            <w:r w:rsidRPr="00DE3C6B">
              <w:rPr>
                <w:rFonts w:ascii="Times New Roman" w:hAnsi="Times New Roman"/>
              </w:rPr>
              <w:t>push</w:t>
            </w:r>
            <w:proofErr w:type="spellEnd"/>
            <w:r w:rsidRPr="00DE3C6B">
              <w:rPr>
                <w:rFonts w:ascii="Times New Roman" w:hAnsi="Times New Roman"/>
              </w:rPr>
              <w:t xml:space="preserve"> </w:t>
            </w:r>
            <w:proofErr w:type="spellStart"/>
            <w:r w:rsidRPr="00DE3C6B">
              <w:rPr>
                <w:rFonts w:ascii="Times New Roman" w:hAnsi="Times New Roman"/>
              </w:rPr>
              <w:t>button</w:t>
            </w:r>
            <w:proofErr w:type="spellEnd"/>
          </w:p>
          <w:p w14:paraId="248715FE"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czujnik światła PT5I850AC</w:t>
            </w:r>
          </w:p>
          <w:p w14:paraId="6D636618"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czujnik światła GL5528</w:t>
            </w:r>
          </w:p>
          <w:p w14:paraId="1950A919"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tranzystor 2N3904</w:t>
            </w:r>
          </w:p>
          <w:p w14:paraId="4673D9A8"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przełącznik przechylny</w:t>
            </w:r>
          </w:p>
          <w:p w14:paraId="6571D6FF"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wyświetlacz 8-segmentowy LED</w:t>
            </w:r>
          </w:p>
          <w:p w14:paraId="5B51F417"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czujnik temperatury LM35</w:t>
            </w:r>
          </w:p>
          <w:p w14:paraId="720DEF11"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w:t>
            </w:r>
            <w:proofErr w:type="spellStart"/>
            <w:r w:rsidRPr="00DE3C6B">
              <w:rPr>
                <w:rFonts w:ascii="Times New Roman" w:hAnsi="Times New Roman"/>
              </w:rPr>
              <w:t>buzzer</w:t>
            </w:r>
            <w:proofErr w:type="spellEnd"/>
          </w:p>
          <w:p w14:paraId="1B9961C7"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3x potencjometr 10 </w:t>
            </w:r>
            <w:proofErr w:type="spellStart"/>
            <w:r w:rsidRPr="00DE3C6B">
              <w:rPr>
                <w:rFonts w:ascii="Times New Roman" w:hAnsi="Times New Roman"/>
              </w:rPr>
              <w:t>kΩ</w:t>
            </w:r>
            <w:proofErr w:type="spellEnd"/>
          </w:p>
          <w:p w14:paraId="6648D9D8"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mini kontroler (z baterią CR2025)</w:t>
            </w:r>
          </w:p>
          <w:p w14:paraId="13DA2969"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1x płytka stykowa 400 pól</w:t>
            </w:r>
          </w:p>
          <w:p w14:paraId="337350E0"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akrylowy uchwyt na płytkę oraz </w:t>
            </w:r>
            <w:proofErr w:type="spellStart"/>
            <w:r w:rsidRPr="00DE3C6B">
              <w:rPr>
                <w:rFonts w:ascii="Times New Roman" w:hAnsi="Times New Roman"/>
              </w:rPr>
              <w:t>Arduino</w:t>
            </w:r>
            <w:proofErr w:type="spellEnd"/>
          </w:p>
          <w:p w14:paraId="69F26FE6"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nakładka z ekspanderem I/O </w:t>
            </w:r>
            <w:proofErr w:type="spellStart"/>
            <w:r w:rsidRPr="00DE3C6B">
              <w:rPr>
                <w:rFonts w:ascii="Times New Roman" w:hAnsi="Times New Roman"/>
              </w:rPr>
              <w:t>Gravity</w:t>
            </w:r>
            <w:proofErr w:type="spellEnd"/>
            <w:r w:rsidRPr="00DE3C6B">
              <w:rPr>
                <w:rFonts w:ascii="Times New Roman" w:hAnsi="Times New Roman"/>
              </w:rPr>
              <w:t xml:space="preserve"> dla </w:t>
            </w:r>
            <w:proofErr w:type="spellStart"/>
            <w:r w:rsidRPr="00DE3C6B">
              <w:rPr>
                <w:rFonts w:ascii="Times New Roman" w:hAnsi="Times New Roman"/>
              </w:rPr>
              <w:t>Arduino</w:t>
            </w:r>
            <w:proofErr w:type="spellEnd"/>
          </w:p>
          <w:p w14:paraId="14BBB22F"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analogowy czujnik dźwięku </w:t>
            </w:r>
            <w:proofErr w:type="spellStart"/>
            <w:r w:rsidRPr="00DE3C6B">
              <w:rPr>
                <w:rFonts w:ascii="Times New Roman" w:hAnsi="Times New Roman"/>
              </w:rPr>
              <w:t>Gravity</w:t>
            </w:r>
            <w:proofErr w:type="spellEnd"/>
          </w:p>
          <w:p w14:paraId="7FAF7090"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cyfrowy moduł głośnika </w:t>
            </w:r>
            <w:proofErr w:type="spellStart"/>
            <w:r w:rsidRPr="00DE3C6B">
              <w:rPr>
                <w:rFonts w:ascii="Times New Roman" w:hAnsi="Times New Roman"/>
              </w:rPr>
              <w:t>Gravity</w:t>
            </w:r>
            <w:proofErr w:type="spellEnd"/>
          </w:p>
          <w:p w14:paraId="087E4D0F"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cyfrowy czujnik ruchu PIR </w:t>
            </w:r>
            <w:proofErr w:type="spellStart"/>
            <w:r w:rsidRPr="00DE3C6B">
              <w:rPr>
                <w:rFonts w:ascii="Times New Roman" w:hAnsi="Times New Roman"/>
              </w:rPr>
              <w:t>Gravity</w:t>
            </w:r>
            <w:proofErr w:type="spellEnd"/>
          </w:p>
          <w:p w14:paraId="705EFEF4"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czujnik </w:t>
            </w:r>
            <w:proofErr w:type="spellStart"/>
            <w:r w:rsidRPr="00DE3C6B">
              <w:rPr>
                <w:rFonts w:ascii="Times New Roman" w:hAnsi="Times New Roman"/>
              </w:rPr>
              <w:t>DoF</w:t>
            </w:r>
            <w:proofErr w:type="spellEnd"/>
            <w:r w:rsidRPr="00DE3C6B">
              <w:rPr>
                <w:rFonts w:ascii="Times New Roman" w:hAnsi="Times New Roman"/>
              </w:rPr>
              <w:t xml:space="preserve"> MPU6050</w:t>
            </w:r>
          </w:p>
          <w:p w14:paraId="0767D3ED" w14:textId="77777777" w:rsidR="00611233" w:rsidRPr="00DE3C6B" w:rsidRDefault="00611233" w:rsidP="00336657">
            <w:pPr>
              <w:pStyle w:val="Akapitzlist"/>
              <w:numPr>
                <w:ilvl w:val="0"/>
                <w:numId w:val="46"/>
              </w:numPr>
              <w:spacing w:after="160" w:line="259" w:lineRule="auto"/>
              <w:rPr>
                <w:rFonts w:ascii="Times New Roman" w:hAnsi="Times New Roman"/>
              </w:rPr>
            </w:pPr>
            <w:r w:rsidRPr="00DE3C6B">
              <w:rPr>
                <w:rFonts w:ascii="Times New Roman" w:hAnsi="Times New Roman"/>
              </w:rPr>
              <w:t xml:space="preserve">1x moduł czytnika kart </w:t>
            </w:r>
            <w:proofErr w:type="spellStart"/>
            <w:r w:rsidRPr="00DE3C6B">
              <w:rPr>
                <w:rFonts w:ascii="Times New Roman" w:hAnsi="Times New Roman"/>
              </w:rPr>
              <w:t>microSD</w:t>
            </w:r>
            <w:proofErr w:type="spellEnd"/>
          </w:p>
          <w:p w14:paraId="35669834" w14:textId="0FAD4024" w:rsidR="00A67547" w:rsidRPr="00DE3C6B" w:rsidRDefault="00611233" w:rsidP="00611233">
            <w:pPr>
              <w:rPr>
                <w:rFonts w:ascii="Times New Roman" w:hAnsi="Times New Roman"/>
              </w:rPr>
            </w:pPr>
            <w:r w:rsidRPr="00DE3C6B">
              <w:rPr>
                <w:rFonts w:ascii="Times New Roman" w:hAnsi="Times New Roman"/>
              </w:rPr>
              <w:t>Całość zamknięta w opakowaniu (skrzynka plastikowa), umożliwiająca przechowywanie zestawu. Dodatkowo zestaw powinien posiadać dokumentację opatrzoną w przykłady wykorzystania dostępnych modułów w zestawie (dokumentacja w formie papierowej – książka lub elektronicznej).</w:t>
            </w:r>
          </w:p>
        </w:tc>
        <w:tc>
          <w:tcPr>
            <w:tcW w:w="973" w:type="dxa"/>
            <w:tcBorders>
              <w:top w:val="single" w:sz="4" w:space="0" w:color="auto"/>
              <w:left w:val="single" w:sz="4" w:space="0" w:color="auto"/>
              <w:bottom w:val="single" w:sz="4" w:space="0" w:color="auto"/>
              <w:right w:val="single" w:sz="4" w:space="0" w:color="auto"/>
            </w:tcBorders>
            <w:vAlign w:val="center"/>
          </w:tcPr>
          <w:p w14:paraId="3BE9DC21" w14:textId="262C281B"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6</w:t>
            </w:r>
          </w:p>
        </w:tc>
      </w:tr>
      <w:tr w:rsidR="00A67547" w:rsidRPr="00DE3C6B" w14:paraId="0D782FA7"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4DEF21A1"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9EA0569" w14:textId="79F9207A"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sprężarka wraz z wyposażeniem</w:t>
            </w:r>
          </w:p>
        </w:tc>
        <w:tc>
          <w:tcPr>
            <w:tcW w:w="6282" w:type="dxa"/>
            <w:tcBorders>
              <w:top w:val="single" w:sz="4" w:space="0" w:color="auto"/>
              <w:left w:val="single" w:sz="4" w:space="0" w:color="auto"/>
              <w:bottom w:val="single" w:sz="4" w:space="0" w:color="auto"/>
              <w:right w:val="single" w:sz="4" w:space="0" w:color="auto"/>
            </w:tcBorders>
            <w:vAlign w:val="center"/>
          </w:tcPr>
          <w:p w14:paraId="5DC3135A"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 xml:space="preserve">Bezolejowy, cichy kompresor </w:t>
            </w:r>
          </w:p>
          <w:p w14:paraId="2E0BF268" w14:textId="298B3365"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Parametry techniczne:</w:t>
            </w:r>
            <w:r w:rsidRPr="00DE3C6B">
              <w:rPr>
                <w:rFonts w:ascii="Times New Roman" w:hAnsi="Times New Roman"/>
                <w:color w:val="000000"/>
              </w:rPr>
              <w:tab/>
              <w:t xml:space="preserve"> </w:t>
            </w:r>
          </w:p>
          <w:p w14:paraId="1B5F4CE3" w14:textId="20D5A94E"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Zbiornik Max 25 l</w:t>
            </w:r>
          </w:p>
          <w:p w14:paraId="3215506C"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Wydajność kompresora</w:t>
            </w:r>
            <w:r w:rsidRPr="00DE3C6B">
              <w:rPr>
                <w:rFonts w:ascii="Times New Roman" w:hAnsi="Times New Roman"/>
                <w:color w:val="000000"/>
              </w:rPr>
              <w:tab/>
              <w:t>Minimum 60 l/min</w:t>
            </w:r>
          </w:p>
          <w:p w14:paraId="76BAFC4C" w14:textId="2F23BB05"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Maks. Ciśnienie</w:t>
            </w:r>
            <w:r w:rsidR="000446F1">
              <w:rPr>
                <w:rFonts w:ascii="Times New Roman" w:hAnsi="Times New Roman"/>
                <w:color w:val="000000"/>
              </w:rPr>
              <w:t xml:space="preserve"> </w:t>
            </w:r>
            <w:r w:rsidRPr="00DE3C6B">
              <w:rPr>
                <w:rFonts w:ascii="Times New Roman" w:hAnsi="Times New Roman"/>
                <w:color w:val="000000"/>
              </w:rPr>
              <w:t>Minimum 7 bar</w:t>
            </w:r>
          </w:p>
          <w:p w14:paraId="7E6DF13B" w14:textId="5A0C67AE"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Moc silnika</w:t>
            </w:r>
            <w:r w:rsidR="000446F1">
              <w:rPr>
                <w:rFonts w:ascii="Times New Roman" w:hAnsi="Times New Roman"/>
                <w:color w:val="000000"/>
              </w:rPr>
              <w:t xml:space="preserve"> </w:t>
            </w:r>
            <w:r w:rsidRPr="00DE3C6B">
              <w:rPr>
                <w:rFonts w:ascii="Times New Roman" w:hAnsi="Times New Roman"/>
                <w:color w:val="000000"/>
              </w:rPr>
              <w:t>850-950 Watt</w:t>
            </w:r>
          </w:p>
          <w:p w14:paraId="5ACC6DED" w14:textId="7659432C"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Głośność</w:t>
            </w:r>
            <w:r w:rsidR="000446F1">
              <w:rPr>
                <w:rFonts w:ascii="Times New Roman" w:hAnsi="Times New Roman"/>
                <w:color w:val="000000"/>
              </w:rPr>
              <w:t xml:space="preserve"> </w:t>
            </w:r>
            <w:r w:rsidRPr="00DE3C6B">
              <w:rPr>
                <w:rFonts w:ascii="Times New Roman" w:hAnsi="Times New Roman"/>
                <w:color w:val="000000"/>
              </w:rPr>
              <w:t xml:space="preserve">Maksymalna do 70 </w:t>
            </w:r>
            <w:proofErr w:type="spellStart"/>
            <w:r w:rsidRPr="00DE3C6B">
              <w:rPr>
                <w:rFonts w:ascii="Times New Roman" w:hAnsi="Times New Roman"/>
                <w:color w:val="000000"/>
              </w:rPr>
              <w:t>dB</w:t>
            </w:r>
            <w:proofErr w:type="spellEnd"/>
          </w:p>
          <w:p w14:paraId="6FA202EC"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Zasilanie 230V</w:t>
            </w:r>
          </w:p>
          <w:p w14:paraId="3557122B"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 xml:space="preserve"> Wyposażenie dodatkowe:</w:t>
            </w:r>
          </w:p>
          <w:p w14:paraId="6860CDF7"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Manometr, reduktor ciśnienia, redukcje umożliwiające</w:t>
            </w:r>
          </w:p>
          <w:p w14:paraId="64CA6E78"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 xml:space="preserve">podłączenie poprzez system auto złączek przewodu </w:t>
            </w:r>
          </w:p>
          <w:p w14:paraId="44FCE775"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pneumatycznego 6mm.</w:t>
            </w:r>
          </w:p>
          <w:p w14:paraId="3030ED23"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Dodatkowo przewody pneumatyczne:</w:t>
            </w:r>
          </w:p>
          <w:p w14:paraId="6006189A" w14:textId="77777777"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6mm – 20m</w:t>
            </w:r>
          </w:p>
          <w:p w14:paraId="51DE8AE0" w14:textId="5C3F7944" w:rsidR="00A67547"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4mm – 30m</w:t>
            </w:r>
          </w:p>
        </w:tc>
        <w:tc>
          <w:tcPr>
            <w:tcW w:w="973" w:type="dxa"/>
            <w:tcBorders>
              <w:top w:val="single" w:sz="4" w:space="0" w:color="auto"/>
              <w:left w:val="single" w:sz="4" w:space="0" w:color="auto"/>
              <w:bottom w:val="single" w:sz="4" w:space="0" w:color="auto"/>
              <w:right w:val="single" w:sz="4" w:space="0" w:color="auto"/>
            </w:tcBorders>
            <w:vAlign w:val="center"/>
          </w:tcPr>
          <w:p w14:paraId="61828545" w14:textId="070B63E9"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1</w:t>
            </w:r>
          </w:p>
        </w:tc>
      </w:tr>
      <w:tr w:rsidR="00A67547" w:rsidRPr="00DE3C6B" w14:paraId="12F6B565"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56C8C02E"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E818C7C" w14:textId="655FDCFB" w:rsidR="00A67547" w:rsidRPr="00DE3C6B" w:rsidRDefault="00A67547" w:rsidP="00A67547">
            <w:pPr>
              <w:spacing w:line="240" w:lineRule="auto"/>
              <w:rPr>
                <w:rFonts w:ascii="Times New Roman" w:hAnsi="Times New Roman"/>
                <w:color w:val="000000"/>
              </w:rPr>
            </w:pPr>
            <w:proofErr w:type="spellStart"/>
            <w:r w:rsidRPr="00DE3C6B">
              <w:rPr>
                <w:rFonts w:ascii="Times New Roman" w:hAnsi="Times New Roman"/>
                <w:color w:val="000000"/>
              </w:rPr>
              <w:t>enkoder</w:t>
            </w:r>
            <w:proofErr w:type="spellEnd"/>
            <w:r w:rsidRPr="00DE3C6B">
              <w:rPr>
                <w:rFonts w:ascii="Times New Roman" w:hAnsi="Times New Roman"/>
                <w:color w:val="000000"/>
              </w:rPr>
              <w:t xml:space="preserve"> inkrementalny</w:t>
            </w:r>
          </w:p>
        </w:tc>
        <w:tc>
          <w:tcPr>
            <w:tcW w:w="6282" w:type="dxa"/>
            <w:tcBorders>
              <w:top w:val="single" w:sz="4" w:space="0" w:color="auto"/>
              <w:left w:val="single" w:sz="4" w:space="0" w:color="auto"/>
              <w:bottom w:val="single" w:sz="4" w:space="0" w:color="auto"/>
              <w:right w:val="single" w:sz="4" w:space="0" w:color="auto"/>
            </w:tcBorders>
            <w:vAlign w:val="center"/>
          </w:tcPr>
          <w:p w14:paraId="665EC3D1" w14:textId="737D9DAF"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proofErr w:type="spellStart"/>
            <w:r w:rsidRPr="00DE3C6B">
              <w:rPr>
                <w:rFonts w:ascii="Times New Roman" w:hAnsi="Times New Roman"/>
                <w:color w:val="000000"/>
              </w:rPr>
              <w:t>Enkoder</w:t>
            </w:r>
            <w:proofErr w:type="spellEnd"/>
            <w:r w:rsidRPr="00DE3C6B">
              <w:rPr>
                <w:rFonts w:ascii="Times New Roman" w:hAnsi="Times New Roman"/>
                <w:color w:val="000000"/>
              </w:rPr>
              <w:t xml:space="preserve"> inkrementalny</w:t>
            </w:r>
          </w:p>
          <w:p w14:paraId="5C8B0FF3" w14:textId="5932D4FC"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 xml:space="preserve">Minimum 2500 </w:t>
            </w:r>
            <w:proofErr w:type="spellStart"/>
            <w:r w:rsidRPr="00DE3C6B">
              <w:rPr>
                <w:rFonts w:ascii="Times New Roman" w:hAnsi="Times New Roman"/>
                <w:color w:val="000000"/>
              </w:rPr>
              <w:t>imp</w:t>
            </w:r>
            <w:proofErr w:type="spellEnd"/>
            <w:r w:rsidRPr="00DE3C6B">
              <w:rPr>
                <w:rFonts w:ascii="Times New Roman" w:hAnsi="Times New Roman"/>
                <w:color w:val="000000"/>
              </w:rPr>
              <w:t>/</w:t>
            </w:r>
            <w:proofErr w:type="spellStart"/>
            <w:r w:rsidRPr="00DE3C6B">
              <w:rPr>
                <w:rFonts w:ascii="Times New Roman" w:hAnsi="Times New Roman"/>
                <w:color w:val="000000"/>
              </w:rPr>
              <w:t>obrS</w:t>
            </w:r>
            <w:proofErr w:type="spellEnd"/>
            <w:r w:rsidRPr="00DE3C6B">
              <w:rPr>
                <w:rFonts w:ascii="Times New Roman" w:hAnsi="Times New Roman"/>
                <w:color w:val="000000"/>
              </w:rPr>
              <w:t xml:space="preserve">. 4,75-30VDC </w:t>
            </w:r>
          </w:p>
          <w:p w14:paraId="5DEFD41D" w14:textId="3EF65992"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Metalowa obudowa</w:t>
            </w:r>
          </w:p>
          <w:p w14:paraId="7AF760D6" w14:textId="55C80E0E" w:rsidR="00A67547"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Minimum 2 m przewód sygnałowy</w:t>
            </w:r>
          </w:p>
        </w:tc>
        <w:tc>
          <w:tcPr>
            <w:tcW w:w="973" w:type="dxa"/>
            <w:tcBorders>
              <w:top w:val="single" w:sz="4" w:space="0" w:color="auto"/>
              <w:left w:val="single" w:sz="4" w:space="0" w:color="auto"/>
              <w:bottom w:val="single" w:sz="4" w:space="0" w:color="auto"/>
              <w:right w:val="single" w:sz="4" w:space="0" w:color="auto"/>
            </w:tcBorders>
            <w:vAlign w:val="center"/>
          </w:tcPr>
          <w:p w14:paraId="7F4AF23E" w14:textId="5B049BCA"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1</w:t>
            </w:r>
          </w:p>
        </w:tc>
      </w:tr>
      <w:tr w:rsidR="00A67547" w:rsidRPr="00DE3C6B" w14:paraId="137164CC"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1D998FFA"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27352AB6" w14:textId="29AD8258"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tester czujników Halla</w:t>
            </w:r>
          </w:p>
        </w:tc>
        <w:tc>
          <w:tcPr>
            <w:tcW w:w="6282" w:type="dxa"/>
            <w:tcBorders>
              <w:top w:val="single" w:sz="4" w:space="0" w:color="auto"/>
              <w:left w:val="single" w:sz="4" w:space="0" w:color="auto"/>
              <w:bottom w:val="single" w:sz="4" w:space="0" w:color="auto"/>
              <w:right w:val="single" w:sz="4" w:space="0" w:color="auto"/>
            </w:tcBorders>
            <w:vAlign w:val="center"/>
          </w:tcPr>
          <w:p w14:paraId="68F4C0AF" w14:textId="30D313DC"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Tester do czujników z niezależnym zasilaniem</w:t>
            </w:r>
          </w:p>
          <w:p w14:paraId="1090D776" w14:textId="1ADBB8F6"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Zawiera złącze 4-pinowe w standardzie M12, do szybkiego podłączenia czujnika</w:t>
            </w:r>
          </w:p>
          <w:p w14:paraId="1FA69433" w14:textId="6E234A0B"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Zasilacz lub niezbędne akumulatory do pracy urządzenia znajdują się w zestawie</w:t>
            </w:r>
          </w:p>
          <w:p w14:paraId="54902332" w14:textId="55400DDD" w:rsidR="00611233"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lastRenderedPageBreak/>
              <w:t>•</w:t>
            </w:r>
            <w:r w:rsidR="00B87979">
              <w:rPr>
                <w:rFonts w:ascii="Times New Roman" w:hAnsi="Times New Roman"/>
                <w:color w:val="000000"/>
              </w:rPr>
              <w:t xml:space="preserve"> </w:t>
            </w:r>
            <w:r w:rsidRPr="00DE3C6B">
              <w:rPr>
                <w:rFonts w:ascii="Times New Roman" w:hAnsi="Times New Roman"/>
                <w:color w:val="000000"/>
              </w:rPr>
              <w:t>Wyposażony w sygnalizację stanu wyjścia czujnika i typu (NPN lub PNP)</w:t>
            </w:r>
          </w:p>
          <w:p w14:paraId="3DB44722" w14:textId="3D7FDBDF" w:rsidR="00A67547" w:rsidRPr="00DE3C6B" w:rsidRDefault="00611233" w:rsidP="00A068FA">
            <w:pPr>
              <w:spacing w:after="0" w:line="240" w:lineRule="auto"/>
              <w:rPr>
                <w:rFonts w:ascii="Times New Roman" w:hAnsi="Times New Roman"/>
                <w:color w:val="000000"/>
              </w:rPr>
            </w:pPr>
            <w:r w:rsidRPr="00DE3C6B">
              <w:rPr>
                <w:rFonts w:ascii="Times New Roman" w:hAnsi="Times New Roman"/>
                <w:color w:val="000000"/>
              </w:rPr>
              <w:t>•</w:t>
            </w:r>
            <w:r w:rsidR="00B87979">
              <w:rPr>
                <w:rFonts w:ascii="Times New Roman" w:hAnsi="Times New Roman"/>
                <w:color w:val="000000"/>
              </w:rPr>
              <w:t xml:space="preserve"> </w:t>
            </w:r>
            <w:r w:rsidRPr="00DE3C6B">
              <w:rPr>
                <w:rFonts w:ascii="Times New Roman" w:hAnsi="Times New Roman"/>
                <w:color w:val="000000"/>
              </w:rPr>
              <w:t>Zawiera minimum cztery zaciski do podłączenia czujnika</w:t>
            </w:r>
          </w:p>
        </w:tc>
        <w:tc>
          <w:tcPr>
            <w:tcW w:w="973" w:type="dxa"/>
            <w:tcBorders>
              <w:top w:val="single" w:sz="4" w:space="0" w:color="auto"/>
              <w:left w:val="single" w:sz="4" w:space="0" w:color="auto"/>
              <w:bottom w:val="single" w:sz="4" w:space="0" w:color="auto"/>
              <w:right w:val="single" w:sz="4" w:space="0" w:color="auto"/>
            </w:tcBorders>
            <w:vAlign w:val="center"/>
          </w:tcPr>
          <w:p w14:paraId="4819B3F9" w14:textId="5AD96C6C"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r w:rsidR="00A67547" w:rsidRPr="00DE3C6B" w14:paraId="21588402"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0034AC9F"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7FCF0050" w14:textId="006E38CC"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tensometr i belka tensometryczna</w:t>
            </w:r>
          </w:p>
        </w:tc>
        <w:tc>
          <w:tcPr>
            <w:tcW w:w="6282" w:type="dxa"/>
            <w:tcBorders>
              <w:top w:val="single" w:sz="4" w:space="0" w:color="auto"/>
              <w:left w:val="single" w:sz="4" w:space="0" w:color="auto"/>
              <w:bottom w:val="single" w:sz="4" w:space="0" w:color="auto"/>
              <w:right w:val="single" w:sz="4" w:space="0" w:color="auto"/>
            </w:tcBorders>
            <w:vAlign w:val="center"/>
          </w:tcPr>
          <w:p w14:paraId="03A091F6" w14:textId="1A2BEFCC" w:rsidR="004A58D9" w:rsidRPr="00DE3C6B" w:rsidRDefault="0015351D" w:rsidP="004A58D9">
            <w:pPr>
              <w:rPr>
                <w:rFonts w:ascii="Times New Roman" w:hAnsi="Times New Roman"/>
              </w:rPr>
            </w:pPr>
            <w:r>
              <w:rPr>
                <w:rFonts w:ascii="Times New Roman" w:hAnsi="Times New Roman"/>
              </w:rPr>
              <w:t>Z</w:t>
            </w:r>
            <w:r w:rsidR="004A58D9" w:rsidRPr="00DE3C6B">
              <w:rPr>
                <w:rFonts w:ascii="Times New Roman" w:hAnsi="Times New Roman"/>
              </w:rPr>
              <w:t>estaw składa się</w:t>
            </w:r>
            <w:r>
              <w:rPr>
                <w:rFonts w:ascii="Times New Roman" w:hAnsi="Times New Roman"/>
              </w:rPr>
              <w:t xml:space="preserve"> minimum z</w:t>
            </w:r>
            <w:r w:rsidR="004A58D9" w:rsidRPr="00DE3C6B">
              <w:rPr>
                <w:rFonts w:ascii="Times New Roman" w:hAnsi="Times New Roman"/>
              </w:rPr>
              <w:t xml:space="preserve">: </w:t>
            </w:r>
          </w:p>
          <w:p w14:paraId="420C4782" w14:textId="77777777" w:rsidR="004A58D9" w:rsidRPr="00DE3C6B" w:rsidRDefault="004A58D9" w:rsidP="004A58D9">
            <w:pPr>
              <w:pStyle w:val="Akapitzlist"/>
              <w:numPr>
                <w:ilvl w:val="0"/>
                <w:numId w:val="91"/>
              </w:numPr>
              <w:spacing w:after="160" w:line="259" w:lineRule="auto"/>
              <w:rPr>
                <w:rFonts w:ascii="Times New Roman" w:hAnsi="Times New Roman"/>
              </w:rPr>
            </w:pPr>
            <w:r w:rsidRPr="00DE3C6B">
              <w:rPr>
                <w:rFonts w:ascii="Times New Roman" w:hAnsi="Times New Roman"/>
              </w:rPr>
              <w:t>belka tensometryczna / czujnik do wagi:</w:t>
            </w:r>
          </w:p>
          <w:p w14:paraId="6C202875" w14:textId="77777777" w:rsidR="004A58D9" w:rsidRPr="00DE3C6B" w:rsidRDefault="004A58D9" w:rsidP="004A58D9">
            <w:pPr>
              <w:pStyle w:val="Akapitzlist"/>
              <w:numPr>
                <w:ilvl w:val="0"/>
                <w:numId w:val="90"/>
              </w:numPr>
              <w:spacing w:after="160" w:line="259" w:lineRule="auto"/>
              <w:ind w:left="1134"/>
              <w:rPr>
                <w:rFonts w:ascii="Times New Roman" w:hAnsi="Times New Roman"/>
              </w:rPr>
            </w:pPr>
            <w:r w:rsidRPr="00DE3C6B">
              <w:rPr>
                <w:rFonts w:ascii="Times New Roman" w:hAnsi="Times New Roman"/>
              </w:rPr>
              <w:t>klasa szczelności: IP67</w:t>
            </w:r>
          </w:p>
          <w:p w14:paraId="28BCEF5D" w14:textId="77777777" w:rsidR="004A58D9" w:rsidRPr="00DE3C6B" w:rsidRDefault="004A58D9" w:rsidP="004A58D9">
            <w:pPr>
              <w:pStyle w:val="Akapitzlist"/>
              <w:numPr>
                <w:ilvl w:val="0"/>
                <w:numId w:val="90"/>
              </w:numPr>
              <w:spacing w:after="160" w:line="259" w:lineRule="auto"/>
              <w:ind w:left="1134"/>
              <w:rPr>
                <w:rFonts w:ascii="Times New Roman" w:hAnsi="Times New Roman"/>
              </w:rPr>
            </w:pPr>
            <w:r w:rsidRPr="00DE3C6B">
              <w:rPr>
                <w:rFonts w:ascii="Times New Roman" w:hAnsi="Times New Roman"/>
              </w:rPr>
              <w:t>przewód: minimum 1m</w:t>
            </w:r>
          </w:p>
          <w:p w14:paraId="73379B1F" w14:textId="77777777" w:rsidR="004A58D9" w:rsidRPr="00DE3C6B" w:rsidRDefault="004A58D9" w:rsidP="004A58D9">
            <w:pPr>
              <w:pStyle w:val="Akapitzlist"/>
              <w:numPr>
                <w:ilvl w:val="0"/>
                <w:numId w:val="90"/>
              </w:numPr>
              <w:spacing w:after="160" w:line="259" w:lineRule="auto"/>
              <w:ind w:left="1134"/>
              <w:rPr>
                <w:rFonts w:ascii="Times New Roman" w:hAnsi="Times New Roman"/>
              </w:rPr>
            </w:pPr>
            <w:r w:rsidRPr="00DE3C6B">
              <w:rPr>
                <w:rFonts w:ascii="Times New Roman" w:hAnsi="Times New Roman"/>
              </w:rPr>
              <w:t>max zakres pomiarowy: 50 - 100kg</w:t>
            </w:r>
          </w:p>
          <w:p w14:paraId="3746FA62" w14:textId="77777777" w:rsidR="004A58D9" w:rsidRPr="00DE3C6B" w:rsidRDefault="004A58D9" w:rsidP="004A58D9">
            <w:pPr>
              <w:pStyle w:val="Akapitzlist"/>
              <w:numPr>
                <w:ilvl w:val="0"/>
                <w:numId w:val="90"/>
              </w:numPr>
              <w:spacing w:after="160" w:line="259" w:lineRule="auto"/>
              <w:ind w:left="1134"/>
              <w:rPr>
                <w:rFonts w:ascii="Times New Roman" w:hAnsi="Times New Roman"/>
              </w:rPr>
            </w:pPr>
            <w:r w:rsidRPr="00DE3C6B">
              <w:rPr>
                <w:rFonts w:ascii="Times New Roman" w:hAnsi="Times New Roman"/>
              </w:rPr>
              <w:t>kompatybilna ze wzmacniaczem i modułem PLC</w:t>
            </w:r>
          </w:p>
          <w:p w14:paraId="390060D6" w14:textId="77777777" w:rsidR="004A58D9" w:rsidRPr="00DE3C6B" w:rsidRDefault="004A58D9" w:rsidP="004A58D9">
            <w:pPr>
              <w:pStyle w:val="Akapitzlist"/>
              <w:numPr>
                <w:ilvl w:val="0"/>
                <w:numId w:val="91"/>
              </w:numPr>
              <w:spacing w:after="160" w:line="259" w:lineRule="auto"/>
              <w:rPr>
                <w:rFonts w:ascii="Times New Roman" w:hAnsi="Times New Roman"/>
              </w:rPr>
            </w:pPr>
            <w:r w:rsidRPr="00DE3C6B">
              <w:rPr>
                <w:rFonts w:ascii="Times New Roman" w:hAnsi="Times New Roman"/>
              </w:rPr>
              <w:t>Przetwornik tensometryczny/ czujnik do wagi:</w:t>
            </w:r>
          </w:p>
          <w:p w14:paraId="5E8FC669" w14:textId="77777777" w:rsidR="004A58D9" w:rsidRPr="00DE3C6B" w:rsidRDefault="004A58D9" w:rsidP="004A58D9">
            <w:pPr>
              <w:pStyle w:val="Akapitzlist"/>
              <w:numPr>
                <w:ilvl w:val="0"/>
                <w:numId w:val="92"/>
              </w:numPr>
              <w:spacing w:after="160" w:line="259" w:lineRule="auto"/>
              <w:rPr>
                <w:rFonts w:ascii="Times New Roman" w:hAnsi="Times New Roman"/>
              </w:rPr>
            </w:pPr>
            <w:r w:rsidRPr="00DE3C6B">
              <w:rPr>
                <w:rFonts w:ascii="Times New Roman" w:hAnsi="Times New Roman"/>
              </w:rPr>
              <w:t>klasa szczelności: IP67</w:t>
            </w:r>
          </w:p>
          <w:p w14:paraId="4CBB8DB9" w14:textId="77777777" w:rsidR="004A58D9" w:rsidRPr="00DE3C6B" w:rsidRDefault="004A58D9" w:rsidP="004A58D9">
            <w:pPr>
              <w:pStyle w:val="Akapitzlist"/>
              <w:numPr>
                <w:ilvl w:val="0"/>
                <w:numId w:val="92"/>
              </w:numPr>
              <w:spacing w:after="160" w:line="259" w:lineRule="auto"/>
              <w:rPr>
                <w:rFonts w:ascii="Times New Roman" w:hAnsi="Times New Roman"/>
              </w:rPr>
            </w:pPr>
            <w:r w:rsidRPr="00DE3C6B">
              <w:rPr>
                <w:rFonts w:ascii="Times New Roman" w:hAnsi="Times New Roman"/>
              </w:rPr>
              <w:t>przewód: minimum 1m</w:t>
            </w:r>
          </w:p>
          <w:p w14:paraId="5238DB68" w14:textId="77777777" w:rsidR="004A58D9" w:rsidRPr="00DE3C6B" w:rsidRDefault="004A58D9" w:rsidP="004A58D9">
            <w:pPr>
              <w:pStyle w:val="Akapitzlist"/>
              <w:numPr>
                <w:ilvl w:val="0"/>
                <w:numId w:val="92"/>
              </w:numPr>
              <w:spacing w:after="160" w:line="259" w:lineRule="auto"/>
              <w:rPr>
                <w:rFonts w:ascii="Times New Roman" w:hAnsi="Times New Roman"/>
              </w:rPr>
            </w:pPr>
            <w:r w:rsidRPr="00DE3C6B">
              <w:rPr>
                <w:rFonts w:ascii="Times New Roman" w:hAnsi="Times New Roman"/>
              </w:rPr>
              <w:t>max zakres pomiarowy: 30-50kg</w:t>
            </w:r>
          </w:p>
          <w:p w14:paraId="6A45FF84" w14:textId="77777777" w:rsidR="004A58D9" w:rsidRPr="00DE3C6B" w:rsidRDefault="004A58D9" w:rsidP="004A58D9">
            <w:pPr>
              <w:pStyle w:val="Akapitzlist"/>
              <w:numPr>
                <w:ilvl w:val="0"/>
                <w:numId w:val="92"/>
              </w:numPr>
              <w:spacing w:after="160" w:line="259" w:lineRule="auto"/>
              <w:rPr>
                <w:rFonts w:ascii="Times New Roman" w:hAnsi="Times New Roman"/>
              </w:rPr>
            </w:pPr>
            <w:r w:rsidRPr="00DE3C6B">
              <w:rPr>
                <w:rFonts w:ascii="Times New Roman" w:hAnsi="Times New Roman"/>
              </w:rPr>
              <w:t>kompatybilna ze wzmacniaczem i modułem PLC</w:t>
            </w:r>
          </w:p>
          <w:p w14:paraId="1A6869E2" w14:textId="77777777" w:rsidR="004A58D9" w:rsidRPr="00DE3C6B" w:rsidRDefault="004A58D9" w:rsidP="004A58D9">
            <w:pPr>
              <w:pStyle w:val="Akapitzlist"/>
              <w:ind w:left="1080"/>
              <w:rPr>
                <w:rFonts w:ascii="Times New Roman" w:hAnsi="Times New Roman"/>
              </w:rPr>
            </w:pPr>
          </w:p>
          <w:p w14:paraId="32B2D167" w14:textId="77777777" w:rsidR="004A58D9" w:rsidRPr="00DE3C6B" w:rsidRDefault="004A58D9" w:rsidP="004A58D9">
            <w:pPr>
              <w:pStyle w:val="Akapitzlist"/>
              <w:numPr>
                <w:ilvl w:val="0"/>
                <w:numId w:val="91"/>
              </w:numPr>
              <w:spacing w:after="160" w:line="259" w:lineRule="auto"/>
              <w:rPr>
                <w:rFonts w:ascii="Times New Roman" w:hAnsi="Times New Roman"/>
              </w:rPr>
            </w:pPr>
            <w:r w:rsidRPr="00DE3C6B">
              <w:rPr>
                <w:rFonts w:ascii="Times New Roman" w:hAnsi="Times New Roman"/>
              </w:rPr>
              <w:t>wzmacniacz</w:t>
            </w:r>
          </w:p>
          <w:p w14:paraId="11182F24" w14:textId="77777777" w:rsidR="004A58D9" w:rsidRPr="00DE3C6B" w:rsidRDefault="004A58D9" w:rsidP="004A58D9">
            <w:pPr>
              <w:pStyle w:val="Akapitzlist"/>
              <w:numPr>
                <w:ilvl w:val="0"/>
                <w:numId w:val="94"/>
              </w:numPr>
              <w:spacing w:after="160" w:line="259" w:lineRule="auto"/>
              <w:rPr>
                <w:rFonts w:ascii="Times New Roman" w:hAnsi="Times New Roman"/>
              </w:rPr>
            </w:pPr>
            <w:r w:rsidRPr="00DE3C6B">
              <w:rPr>
                <w:rFonts w:ascii="Times New Roman" w:hAnsi="Times New Roman"/>
              </w:rPr>
              <w:t>Wzmacniacz - przetwarzanie sygnałów z czujnika na sygnał napięciowy w przemysłowym standardzie 0-10V.</w:t>
            </w:r>
          </w:p>
          <w:p w14:paraId="7B029514" w14:textId="77777777" w:rsidR="004A58D9" w:rsidRPr="00DE3C6B" w:rsidRDefault="004A58D9" w:rsidP="004A58D9">
            <w:pPr>
              <w:pStyle w:val="Akapitzlist"/>
              <w:rPr>
                <w:rFonts w:ascii="Times New Roman" w:hAnsi="Times New Roman"/>
              </w:rPr>
            </w:pPr>
          </w:p>
          <w:p w14:paraId="2D1E17A1" w14:textId="77777777" w:rsidR="004A58D9" w:rsidRPr="00DE3C6B" w:rsidRDefault="004A58D9" w:rsidP="004A58D9">
            <w:pPr>
              <w:pStyle w:val="Akapitzlist"/>
              <w:ind w:left="1440"/>
              <w:rPr>
                <w:rFonts w:ascii="Times New Roman" w:hAnsi="Times New Roman"/>
              </w:rPr>
            </w:pPr>
            <w:r w:rsidRPr="00DE3C6B">
              <w:rPr>
                <w:rFonts w:ascii="Times New Roman" w:hAnsi="Times New Roman"/>
              </w:rPr>
              <w:t>Właściwości modułu:</w:t>
            </w:r>
          </w:p>
          <w:p w14:paraId="767D3C99" w14:textId="77777777" w:rsidR="004A58D9" w:rsidRPr="00DE3C6B" w:rsidRDefault="004A58D9" w:rsidP="004A58D9">
            <w:pPr>
              <w:pStyle w:val="Akapitzlist"/>
              <w:numPr>
                <w:ilvl w:val="0"/>
                <w:numId w:val="94"/>
              </w:numPr>
              <w:spacing w:after="160" w:line="259" w:lineRule="auto"/>
              <w:rPr>
                <w:rFonts w:ascii="Times New Roman" w:hAnsi="Times New Roman"/>
              </w:rPr>
            </w:pPr>
            <w:r w:rsidRPr="00DE3C6B">
              <w:rPr>
                <w:rFonts w:ascii="Times New Roman" w:hAnsi="Times New Roman"/>
              </w:rPr>
              <w:t>Pomiar sygnału z czujnika tensometrycznego</w:t>
            </w:r>
          </w:p>
          <w:p w14:paraId="3D8AB3DE" w14:textId="77777777" w:rsidR="004A58D9" w:rsidRPr="00DE3C6B" w:rsidRDefault="004A58D9" w:rsidP="004A58D9">
            <w:pPr>
              <w:pStyle w:val="Akapitzlist"/>
              <w:numPr>
                <w:ilvl w:val="0"/>
                <w:numId w:val="94"/>
              </w:numPr>
              <w:spacing w:after="160" w:line="259" w:lineRule="auto"/>
              <w:rPr>
                <w:rFonts w:ascii="Times New Roman" w:hAnsi="Times New Roman"/>
              </w:rPr>
            </w:pPr>
            <w:r w:rsidRPr="00DE3C6B">
              <w:rPr>
                <w:rFonts w:ascii="Times New Roman" w:hAnsi="Times New Roman"/>
              </w:rPr>
              <w:t>Filtrowanie sygnału</w:t>
            </w:r>
          </w:p>
          <w:p w14:paraId="0D230FE9" w14:textId="77777777" w:rsidR="004A58D9" w:rsidRPr="00DE3C6B" w:rsidRDefault="004A58D9" w:rsidP="004A58D9">
            <w:pPr>
              <w:pStyle w:val="Akapitzlist"/>
              <w:numPr>
                <w:ilvl w:val="0"/>
                <w:numId w:val="94"/>
              </w:numPr>
              <w:spacing w:after="160" w:line="259" w:lineRule="auto"/>
              <w:rPr>
                <w:rFonts w:ascii="Times New Roman" w:hAnsi="Times New Roman"/>
              </w:rPr>
            </w:pPr>
            <w:r w:rsidRPr="00DE3C6B">
              <w:rPr>
                <w:rFonts w:ascii="Times New Roman" w:hAnsi="Times New Roman"/>
              </w:rPr>
              <w:t xml:space="preserve">Wyjście napięciowe 0-10 V </w:t>
            </w:r>
          </w:p>
          <w:p w14:paraId="73262481" w14:textId="77777777" w:rsidR="004A58D9" w:rsidRPr="00DE3C6B" w:rsidRDefault="004A58D9" w:rsidP="004A58D9">
            <w:pPr>
              <w:pStyle w:val="Akapitzlist"/>
              <w:numPr>
                <w:ilvl w:val="0"/>
                <w:numId w:val="94"/>
              </w:numPr>
              <w:spacing w:after="160" w:line="259" w:lineRule="auto"/>
              <w:rPr>
                <w:rFonts w:ascii="Times New Roman" w:hAnsi="Times New Roman"/>
              </w:rPr>
            </w:pPr>
            <w:r w:rsidRPr="00DE3C6B">
              <w:rPr>
                <w:rFonts w:ascii="Times New Roman" w:hAnsi="Times New Roman"/>
              </w:rPr>
              <w:t>Zasilanie urządzenia 12-25 V DC</w:t>
            </w:r>
          </w:p>
          <w:p w14:paraId="195364A6" w14:textId="77777777" w:rsidR="004A58D9" w:rsidRPr="00DE3C6B" w:rsidRDefault="004A58D9" w:rsidP="004A58D9">
            <w:pPr>
              <w:pStyle w:val="Akapitzlist"/>
              <w:numPr>
                <w:ilvl w:val="0"/>
                <w:numId w:val="94"/>
              </w:numPr>
              <w:spacing w:after="160" w:line="259" w:lineRule="auto"/>
              <w:rPr>
                <w:rFonts w:ascii="Times New Roman" w:hAnsi="Times New Roman"/>
              </w:rPr>
            </w:pPr>
            <w:r w:rsidRPr="00DE3C6B">
              <w:rPr>
                <w:rFonts w:ascii="Times New Roman" w:hAnsi="Times New Roman"/>
              </w:rPr>
              <w:t>Sygnalizacja stanu pracy urządzenia</w:t>
            </w:r>
          </w:p>
          <w:p w14:paraId="2F48EA7B" w14:textId="77777777" w:rsidR="004A58D9" w:rsidRPr="00DE3C6B" w:rsidRDefault="004A58D9" w:rsidP="004A58D9">
            <w:pPr>
              <w:pStyle w:val="Akapitzlist"/>
              <w:numPr>
                <w:ilvl w:val="0"/>
                <w:numId w:val="91"/>
              </w:numPr>
              <w:spacing w:after="160" w:line="259" w:lineRule="auto"/>
              <w:rPr>
                <w:rFonts w:ascii="Times New Roman" w:hAnsi="Times New Roman"/>
              </w:rPr>
            </w:pPr>
            <w:r w:rsidRPr="00DE3C6B">
              <w:rPr>
                <w:rFonts w:ascii="Times New Roman" w:hAnsi="Times New Roman"/>
              </w:rPr>
              <w:t>modłów PLC</w:t>
            </w:r>
          </w:p>
          <w:p w14:paraId="1B5830AD"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minimum 2 wyjścia tranzystorowe oraz 2 izolowane wejścia (w tym jedno tarujące). Moduł umożliwia konwertowanie mierzonych wartości na sygnał analogowy w standardzie 0-10V lub (0)4-20mA.</w:t>
            </w:r>
          </w:p>
          <w:p w14:paraId="215014F9"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Dostęp do urządzenia musi dodatkowo odbywać się także przez magistralę RS485 w protokole MODBUS-RTU umożliwiając bezpośrednią komunikację jednego lub kilku modułów jednocześnie ze sterownikiem PLC czy panelem HMI.</w:t>
            </w:r>
          </w:p>
          <w:p w14:paraId="184149CF" w14:textId="77777777" w:rsidR="004A58D9" w:rsidRPr="00DE3C6B" w:rsidRDefault="004A58D9" w:rsidP="004A58D9">
            <w:pPr>
              <w:pStyle w:val="Akapitzlist"/>
              <w:ind w:left="1440"/>
              <w:rPr>
                <w:rFonts w:ascii="Times New Roman" w:hAnsi="Times New Roman"/>
              </w:rPr>
            </w:pPr>
          </w:p>
          <w:p w14:paraId="1BB94A44" w14:textId="77777777" w:rsidR="004A58D9" w:rsidRPr="00DE3C6B" w:rsidRDefault="004A58D9" w:rsidP="004A58D9">
            <w:pPr>
              <w:pStyle w:val="Akapitzlist"/>
              <w:ind w:left="1440"/>
              <w:rPr>
                <w:rFonts w:ascii="Times New Roman" w:hAnsi="Times New Roman"/>
              </w:rPr>
            </w:pPr>
            <w:r w:rsidRPr="00DE3C6B">
              <w:rPr>
                <w:rFonts w:ascii="Times New Roman" w:hAnsi="Times New Roman"/>
              </w:rPr>
              <w:t>Właściwości:</w:t>
            </w:r>
          </w:p>
          <w:p w14:paraId="20173057"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minimum 4 kanały pomiarowe</w:t>
            </w:r>
          </w:p>
          <w:p w14:paraId="34A63A0B"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Duża rozdzielczość</w:t>
            </w:r>
          </w:p>
          <w:p w14:paraId="680D99ED"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Funkcje filtracji pomiarów, sumy z kanałów, konwersji na wybrane jednostki</w:t>
            </w:r>
          </w:p>
          <w:p w14:paraId="6CD70272"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 xml:space="preserve">Wyjście 0-10 V / (0) 4-20 </w:t>
            </w:r>
            <w:proofErr w:type="spellStart"/>
            <w:r w:rsidRPr="00DE3C6B">
              <w:rPr>
                <w:rFonts w:ascii="Times New Roman" w:hAnsi="Times New Roman"/>
              </w:rPr>
              <w:t>mA</w:t>
            </w:r>
            <w:proofErr w:type="spellEnd"/>
            <w:r w:rsidRPr="00DE3C6B">
              <w:rPr>
                <w:rFonts w:ascii="Times New Roman" w:hAnsi="Times New Roman"/>
              </w:rPr>
              <w:t xml:space="preserve"> z możliwością skalowania</w:t>
            </w:r>
          </w:p>
          <w:p w14:paraId="0F85B818"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minimum 2 optoizolowane wejścia (tarujące i uniwersalne)</w:t>
            </w:r>
          </w:p>
          <w:p w14:paraId="17F41AC2"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lastRenderedPageBreak/>
              <w:t>minimum 2 wyjścia tranzystorowe z konfigurowalnymi progami zadziałania</w:t>
            </w:r>
          </w:p>
          <w:p w14:paraId="0AB33422"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Interfejs RS485 do komunikacji z innymi urządzeniami w standardzie MODBUS-RTU</w:t>
            </w:r>
          </w:p>
          <w:p w14:paraId="17E3C3E9"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Złącze USB do konfiguracji przetwornika i akwizycji danych pomiarowych</w:t>
            </w:r>
          </w:p>
          <w:p w14:paraId="17DF8708" w14:textId="77777777" w:rsidR="004A58D9" w:rsidRPr="00DE3C6B" w:rsidRDefault="004A58D9" w:rsidP="004A58D9">
            <w:pPr>
              <w:pStyle w:val="Akapitzlist"/>
              <w:numPr>
                <w:ilvl w:val="0"/>
                <w:numId w:val="93"/>
              </w:numPr>
              <w:spacing w:after="160" w:line="259" w:lineRule="auto"/>
              <w:rPr>
                <w:rFonts w:ascii="Times New Roman" w:hAnsi="Times New Roman"/>
              </w:rPr>
            </w:pPr>
            <w:r w:rsidRPr="00DE3C6B">
              <w:rPr>
                <w:rFonts w:ascii="Times New Roman" w:hAnsi="Times New Roman"/>
              </w:rPr>
              <w:t>zasilanie 12..24 VDC</w:t>
            </w:r>
          </w:p>
          <w:p w14:paraId="754BF906" w14:textId="77777777" w:rsidR="004A58D9" w:rsidRPr="00DE3C6B" w:rsidRDefault="004A58D9" w:rsidP="004A58D9">
            <w:pPr>
              <w:pStyle w:val="Akapitzlist"/>
              <w:rPr>
                <w:rFonts w:ascii="Times New Roman" w:hAnsi="Times New Roman"/>
              </w:rPr>
            </w:pPr>
          </w:p>
          <w:p w14:paraId="7E9D4114" w14:textId="7D47A8C6" w:rsidR="004A58D9" w:rsidRPr="00DE3C6B" w:rsidRDefault="004A58D9" w:rsidP="004A58D9">
            <w:pPr>
              <w:pStyle w:val="Akapitzlist"/>
              <w:numPr>
                <w:ilvl w:val="0"/>
                <w:numId w:val="91"/>
              </w:numPr>
              <w:spacing w:after="160" w:line="259" w:lineRule="auto"/>
              <w:rPr>
                <w:rFonts w:ascii="Times New Roman" w:hAnsi="Times New Roman"/>
              </w:rPr>
            </w:pPr>
            <w:r w:rsidRPr="00DE3C6B">
              <w:rPr>
                <w:rFonts w:ascii="Times New Roman" w:hAnsi="Times New Roman"/>
              </w:rPr>
              <w:t>Sterownik z wyświetlaczem o parametrach</w:t>
            </w:r>
            <w:r w:rsidR="00F44921">
              <w:rPr>
                <w:rFonts w:ascii="Times New Roman" w:hAnsi="Times New Roman"/>
              </w:rPr>
              <w:t xml:space="preserve"> minimalnych</w:t>
            </w:r>
            <w:r w:rsidRPr="00DE3C6B">
              <w:rPr>
                <w:rFonts w:ascii="Times New Roman" w:hAnsi="Times New Roman"/>
              </w:rPr>
              <w:t>:</w:t>
            </w:r>
          </w:p>
          <w:p w14:paraId="71D69DAA" w14:textId="77777777" w:rsidR="004A58D9" w:rsidRPr="00DE3C6B" w:rsidRDefault="004A58D9" w:rsidP="004A58D9">
            <w:pPr>
              <w:pStyle w:val="Akapitzlist"/>
              <w:rPr>
                <w:rFonts w:ascii="Times New Roman" w:hAnsi="Times New Roman"/>
              </w:rPr>
            </w:pPr>
            <w:r w:rsidRPr="00DE3C6B">
              <w:rPr>
                <w:rFonts w:ascii="Times New Roman" w:hAnsi="Times New Roman"/>
              </w:rPr>
              <w:t>Parametry sterownika PLC:</w:t>
            </w:r>
          </w:p>
          <w:p w14:paraId="516B7745" w14:textId="77777777" w:rsidR="004A58D9" w:rsidRPr="00DE3C6B" w:rsidRDefault="004A58D9" w:rsidP="004A58D9">
            <w:pPr>
              <w:pStyle w:val="Akapitzlist"/>
              <w:rPr>
                <w:rFonts w:ascii="Times New Roman" w:hAnsi="Times New Roman"/>
              </w:rPr>
            </w:pPr>
            <w:r w:rsidRPr="00DE3C6B">
              <w:rPr>
                <w:rFonts w:ascii="Times New Roman" w:hAnsi="Times New Roman"/>
              </w:rPr>
              <w:t>Moduł logiczny z Ethernetem i wyświetlaczem</w:t>
            </w:r>
          </w:p>
          <w:p w14:paraId="22CB7D4A" w14:textId="77777777" w:rsidR="004A58D9" w:rsidRPr="00DE3C6B" w:rsidRDefault="004A58D9" w:rsidP="004A58D9">
            <w:pPr>
              <w:pStyle w:val="Akapitzlist"/>
              <w:rPr>
                <w:rFonts w:ascii="Times New Roman" w:hAnsi="Times New Roman"/>
              </w:rPr>
            </w:pPr>
            <w:r w:rsidRPr="00DE3C6B">
              <w:rPr>
                <w:rFonts w:ascii="Times New Roman" w:hAnsi="Times New Roman"/>
              </w:rPr>
              <w:t>Logowanie danych na kartach MICRO SD</w:t>
            </w:r>
          </w:p>
          <w:p w14:paraId="739256F2" w14:textId="77777777" w:rsidR="004A58D9" w:rsidRPr="00DE3C6B" w:rsidRDefault="004A58D9" w:rsidP="004A58D9">
            <w:pPr>
              <w:pStyle w:val="Akapitzlist"/>
              <w:rPr>
                <w:rFonts w:ascii="Times New Roman" w:hAnsi="Times New Roman"/>
              </w:rPr>
            </w:pPr>
            <w:r w:rsidRPr="00DE3C6B">
              <w:rPr>
                <w:rFonts w:ascii="Times New Roman" w:hAnsi="Times New Roman"/>
              </w:rPr>
              <w:t>Wbudowany WEB SERWER</w:t>
            </w:r>
          </w:p>
          <w:p w14:paraId="501E84AA" w14:textId="77777777" w:rsidR="004A58D9" w:rsidRPr="00DE3C6B" w:rsidRDefault="004A58D9" w:rsidP="004A58D9">
            <w:pPr>
              <w:pStyle w:val="Akapitzlist"/>
              <w:rPr>
                <w:rFonts w:ascii="Times New Roman" w:hAnsi="Times New Roman"/>
              </w:rPr>
            </w:pPr>
            <w:r w:rsidRPr="00DE3C6B">
              <w:rPr>
                <w:rFonts w:ascii="Times New Roman" w:hAnsi="Times New Roman"/>
              </w:rPr>
              <w:t>Zasilanie 12/24 V DC</w:t>
            </w:r>
          </w:p>
          <w:p w14:paraId="3DD44640" w14:textId="77777777" w:rsidR="004A58D9" w:rsidRPr="00DE3C6B" w:rsidRDefault="004A58D9" w:rsidP="004A58D9">
            <w:pPr>
              <w:pStyle w:val="Akapitzlist"/>
              <w:rPr>
                <w:rFonts w:ascii="Times New Roman" w:hAnsi="Times New Roman"/>
              </w:rPr>
            </w:pPr>
            <w:r w:rsidRPr="00DE3C6B">
              <w:rPr>
                <w:rFonts w:ascii="Times New Roman" w:hAnsi="Times New Roman"/>
              </w:rPr>
              <w:t>Wejścia binarne: minimum 8</w:t>
            </w:r>
          </w:p>
          <w:p w14:paraId="1397CC96" w14:textId="77777777" w:rsidR="004A58D9" w:rsidRPr="00DE3C6B" w:rsidRDefault="004A58D9" w:rsidP="004A58D9">
            <w:pPr>
              <w:pStyle w:val="Akapitzlist"/>
              <w:rPr>
                <w:rFonts w:ascii="Times New Roman" w:hAnsi="Times New Roman"/>
              </w:rPr>
            </w:pPr>
            <w:r w:rsidRPr="00DE3C6B">
              <w:rPr>
                <w:rFonts w:ascii="Times New Roman" w:hAnsi="Times New Roman"/>
              </w:rPr>
              <w:t>Wyjścia przekaźnikowe: minimum 4</w:t>
            </w:r>
          </w:p>
          <w:p w14:paraId="419046F9" w14:textId="77777777" w:rsidR="004A58D9" w:rsidRPr="00DE3C6B" w:rsidRDefault="004A58D9" w:rsidP="004A58D9">
            <w:pPr>
              <w:pStyle w:val="Akapitzlist"/>
              <w:rPr>
                <w:rFonts w:ascii="Times New Roman" w:hAnsi="Times New Roman"/>
              </w:rPr>
            </w:pPr>
            <w:r w:rsidRPr="00DE3C6B">
              <w:rPr>
                <w:rFonts w:ascii="Times New Roman" w:hAnsi="Times New Roman"/>
              </w:rPr>
              <w:t>Wejścia analogowe: minimum 4</w:t>
            </w:r>
          </w:p>
          <w:p w14:paraId="56FF85F0" w14:textId="77777777" w:rsidR="004A58D9" w:rsidRPr="00DE3C6B" w:rsidRDefault="004A58D9" w:rsidP="004A58D9">
            <w:pPr>
              <w:pStyle w:val="Akapitzlist"/>
              <w:rPr>
                <w:rFonts w:ascii="Times New Roman" w:hAnsi="Times New Roman"/>
              </w:rPr>
            </w:pPr>
            <w:r w:rsidRPr="00DE3C6B">
              <w:rPr>
                <w:rFonts w:ascii="Times New Roman" w:hAnsi="Times New Roman"/>
              </w:rPr>
              <w:t>Prąd wyjść binarnych: 10 A</w:t>
            </w:r>
          </w:p>
          <w:p w14:paraId="23C22CF8" w14:textId="77777777" w:rsidR="004A58D9" w:rsidRPr="00DE3C6B" w:rsidRDefault="004A58D9" w:rsidP="004A58D9">
            <w:pPr>
              <w:pStyle w:val="Akapitzlist"/>
              <w:rPr>
                <w:rFonts w:ascii="Times New Roman" w:hAnsi="Times New Roman"/>
              </w:rPr>
            </w:pPr>
            <w:r w:rsidRPr="00DE3C6B">
              <w:rPr>
                <w:rFonts w:ascii="Times New Roman" w:hAnsi="Times New Roman"/>
              </w:rPr>
              <w:t>Port Ethernet</w:t>
            </w:r>
          </w:p>
          <w:p w14:paraId="6B43E555" w14:textId="77777777" w:rsidR="004A58D9" w:rsidRPr="00DE3C6B" w:rsidRDefault="004A58D9" w:rsidP="004A58D9">
            <w:pPr>
              <w:pStyle w:val="Akapitzlist"/>
              <w:rPr>
                <w:rFonts w:ascii="Times New Roman" w:hAnsi="Times New Roman"/>
              </w:rPr>
            </w:pPr>
            <w:r w:rsidRPr="00DE3C6B">
              <w:rPr>
                <w:rFonts w:ascii="Times New Roman" w:hAnsi="Times New Roman"/>
              </w:rPr>
              <w:t>Napięcie zasilania: 10,8 V do 28,8 V</w:t>
            </w:r>
          </w:p>
          <w:p w14:paraId="26C1D369" w14:textId="77777777" w:rsidR="004A58D9" w:rsidRPr="00DE3C6B" w:rsidRDefault="004A58D9" w:rsidP="004A58D9">
            <w:pPr>
              <w:pStyle w:val="Akapitzlist"/>
              <w:rPr>
                <w:rFonts w:ascii="Times New Roman" w:hAnsi="Times New Roman"/>
              </w:rPr>
            </w:pPr>
            <w:r w:rsidRPr="00DE3C6B">
              <w:rPr>
                <w:rFonts w:ascii="Times New Roman" w:hAnsi="Times New Roman"/>
              </w:rPr>
              <w:t>Gniazdo RJ45</w:t>
            </w:r>
          </w:p>
          <w:p w14:paraId="434BF1E1" w14:textId="7F85DF41" w:rsidR="00A67547" w:rsidRPr="00F44921" w:rsidRDefault="004A58D9" w:rsidP="00F44921">
            <w:pPr>
              <w:pStyle w:val="Akapitzlist"/>
              <w:rPr>
                <w:rFonts w:ascii="Times New Roman" w:hAnsi="Times New Roman"/>
              </w:rPr>
            </w:pPr>
            <w:r w:rsidRPr="00DE3C6B">
              <w:rPr>
                <w:rFonts w:ascii="Times New Roman" w:hAnsi="Times New Roman"/>
              </w:rPr>
              <w:t>Gniazdo kart SD</w:t>
            </w:r>
          </w:p>
        </w:tc>
        <w:tc>
          <w:tcPr>
            <w:tcW w:w="973" w:type="dxa"/>
            <w:tcBorders>
              <w:top w:val="single" w:sz="4" w:space="0" w:color="auto"/>
              <w:left w:val="single" w:sz="4" w:space="0" w:color="auto"/>
              <w:bottom w:val="single" w:sz="4" w:space="0" w:color="auto"/>
              <w:right w:val="single" w:sz="4" w:space="0" w:color="auto"/>
            </w:tcBorders>
            <w:vAlign w:val="center"/>
          </w:tcPr>
          <w:p w14:paraId="538B0D7E" w14:textId="6221557B"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r w:rsidR="00A67547" w:rsidRPr="00F44921" w14:paraId="350D3599"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5BCD0642" w14:textId="77777777" w:rsidR="00A67547" w:rsidRPr="00F44921"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3760165" w14:textId="1F85A0E2" w:rsidR="00A67547" w:rsidRPr="00F44921" w:rsidRDefault="00A67547" w:rsidP="00A67547">
            <w:pPr>
              <w:spacing w:line="240" w:lineRule="auto"/>
              <w:rPr>
                <w:rFonts w:ascii="Times New Roman" w:hAnsi="Times New Roman"/>
                <w:color w:val="000000"/>
              </w:rPr>
            </w:pPr>
            <w:r w:rsidRPr="00F44921">
              <w:rPr>
                <w:rFonts w:ascii="Times New Roman" w:hAnsi="Times New Roman"/>
                <w:color w:val="000000"/>
              </w:rPr>
              <w:t>laboratoryjny omomierz precyzyjny</w:t>
            </w:r>
          </w:p>
        </w:tc>
        <w:tc>
          <w:tcPr>
            <w:tcW w:w="6282" w:type="dxa"/>
            <w:tcBorders>
              <w:top w:val="single" w:sz="4" w:space="0" w:color="auto"/>
              <w:left w:val="single" w:sz="4" w:space="0" w:color="auto"/>
              <w:bottom w:val="single" w:sz="4" w:space="0" w:color="auto"/>
              <w:right w:val="single" w:sz="4" w:space="0" w:color="auto"/>
            </w:tcBorders>
            <w:vAlign w:val="center"/>
          </w:tcPr>
          <w:p w14:paraId="2374F6A3" w14:textId="77777777" w:rsidR="00F44921" w:rsidRPr="00F44921" w:rsidRDefault="00F44921" w:rsidP="00F44921">
            <w:pPr>
              <w:pStyle w:val="Normalny1"/>
              <w:spacing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Funkcje pomiarowe:</w:t>
            </w:r>
          </w:p>
          <w:p w14:paraId="5926819D"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1. Napięcie prądu stałego min 7 zakresów.: 0.25 / 1 / 2.5 / 10 / 50 / 250 / 1000V czułość min 50kΩ/V</w:t>
            </w:r>
          </w:p>
          <w:p w14:paraId="354738EE"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2. Napięcie prądu przemiennego min 5 zak.: 2.5 / 10 / 50 / 250 / 1000V</w:t>
            </w:r>
          </w:p>
          <w:p w14:paraId="085FD496"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 xml:space="preserve">3. Decybelomierz od -20 do min 60 </w:t>
            </w:r>
            <w:proofErr w:type="spellStart"/>
            <w:r w:rsidRPr="00F44921">
              <w:rPr>
                <w:rFonts w:ascii="Times New Roman" w:hAnsi="Times New Roman"/>
                <w:color w:val="000000" w:themeColor="text1"/>
                <w:sz w:val="22"/>
                <w:szCs w:val="22"/>
              </w:rPr>
              <w:t>dB</w:t>
            </w:r>
            <w:proofErr w:type="spellEnd"/>
          </w:p>
          <w:p w14:paraId="5F6B34F7"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 xml:space="preserve">4. Prąd stały min 5 </w:t>
            </w:r>
            <w:proofErr w:type="spellStart"/>
            <w:r w:rsidRPr="00F44921">
              <w:rPr>
                <w:rFonts w:ascii="Times New Roman" w:hAnsi="Times New Roman"/>
                <w:color w:val="000000" w:themeColor="text1"/>
                <w:sz w:val="22"/>
                <w:szCs w:val="22"/>
              </w:rPr>
              <w:t>zakr</w:t>
            </w:r>
            <w:proofErr w:type="spellEnd"/>
            <w:r w:rsidRPr="00F44921">
              <w:rPr>
                <w:rFonts w:ascii="Times New Roman" w:hAnsi="Times New Roman"/>
                <w:color w:val="000000" w:themeColor="text1"/>
                <w:sz w:val="22"/>
                <w:szCs w:val="22"/>
              </w:rPr>
              <w:t>: 25μA -10 A; czułość co najmniej 250mV</w:t>
            </w:r>
          </w:p>
          <w:p w14:paraId="2EDBC398"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5. Prąd przemienny do 10 A</w:t>
            </w:r>
          </w:p>
          <w:p w14:paraId="3FEB6C38"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 xml:space="preserve">Rezystancja co najmniej 4 zakresy od 0,2 oraz 20 MΩ; </w:t>
            </w:r>
          </w:p>
          <w:p w14:paraId="45A37D8E"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6. Dokładność 2 % pełnej skali dla napięcia stałego i prądu stałego</w:t>
            </w:r>
          </w:p>
          <w:p w14:paraId="2C1488EE" w14:textId="43336880" w:rsidR="00F44921" w:rsidRPr="00F44921" w:rsidRDefault="0081416C" w:rsidP="00F44921">
            <w:pPr>
              <w:pStyle w:val="Normalny1"/>
              <w:spacing w:before="0" w:beforeAutospacing="0" w:after="0" w:afterAutospacing="0" w:line="240"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F44921" w:rsidRPr="00F44921">
              <w:rPr>
                <w:rFonts w:ascii="Times New Roman" w:hAnsi="Times New Roman"/>
                <w:color w:val="000000" w:themeColor="text1"/>
                <w:sz w:val="22"/>
                <w:szCs w:val="22"/>
              </w:rPr>
              <w:t>• co najmniej 3 % dla V przemiennego oraz prądu stałego i rezystancji</w:t>
            </w:r>
          </w:p>
          <w:p w14:paraId="2AD5CBDC"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7. Bezpieczeństwo zgodne z IEC 61010-1</w:t>
            </w:r>
          </w:p>
          <w:p w14:paraId="66FA6FA4" w14:textId="77777777" w:rsidR="00F44921"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8. skala min. 3 kolorowa z lusterkiem,</w:t>
            </w:r>
          </w:p>
          <w:p w14:paraId="41205D5A" w14:textId="6D88B44E" w:rsidR="00A67547" w:rsidRPr="00F44921" w:rsidRDefault="00F44921" w:rsidP="00F44921">
            <w:pPr>
              <w:pStyle w:val="Normalny1"/>
              <w:spacing w:before="0" w:beforeAutospacing="0" w:after="0" w:afterAutospacing="0" w:line="240" w:lineRule="auto"/>
              <w:rPr>
                <w:rFonts w:ascii="Times New Roman" w:hAnsi="Times New Roman"/>
                <w:color w:val="000000" w:themeColor="text1"/>
                <w:sz w:val="22"/>
                <w:szCs w:val="22"/>
              </w:rPr>
            </w:pPr>
            <w:r w:rsidRPr="00F44921">
              <w:rPr>
                <w:rFonts w:ascii="Times New Roman" w:hAnsi="Times New Roman"/>
                <w:color w:val="000000" w:themeColor="text1"/>
                <w:sz w:val="22"/>
                <w:szCs w:val="22"/>
              </w:rPr>
              <w:t>9. Zabezpieczenie wszystkich funkcji pomiarowych, bezpieczniki, pozycja wyłączenia ustawiana pokrętłem</w:t>
            </w:r>
          </w:p>
        </w:tc>
        <w:tc>
          <w:tcPr>
            <w:tcW w:w="973" w:type="dxa"/>
            <w:tcBorders>
              <w:top w:val="single" w:sz="4" w:space="0" w:color="auto"/>
              <w:left w:val="single" w:sz="4" w:space="0" w:color="auto"/>
              <w:bottom w:val="single" w:sz="4" w:space="0" w:color="auto"/>
              <w:right w:val="single" w:sz="4" w:space="0" w:color="auto"/>
            </w:tcBorders>
            <w:vAlign w:val="center"/>
          </w:tcPr>
          <w:p w14:paraId="11AA217C" w14:textId="33D93F41" w:rsidR="00A67547" w:rsidRPr="00F44921" w:rsidRDefault="00A67547" w:rsidP="00A67547">
            <w:pPr>
              <w:spacing w:line="240" w:lineRule="auto"/>
              <w:jc w:val="center"/>
              <w:rPr>
                <w:rFonts w:ascii="Times New Roman" w:hAnsi="Times New Roman"/>
                <w:color w:val="000000"/>
              </w:rPr>
            </w:pPr>
            <w:r w:rsidRPr="00F44921">
              <w:rPr>
                <w:rFonts w:ascii="Times New Roman" w:hAnsi="Times New Roman"/>
                <w:color w:val="000000"/>
              </w:rPr>
              <w:t>6</w:t>
            </w:r>
          </w:p>
        </w:tc>
      </w:tr>
      <w:tr w:rsidR="00A67547" w:rsidRPr="00DE3C6B" w14:paraId="1BB48855"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56CE068C"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38DE0C24" w14:textId="6479CF79"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zestaw startowy do prezentacji zasad działania mechatroniki</w:t>
            </w:r>
          </w:p>
        </w:tc>
        <w:tc>
          <w:tcPr>
            <w:tcW w:w="6282" w:type="dxa"/>
            <w:tcBorders>
              <w:top w:val="single" w:sz="4" w:space="0" w:color="auto"/>
              <w:left w:val="single" w:sz="4" w:space="0" w:color="auto"/>
              <w:bottom w:val="single" w:sz="4" w:space="0" w:color="auto"/>
              <w:right w:val="single" w:sz="4" w:space="0" w:color="auto"/>
            </w:tcBorders>
            <w:vAlign w:val="center"/>
          </w:tcPr>
          <w:p w14:paraId="7FB28715" w14:textId="77777777" w:rsidR="00D77969" w:rsidRPr="00DE3C6B" w:rsidRDefault="00D77969" w:rsidP="00D77969">
            <w:pPr>
              <w:rPr>
                <w:rFonts w:ascii="Times New Roman" w:hAnsi="Times New Roman"/>
              </w:rPr>
            </w:pPr>
            <w:r w:rsidRPr="00DE3C6B">
              <w:rPr>
                <w:rFonts w:ascii="Times New Roman" w:hAnsi="Times New Roman"/>
              </w:rPr>
              <w:t>W skład zestawu wchodzi:</w:t>
            </w:r>
          </w:p>
          <w:p w14:paraId="7EF53DDD" w14:textId="77777777" w:rsidR="00D77969" w:rsidRPr="00AC68FD" w:rsidRDefault="00D77969" w:rsidP="00D77969">
            <w:pPr>
              <w:pStyle w:val="Akapitzlist"/>
              <w:numPr>
                <w:ilvl w:val="0"/>
                <w:numId w:val="55"/>
              </w:numPr>
              <w:spacing w:after="160" w:line="259" w:lineRule="auto"/>
              <w:rPr>
                <w:rFonts w:ascii="Times New Roman" w:hAnsi="Times New Roman"/>
                <w:bCs/>
              </w:rPr>
            </w:pPr>
            <w:r w:rsidRPr="00AC68FD">
              <w:rPr>
                <w:rFonts w:ascii="Times New Roman" w:hAnsi="Times New Roman"/>
                <w:bCs/>
              </w:rPr>
              <w:t>Sterownik PLC kompatybilny z Logo! SIEMENS (zestaw – 1 sztuka):</w:t>
            </w:r>
          </w:p>
          <w:p w14:paraId="215356A0" w14:textId="76DC2B17" w:rsidR="00D77969" w:rsidRPr="00DE3C6B" w:rsidRDefault="00D77969" w:rsidP="00D77969">
            <w:pPr>
              <w:pStyle w:val="Akapitzlist"/>
              <w:numPr>
                <w:ilvl w:val="0"/>
                <w:numId w:val="56"/>
              </w:numPr>
              <w:spacing w:after="160" w:line="259" w:lineRule="auto"/>
              <w:rPr>
                <w:rFonts w:ascii="Times New Roman" w:hAnsi="Times New Roman"/>
              </w:rPr>
            </w:pPr>
            <w:r w:rsidRPr="00DE3C6B">
              <w:rPr>
                <w:rFonts w:ascii="Times New Roman" w:hAnsi="Times New Roman"/>
              </w:rPr>
              <w:t>Sterownik z wyświetlaczem lub inny kompatybilny o parametrach:</w:t>
            </w:r>
          </w:p>
          <w:p w14:paraId="152EFE09" w14:textId="77777777" w:rsidR="00D77969" w:rsidRPr="00DE3C6B" w:rsidRDefault="00D77969" w:rsidP="00D77969">
            <w:pPr>
              <w:ind w:left="2410"/>
              <w:rPr>
                <w:rFonts w:ascii="Times New Roman" w:hAnsi="Times New Roman"/>
              </w:rPr>
            </w:pPr>
            <w:r w:rsidRPr="00DE3C6B">
              <w:rPr>
                <w:rFonts w:ascii="Times New Roman" w:hAnsi="Times New Roman"/>
              </w:rPr>
              <w:t>Parametry sterownika PLC:</w:t>
            </w:r>
          </w:p>
          <w:p w14:paraId="46D464CE"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 xml:space="preserve">Moduł logiczny z Ethernetem i </w:t>
            </w:r>
            <w:r w:rsidRPr="00DE3C6B">
              <w:rPr>
                <w:rFonts w:ascii="Times New Roman" w:hAnsi="Times New Roman"/>
              </w:rPr>
              <w:lastRenderedPageBreak/>
              <w:t>wyświetlaczem</w:t>
            </w:r>
          </w:p>
          <w:p w14:paraId="5D2BFBE4"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Logowanie danych na kartach MICRO SD</w:t>
            </w:r>
          </w:p>
          <w:p w14:paraId="7B6B377C"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Wbudowany WEB SERWER</w:t>
            </w:r>
          </w:p>
          <w:p w14:paraId="5B3C9232"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Zasilanie 12/24 V DC</w:t>
            </w:r>
          </w:p>
          <w:p w14:paraId="3DC175A2"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Wejścia binarne: minimum 8</w:t>
            </w:r>
          </w:p>
          <w:p w14:paraId="41CAB027"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Wyjścia przekaźnikowe: minimum 4</w:t>
            </w:r>
          </w:p>
          <w:p w14:paraId="17D49C04"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Wejścia analogowe: minimum 4</w:t>
            </w:r>
          </w:p>
          <w:p w14:paraId="527202BE"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Prąd wyjść binarnych: 10 A</w:t>
            </w:r>
          </w:p>
          <w:p w14:paraId="7AE02330"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Port Ethernet</w:t>
            </w:r>
          </w:p>
          <w:p w14:paraId="03B2E56C"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Napięcie zasilania: 10,8 V do 28,8 V</w:t>
            </w:r>
          </w:p>
          <w:p w14:paraId="011812D1"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Gniazdo RJ45</w:t>
            </w:r>
          </w:p>
          <w:p w14:paraId="13968058" w14:textId="77777777" w:rsidR="00D77969" w:rsidRPr="00DE3C6B" w:rsidRDefault="00D77969" w:rsidP="00D77969">
            <w:pPr>
              <w:spacing w:after="0" w:line="240" w:lineRule="auto"/>
              <w:ind w:left="2410"/>
              <w:rPr>
                <w:rFonts w:ascii="Times New Roman" w:hAnsi="Times New Roman"/>
              </w:rPr>
            </w:pPr>
            <w:r w:rsidRPr="00DE3C6B">
              <w:rPr>
                <w:rFonts w:ascii="Times New Roman" w:hAnsi="Times New Roman"/>
              </w:rPr>
              <w:t>Gniazdo kart SD</w:t>
            </w:r>
          </w:p>
          <w:p w14:paraId="0FC66E17" w14:textId="77777777" w:rsidR="00D77969" w:rsidRPr="00DE3C6B" w:rsidRDefault="00D77969" w:rsidP="00D77969">
            <w:pPr>
              <w:rPr>
                <w:rFonts w:ascii="Times New Roman" w:hAnsi="Times New Roman"/>
              </w:rPr>
            </w:pPr>
          </w:p>
          <w:p w14:paraId="4A7A1739" w14:textId="77777777" w:rsidR="00D77969" w:rsidRPr="00DE3C6B" w:rsidRDefault="00D77969" w:rsidP="00D77969">
            <w:pPr>
              <w:pStyle w:val="Akapitzlist"/>
              <w:numPr>
                <w:ilvl w:val="0"/>
                <w:numId w:val="56"/>
              </w:numPr>
              <w:spacing w:after="160" w:line="259" w:lineRule="auto"/>
              <w:rPr>
                <w:rFonts w:ascii="Times New Roman" w:hAnsi="Times New Roman"/>
              </w:rPr>
            </w:pPr>
            <w:r w:rsidRPr="00DE3C6B">
              <w:rPr>
                <w:rFonts w:ascii="Times New Roman" w:hAnsi="Times New Roman"/>
              </w:rPr>
              <w:t>Zasilacz 24V DC montowany na szynę DIN</w:t>
            </w:r>
          </w:p>
          <w:p w14:paraId="48D9C401" w14:textId="77777777" w:rsidR="00D77969" w:rsidRPr="00DE3C6B" w:rsidRDefault="00D77969" w:rsidP="00D77969">
            <w:pPr>
              <w:pStyle w:val="Akapitzlist"/>
              <w:numPr>
                <w:ilvl w:val="0"/>
                <w:numId w:val="56"/>
              </w:numPr>
              <w:spacing w:after="160" w:line="259" w:lineRule="auto"/>
              <w:rPr>
                <w:rFonts w:ascii="Times New Roman" w:hAnsi="Times New Roman"/>
              </w:rPr>
            </w:pPr>
            <w:r w:rsidRPr="00DE3C6B">
              <w:rPr>
                <w:rFonts w:ascii="Times New Roman" w:hAnsi="Times New Roman"/>
              </w:rPr>
              <w:t xml:space="preserve">oprogramowanie Siemens LOGO </w:t>
            </w:r>
            <w:proofErr w:type="spellStart"/>
            <w:r w:rsidRPr="00DE3C6B">
              <w:rPr>
                <w:rFonts w:ascii="Times New Roman" w:hAnsi="Times New Roman"/>
              </w:rPr>
              <w:t>Soft</w:t>
            </w:r>
            <w:proofErr w:type="spellEnd"/>
            <w:r w:rsidRPr="00DE3C6B">
              <w:rPr>
                <w:rFonts w:ascii="Times New Roman" w:hAnsi="Times New Roman"/>
              </w:rPr>
              <w:t xml:space="preserve"> Comfort lub inne odpowiednie do danego sterownika</w:t>
            </w:r>
          </w:p>
          <w:p w14:paraId="654137DF" w14:textId="77777777" w:rsidR="00D77969" w:rsidRPr="00DE3C6B" w:rsidRDefault="00D77969" w:rsidP="00D77969">
            <w:pPr>
              <w:pStyle w:val="Akapitzlist"/>
              <w:numPr>
                <w:ilvl w:val="0"/>
                <w:numId w:val="56"/>
              </w:numPr>
              <w:spacing w:after="160" w:line="259" w:lineRule="auto"/>
              <w:rPr>
                <w:rFonts w:ascii="Times New Roman" w:hAnsi="Times New Roman"/>
              </w:rPr>
            </w:pPr>
            <w:r w:rsidRPr="00DE3C6B">
              <w:rPr>
                <w:rFonts w:ascii="Times New Roman" w:hAnsi="Times New Roman"/>
              </w:rPr>
              <w:t xml:space="preserve">oprogramowanie </w:t>
            </w:r>
            <w:proofErr w:type="spellStart"/>
            <w:r w:rsidRPr="00DE3C6B">
              <w:rPr>
                <w:rFonts w:ascii="Times New Roman" w:hAnsi="Times New Roman"/>
              </w:rPr>
              <w:t>WinCC</w:t>
            </w:r>
            <w:proofErr w:type="spellEnd"/>
            <w:r w:rsidRPr="00DE3C6B">
              <w:rPr>
                <w:rFonts w:ascii="Times New Roman" w:hAnsi="Times New Roman"/>
              </w:rPr>
              <w:t xml:space="preserve"> </w:t>
            </w:r>
            <w:proofErr w:type="spellStart"/>
            <w:r w:rsidRPr="00DE3C6B">
              <w:rPr>
                <w:rFonts w:ascii="Times New Roman" w:hAnsi="Times New Roman"/>
              </w:rPr>
              <w:t>Bassic</w:t>
            </w:r>
            <w:proofErr w:type="spellEnd"/>
            <w:r w:rsidRPr="00DE3C6B">
              <w:rPr>
                <w:rFonts w:ascii="Times New Roman" w:hAnsi="Times New Roman"/>
              </w:rPr>
              <w:t xml:space="preserve"> lub inne kompatybilne z PLC</w:t>
            </w:r>
          </w:p>
          <w:p w14:paraId="12095A3B" w14:textId="77777777" w:rsidR="00D77969" w:rsidRPr="00DE3C6B" w:rsidRDefault="00D77969" w:rsidP="00D77969">
            <w:pPr>
              <w:pStyle w:val="Akapitzlist"/>
              <w:numPr>
                <w:ilvl w:val="0"/>
                <w:numId w:val="56"/>
              </w:numPr>
              <w:spacing w:after="160" w:line="259" w:lineRule="auto"/>
              <w:rPr>
                <w:rFonts w:ascii="Times New Roman" w:hAnsi="Times New Roman"/>
              </w:rPr>
            </w:pPr>
            <w:r w:rsidRPr="00DE3C6B">
              <w:rPr>
                <w:rFonts w:ascii="Times New Roman" w:hAnsi="Times New Roman"/>
              </w:rPr>
              <w:t>Kabel Ethernet</w:t>
            </w:r>
          </w:p>
          <w:p w14:paraId="0BD73259" w14:textId="77777777" w:rsidR="00D77969" w:rsidRPr="00DE3C6B" w:rsidRDefault="00D77969" w:rsidP="00D77969">
            <w:pPr>
              <w:pStyle w:val="Akapitzlist"/>
              <w:numPr>
                <w:ilvl w:val="0"/>
                <w:numId w:val="56"/>
              </w:numPr>
              <w:spacing w:after="160" w:line="259" w:lineRule="auto"/>
              <w:rPr>
                <w:rFonts w:ascii="Times New Roman" w:hAnsi="Times New Roman"/>
              </w:rPr>
            </w:pPr>
            <w:r w:rsidRPr="00DE3C6B">
              <w:rPr>
                <w:rFonts w:ascii="Times New Roman" w:hAnsi="Times New Roman"/>
              </w:rPr>
              <w:t xml:space="preserve">książka i skrzynka (pojemnik na sterownik z akcesoriami) </w:t>
            </w:r>
          </w:p>
          <w:p w14:paraId="59B33A8D" w14:textId="77777777" w:rsidR="00D77969" w:rsidRPr="00DE3C6B" w:rsidRDefault="00D77969" w:rsidP="00D77969">
            <w:pPr>
              <w:pStyle w:val="Akapitzlist"/>
              <w:ind w:left="1440"/>
              <w:rPr>
                <w:rFonts w:ascii="Times New Roman" w:hAnsi="Times New Roman"/>
              </w:rPr>
            </w:pPr>
          </w:p>
          <w:p w14:paraId="4BDA123B" w14:textId="77777777" w:rsidR="00D77969" w:rsidRPr="00E1397C" w:rsidRDefault="00D77969" w:rsidP="00D77969">
            <w:pPr>
              <w:pStyle w:val="Akapitzlist"/>
              <w:numPr>
                <w:ilvl w:val="0"/>
                <w:numId w:val="55"/>
              </w:numPr>
              <w:spacing w:after="160" w:line="259" w:lineRule="auto"/>
              <w:rPr>
                <w:rFonts w:ascii="Times New Roman" w:hAnsi="Times New Roman"/>
                <w:bCs/>
              </w:rPr>
            </w:pPr>
            <w:r w:rsidRPr="00E1397C">
              <w:rPr>
                <w:rFonts w:ascii="Times New Roman" w:hAnsi="Times New Roman"/>
                <w:bCs/>
              </w:rPr>
              <w:t>SWITCH przemysłowy na szynę DIN – 1 sztuka</w:t>
            </w:r>
          </w:p>
          <w:p w14:paraId="07FA4791"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 xml:space="preserve">Minimum 5 portów Fast Ethernet 10/100Mbps </w:t>
            </w:r>
          </w:p>
          <w:p w14:paraId="279828E5"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Wszystkie porty z zabezpieczeniem ESD do 4000VDC</w:t>
            </w:r>
          </w:p>
          <w:p w14:paraId="13659AE8"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Chronione źródło zasilania do 3000VDC</w:t>
            </w:r>
          </w:p>
          <w:p w14:paraId="3BF47539"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Praca w zakresie temperatury od -10 do 60°C</w:t>
            </w:r>
          </w:p>
          <w:p w14:paraId="2C41D55D" w14:textId="77777777" w:rsidR="00D77969" w:rsidRPr="00DE3C6B" w:rsidRDefault="00D77969" w:rsidP="00D77969">
            <w:pPr>
              <w:pStyle w:val="Akapitzlist"/>
              <w:numPr>
                <w:ilvl w:val="0"/>
                <w:numId w:val="57"/>
              </w:numPr>
              <w:spacing w:after="160" w:line="259" w:lineRule="auto"/>
              <w:rPr>
                <w:rFonts w:ascii="Times New Roman" w:hAnsi="Times New Roman"/>
              </w:rPr>
            </w:pPr>
            <w:proofErr w:type="spellStart"/>
            <w:r w:rsidRPr="00DE3C6B">
              <w:rPr>
                <w:rFonts w:ascii="Times New Roman" w:hAnsi="Times New Roman"/>
              </w:rPr>
              <w:t>Autonegocjacja</w:t>
            </w:r>
            <w:proofErr w:type="spellEnd"/>
            <w:r w:rsidRPr="00DE3C6B">
              <w:rPr>
                <w:rFonts w:ascii="Times New Roman" w:hAnsi="Times New Roman"/>
              </w:rPr>
              <w:t xml:space="preserve"> prędkości</w:t>
            </w:r>
          </w:p>
          <w:p w14:paraId="74A31976"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Automatyczny wybór MDI/MDI-X</w:t>
            </w:r>
          </w:p>
          <w:p w14:paraId="3014CB6A"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Redundantne źródło zasilania z zakresu 12-48VDC</w:t>
            </w:r>
          </w:p>
          <w:p w14:paraId="28CC6B9D" w14:textId="77777777" w:rsidR="00D77969" w:rsidRPr="00DE3C6B" w:rsidRDefault="00D77969" w:rsidP="00D77969">
            <w:pPr>
              <w:pStyle w:val="Akapitzlist"/>
              <w:numPr>
                <w:ilvl w:val="0"/>
                <w:numId w:val="57"/>
              </w:numPr>
              <w:spacing w:after="160" w:line="259" w:lineRule="auto"/>
              <w:rPr>
                <w:rFonts w:ascii="Times New Roman" w:hAnsi="Times New Roman"/>
              </w:rPr>
            </w:pPr>
            <w:r w:rsidRPr="00DE3C6B">
              <w:rPr>
                <w:rFonts w:ascii="Times New Roman" w:hAnsi="Times New Roman"/>
              </w:rPr>
              <w:t>Montaż na standardowej szynie DIN</w:t>
            </w:r>
          </w:p>
          <w:p w14:paraId="4549322A" w14:textId="77777777" w:rsidR="00D77969" w:rsidRPr="00DE3C6B" w:rsidRDefault="00D77969" w:rsidP="00D77969">
            <w:pPr>
              <w:pStyle w:val="Akapitzlist"/>
              <w:ind w:left="1440"/>
              <w:rPr>
                <w:rFonts w:ascii="Times New Roman" w:hAnsi="Times New Roman"/>
              </w:rPr>
            </w:pPr>
          </w:p>
          <w:p w14:paraId="24163DB7" w14:textId="77777777" w:rsidR="00D77969" w:rsidRPr="00E1397C" w:rsidRDefault="00D77969" w:rsidP="00D77969">
            <w:pPr>
              <w:pStyle w:val="Akapitzlist"/>
              <w:numPr>
                <w:ilvl w:val="0"/>
                <w:numId w:val="55"/>
              </w:numPr>
              <w:spacing w:after="160" w:line="259" w:lineRule="auto"/>
              <w:rPr>
                <w:rFonts w:ascii="Times New Roman" w:hAnsi="Times New Roman"/>
                <w:bCs/>
              </w:rPr>
            </w:pPr>
            <w:r w:rsidRPr="00E1397C">
              <w:rPr>
                <w:rFonts w:ascii="Times New Roman" w:hAnsi="Times New Roman"/>
                <w:bCs/>
              </w:rPr>
              <w:t>Czujnik optyczny - 2 sztuki</w:t>
            </w:r>
          </w:p>
          <w:p w14:paraId="044A61C3"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Napięcie zasilania:</w:t>
            </w:r>
            <w:r w:rsidRPr="00DE3C6B">
              <w:rPr>
                <w:rFonts w:ascii="Times New Roman" w:hAnsi="Times New Roman"/>
              </w:rPr>
              <w:tab/>
              <w:t>12-24Vdc</w:t>
            </w:r>
          </w:p>
          <w:p w14:paraId="349525DF"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Zasięg:</w:t>
            </w:r>
            <w:r w:rsidRPr="00DE3C6B">
              <w:rPr>
                <w:rFonts w:ascii="Times New Roman" w:hAnsi="Times New Roman"/>
              </w:rPr>
              <w:tab/>
              <w:t>minimum 2m</w:t>
            </w:r>
          </w:p>
          <w:p w14:paraId="58DAA00C"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Typ wyjścia:</w:t>
            </w:r>
            <w:r w:rsidRPr="00DE3C6B">
              <w:rPr>
                <w:rFonts w:ascii="Times New Roman" w:hAnsi="Times New Roman"/>
              </w:rPr>
              <w:tab/>
              <w:t xml:space="preserve">NPN </w:t>
            </w:r>
            <w:proofErr w:type="spellStart"/>
            <w:r w:rsidRPr="00DE3C6B">
              <w:rPr>
                <w:rFonts w:ascii="Times New Roman" w:hAnsi="Times New Roman"/>
              </w:rPr>
              <w:t>L.on</w:t>
            </w:r>
            <w:proofErr w:type="spellEnd"/>
            <w:r w:rsidRPr="00DE3C6B">
              <w:rPr>
                <w:rFonts w:ascii="Times New Roman" w:hAnsi="Times New Roman"/>
              </w:rPr>
              <w:t xml:space="preserve">, NPN </w:t>
            </w:r>
            <w:proofErr w:type="spellStart"/>
            <w:r w:rsidRPr="00DE3C6B">
              <w:rPr>
                <w:rFonts w:ascii="Times New Roman" w:hAnsi="Times New Roman"/>
              </w:rPr>
              <w:t>D.on</w:t>
            </w:r>
            <w:proofErr w:type="spellEnd"/>
          </w:p>
          <w:p w14:paraId="563AC380"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Typ czujnika:</w:t>
            </w:r>
            <w:r w:rsidRPr="00DE3C6B">
              <w:rPr>
                <w:rFonts w:ascii="Times New Roman" w:hAnsi="Times New Roman"/>
              </w:rPr>
              <w:tab/>
              <w:t>refleksyjny</w:t>
            </w:r>
          </w:p>
          <w:p w14:paraId="276AE8DB"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Przyłącze:</w:t>
            </w:r>
            <w:r w:rsidRPr="00DE3C6B">
              <w:rPr>
                <w:rFonts w:ascii="Times New Roman" w:hAnsi="Times New Roman"/>
              </w:rPr>
              <w:tab/>
              <w:t>przewód minimum 2m</w:t>
            </w:r>
          </w:p>
          <w:p w14:paraId="4B73EDDA"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Maksymalny prąd pracy:</w:t>
            </w:r>
            <w:r w:rsidRPr="00DE3C6B">
              <w:rPr>
                <w:rFonts w:ascii="Times New Roman" w:hAnsi="Times New Roman"/>
              </w:rPr>
              <w:tab/>
              <w:t>100mA</w:t>
            </w:r>
          </w:p>
          <w:p w14:paraId="3978AB4C" w14:textId="77777777" w:rsidR="00D77969" w:rsidRPr="00DE3C6B" w:rsidRDefault="00D77969" w:rsidP="00D77969">
            <w:pPr>
              <w:pStyle w:val="Akapitzlist"/>
              <w:numPr>
                <w:ilvl w:val="0"/>
                <w:numId w:val="58"/>
              </w:numPr>
              <w:spacing w:after="160" w:line="259" w:lineRule="auto"/>
              <w:rPr>
                <w:rFonts w:ascii="Times New Roman" w:hAnsi="Times New Roman"/>
              </w:rPr>
            </w:pPr>
            <w:r w:rsidRPr="00DE3C6B">
              <w:rPr>
                <w:rFonts w:ascii="Times New Roman" w:hAnsi="Times New Roman"/>
              </w:rPr>
              <w:t>Stopień ochrony:</w:t>
            </w:r>
            <w:r w:rsidRPr="00DE3C6B">
              <w:rPr>
                <w:rFonts w:ascii="Times New Roman" w:hAnsi="Times New Roman"/>
              </w:rPr>
              <w:tab/>
              <w:t>IP66</w:t>
            </w:r>
          </w:p>
          <w:p w14:paraId="65505A0C" w14:textId="77777777" w:rsidR="00D77969" w:rsidRPr="00DE3C6B" w:rsidRDefault="00D77969" w:rsidP="00D77969">
            <w:pPr>
              <w:pStyle w:val="Akapitzlist"/>
              <w:ind w:left="1440"/>
              <w:rPr>
                <w:rFonts w:ascii="Times New Roman" w:hAnsi="Times New Roman"/>
              </w:rPr>
            </w:pPr>
          </w:p>
          <w:p w14:paraId="569B7D96" w14:textId="77777777" w:rsidR="00D77969" w:rsidRPr="00E1397C" w:rsidRDefault="00D77969" w:rsidP="00D77969">
            <w:pPr>
              <w:pStyle w:val="Akapitzlist"/>
              <w:numPr>
                <w:ilvl w:val="0"/>
                <w:numId w:val="55"/>
              </w:numPr>
              <w:spacing w:after="160" w:line="259" w:lineRule="auto"/>
              <w:rPr>
                <w:rFonts w:ascii="Times New Roman" w:hAnsi="Times New Roman"/>
                <w:bCs/>
              </w:rPr>
            </w:pPr>
            <w:r w:rsidRPr="00E1397C">
              <w:rPr>
                <w:rFonts w:ascii="Times New Roman" w:hAnsi="Times New Roman"/>
                <w:bCs/>
              </w:rPr>
              <w:t>Czujnik pojemnościowy – 2 sztuki</w:t>
            </w:r>
          </w:p>
          <w:p w14:paraId="262DCDAB" w14:textId="77777777" w:rsidR="00D77969" w:rsidRPr="00DE3C6B" w:rsidRDefault="00D77969" w:rsidP="00D77969">
            <w:pPr>
              <w:pStyle w:val="Akapitzlist"/>
              <w:numPr>
                <w:ilvl w:val="0"/>
                <w:numId w:val="59"/>
              </w:numPr>
              <w:spacing w:after="160" w:line="259" w:lineRule="auto"/>
              <w:rPr>
                <w:rFonts w:ascii="Times New Roman" w:hAnsi="Times New Roman"/>
              </w:rPr>
            </w:pPr>
            <w:r w:rsidRPr="00DE3C6B">
              <w:rPr>
                <w:rFonts w:ascii="Times New Roman" w:hAnsi="Times New Roman"/>
              </w:rPr>
              <w:t>Zasilanie</w:t>
            </w:r>
            <w:r w:rsidRPr="00DE3C6B">
              <w:rPr>
                <w:rFonts w:ascii="Times New Roman" w:hAnsi="Times New Roman"/>
              </w:rPr>
              <w:tab/>
              <w:t>12-24Vdc</w:t>
            </w:r>
          </w:p>
          <w:p w14:paraId="4637DB5C" w14:textId="77777777" w:rsidR="00D77969" w:rsidRPr="00DE3C6B" w:rsidRDefault="00D77969" w:rsidP="00D77969">
            <w:pPr>
              <w:pStyle w:val="Akapitzlist"/>
              <w:numPr>
                <w:ilvl w:val="0"/>
                <w:numId w:val="59"/>
              </w:numPr>
              <w:spacing w:after="160" w:line="259" w:lineRule="auto"/>
              <w:rPr>
                <w:rFonts w:ascii="Times New Roman" w:hAnsi="Times New Roman"/>
              </w:rPr>
            </w:pPr>
            <w:r w:rsidRPr="00DE3C6B">
              <w:rPr>
                <w:rFonts w:ascii="Times New Roman" w:hAnsi="Times New Roman"/>
              </w:rPr>
              <w:t>Przyłącze</w:t>
            </w:r>
            <w:r w:rsidRPr="00DE3C6B">
              <w:rPr>
                <w:rFonts w:ascii="Times New Roman" w:hAnsi="Times New Roman"/>
              </w:rPr>
              <w:tab/>
              <w:t>przewód minimum 2m</w:t>
            </w:r>
          </w:p>
          <w:p w14:paraId="67E721C6" w14:textId="77777777" w:rsidR="00D77969" w:rsidRPr="00DE3C6B" w:rsidRDefault="00D77969" w:rsidP="00D77969">
            <w:pPr>
              <w:pStyle w:val="Akapitzlist"/>
              <w:numPr>
                <w:ilvl w:val="0"/>
                <w:numId w:val="59"/>
              </w:numPr>
              <w:spacing w:after="160" w:line="259" w:lineRule="auto"/>
              <w:rPr>
                <w:rFonts w:ascii="Times New Roman" w:hAnsi="Times New Roman"/>
              </w:rPr>
            </w:pPr>
            <w:r w:rsidRPr="00DE3C6B">
              <w:rPr>
                <w:rFonts w:ascii="Times New Roman" w:hAnsi="Times New Roman"/>
              </w:rPr>
              <w:t>Kategoria</w:t>
            </w:r>
            <w:r w:rsidRPr="00DE3C6B">
              <w:rPr>
                <w:rFonts w:ascii="Times New Roman" w:hAnsi="Times New Roman"/>
              </w:rPr>
              <w:tab/>
              <w:t>czujniki pojemnościowe</w:t>
            </w:r>
          </w:p>
          <w:p w14:paraId="2907A277" w14:textId="77777777" w:rsidR="00D77969" w:rsidRPr="00DE3C6B" w:rsidRDefault="00D77969" w:rsidP="00D77969">
            <w:pPr>
              <w:pStyle w:val="Akapitzlist"/>
              <w:numPr>
                <w:ilvl w:val="0"/>
                <w:numId w:val="59"/>
              </w:numPr>
              <w:spacing w:after="160" w:line="259" w:lineRule="auto"/>
              <w:rPr>
                <w:rFonts w:ascii="Times New Roman" w:hAnsi="Times New Roman"/>
              </w:rPr>
            </w:pPr>
            <w:r w:rsidRPr="00DE3C6B">
              <w:rPr>
                <w:rFonts w:ascii="Times New Roman" w:hAnsi="Times New Roman"/>
              </w:rPr>
              <w:t>Zasięg</w:t>
            </w:r>
            <w:r w:rsidRPr="00DE3C6B">
              <w:rPr>
                <w:rFonts w:ascii="Times New Roman" w:hAnsi="Times New Roman"/>
              </w:rPr>
              <w:tab/>
              <w:t>1-16mm</w:t>
            </w:r>
          </w:p>
          <w:p w14:paraId="24F07A89" w14:textId="77777777" w:rsidR="00D77969" w:rsidRPr="00DE3C6B" w:rsidRDefault="00D77969" w:rsidP="00D77969">
            <w:pPr>
              <w:pStyle w:val="Akapitzlist"/>
              <w:numPr>
                <w:ilvl w:val="0"/>
                <w:numId w:val="59"/>
              </w:numPr>
              <w:spacing w:after="160" w:line="259" w:lineRule="auto"/>
              <w:rPr>
                <w:rFonts w:ascii="Times New Roman" w:hAnsi="Times New Roman"/>
              </w:rPr>
            </w:pPr>
            <w:r w:rsidRPr="00DE3C6B">
              <w:rPr>
                <w:rFonts w:ascii="Times New Roman" w:hAnsi="Times New Roman"/>
              </w:rPr>
              <w:lastRenderedPageBreak/>
              <w:t>Obudowa czujnika</w:t>
            </w:r>
            <w:r w:rsidRPr="00DE3C6B">
              <w:rPr>
                <w:rFonts w:ascii="Times New Roman" w:hAnsi="Times New Roman"/>
              </w:rPr>
              <w:tab/>
              <w:t>M18</w:t>
            </w:r>
          </w:p>
          <w:p w14:paraId="3899A24D" w14:textId="77777777" w:rsidR="00D77969" w:rsidRPr="00DE3C6B" w:rsidRDefault="00D77969" w:rsidP="00D77969">
            <w:pPr>
              <w:pStyle w:val="Akapitzlist"/>
              <w:rPr>
                <w:rFonts w:ascii="Times New Roman" w:hAnsi="Times New Roman"/>
              </w:rPr>
            </w:pPr>
          </w:p>
          <w:p w14:paraId="78F43737" w14:textId="77777777" w:rsidR="00D77969" w:rsidRPr="00E1397C" w:rsidRDefault="00D77969" w:rsidP="00D77969">
            <w:pPr>
              <w:pStyle w:val="Akapitzlist"/>
              <w:numPr>
                <w:ilvl w:val="0"/>
                <w:numId w:val="55"/>
              </w:numPr>
              <w:spacing w:after="160" w:line="259" w:lineRule="auto"/>
              <w:rPr>
                <w:rFonts w:ascii="Times New Roman" w:hAnsi="Times New Roman"/>
                <w:bCs/>
              </w:rPr>
            </w:pPr>
            <w:r w:rsidRPr="00E1397C">
              <w:rPr>
                <w:rFonts w:ascii="Times New Roman" w:hAnsi="Times New Roman"/>
                <w:bCs/>
              </w:rPr>
              <w:t>Czujnik indukcyjny – 2 sztuki</w:t>
            </w:r>
          </w:p>
          <w:p w14:paraId="4BF7319D" w14:textId="77777777" w:rsidR="00D77969" w:rsidRPr="00DE3C6B" w:rsidRDefault="00D77969" w:rsidP="00D77969">
            <w:pPr>
              <w:pStyle w:val="Akapitzlist"/>
              <w:numPr>
                <w:ilvl w:val="0"/>
                <w:numId w:val="60"/>
              </w:numPr>
              <w:spacing w:after="160" w:line="259" w:lineRule="auto"/>
              <w:ind w:left="1418" w:hanging="284"/>
              <w:rPr>
                <w:rFonts w:ascii="Times New Roman" w:hAnsi="Times New Roman"/>
              </w:rPr>
            </w:pPr>
            <w:r w:rsidRPr="00DE3C6B">
              <w:rPr>
                <w:rFonts w:ascii="Times New Roman" w:hAnsi="Times New Roman"/>
              </w:rPr>
              <w:t>Napięcie zasilania:</w:t>
            </w:r>
            <w:r w:rsidRPr="00DE3C6B">
              <w:rPr>
                <w:rFonts w:ascii="Times New Roman" w:hAnsi="Times New Roman"/>
              </w:rPr>
              <w:tab/>
              <w:t>12-24Vdc</w:t>
            </w:r>
          </w:p>
          <w:p w14:paraId="65373EF5" w14:textId="77777777" w:rsidR="00D77969" w:rsidRPr="00DE3C6B" w:rsidRDefault="00D77969" w:rsidP="00D77969">
            <w:pPr>
              <w:pStyle w:val="Akapitzlist"/>
              <w:numPr>
                <w:ilvl w:val="0"/>
                <w:numId w:val="60"/>
              </w:numPr>
              <w:spacing w:after="160" w:line="259" w:lineRule="auto"/>
              <w:ind w:left="1418" w:hanging="284"/>
              <w:rPr>
                <w:rFonts w:ascii="Times New Roman" w:hAnsi="Times New Roman"/>
              </w:rPr>
            </w:pPr>
            <w:r w:rsidRPr="00DE3C6B">
              <w:rPr>
                <w:rFonts w:ascii="Times New Roman" w:hAnsi="Times New Roman"/>
              </w:rPr>
              <w:t>Zasięg:</w:t>
            </w:r>
            <w:r w:rsidRPr="00DE3C6B">
              <w:rPr>
                <w:rFonts w:ascii="Times New Roman" w:hAnsi="Times New Roman"/>
              </w:rPr>
              <w:tab/>
              <w:t xml:space="preserve"> 12mm</w:t>
            </w:r>
          </w:p>
          <w:p w14:paraId="13771E90" w14:textId="77777777" w:rsidR="00D77969" w:rsidRPr="00DE3C6B" w:rsidRDefault="00D77969" w:rsidP="00D77969">
            <w:pPr>
              <w:pStyle w:val="Akapitzlist"/>
              <w:numPr>
                <w:ilvl w:val="0"/>
                <w:numId w:val="60"/>
              </w:numPr>
              <w:spacing w:after="160" w:line="259" w:lineRule="auto"/>
              <w:ind w:left="1418" w:hanging="284"/>
              <w:rPr>
                <w:rFonts w:ascii="Times New Roman" w:hAnsi="Times New Roman"/>
              </w:rPr>
            </w:pPr>
            <w:r w:rsidRPr="00DE3C6B">
              <w:rPr>
                <w:rFonts w:ascii="Times New Roman" w:hAnsi="Times New Roman"/>
              </w:rPr>
              <w:t>Typ wyjścia: N.O.</w:t>
            </w:r>
          </w:p>
          <w:p w14:paraId="5BDC40D2" w14:textId="77777777" w:rsidR="00D77969" w:rsidRPr="00DE3C6B" w:rsidRDefault="00D77969" w:rsidP="00D77969">
            <w:pPr>
              <w:pStyle w:val="Akapitzlist"/>
              <w:numPr>
                <w:ilvl w:val="0"/>
                <w:numId w:val="60"/>
              </w:numPr>
              <w:spacing w:after="160" w:line="259" w:lineRule="auto"/>
              <w:ind w:left="1418" w:hanging="284"/>
              <w:rPr>
                <w:rFonts w:ascii="Times New Roman" w:hAnsi="Times New Roman"/>
              </w:rPr>
            </w:pPr>
            <w:r w:rsidRPr="00DE3C6B">
              <w:rPr>
                <w:rFonts w:ascii="Times New Roman" w:hAnsi="Times New Roman"/>
              </w:rPr>
              <w:t>Rodzaj czoła:</w:t>
            </w:r>
            <w:r w:rsidRPr="00DE3C6B">
              <w:rPr>
                <w:rFonts w:ascii="Times New Roman" w:hAnsi="Times New Roman"/>
              </w:rPr>
              <w:tab/>
              <w:t>odkryte</w:t>
            </w:r>
          </w:p>
          <w:p w14:paraId="2BAF8F35" w14:textId="77777777" w:rsidR="00D77969" w:rsidRPr="00DE3C6B" w:rsidRDefault="00D77969" w:rsidP="00D77969">
            <w:pPr>
              <w:pStyle w:val="Akapitzlist"/>
              <w:numPr>
                <w:ilvl w:val="0"/>
                <w:numId w:val="60"/>
              </w:numPr>
              <w:spacing w:after="160" w:line="259" w:lineRule="auto"/>
              <w:ind w:left="1418" w:hanging="284"/>
              <w:rPr>
                <w:rFonts w:ascii="Times New Roman" w:hAnsi="Times New Roman"/>
              </w:rPr>
            </w:pPr>
            <w:r w:rsidRPr="00DE3C6B">
              <w:rPr>
                <w:rFonts w:ascii="Times New Roman" w:hAnsi="Times New Roman"/>
              </w:rPr>
              <w:t>Obudowa czujnika:</w:t>
            </w:r>
            <w:r w:rsidRPr="00DE3C6B">
              <w:rPr>
                <w:rFonts w:ascii="Times New Roman" w:hAnsi="Times New Roman"/>
              </w:rPr>
              <w:tab/>
              <w:t>M18</w:t>
            </w:r>
          </w:p>
          <w:p w14:paraId="0915B2B5" w14:textId="77777777" w:rsidR="00D77969" w:rsidRPr="00DE3C6B" w:rsidRDefault="00D77969" w:rsidP="00D77969">
            <w:pPr>
              <w:pStyle w:val="Akapitzlist"/>
              <w:numPr>
                <w:ilvl w:val="0"/>
                <w:numId w:val="60"/>
              </w:numPr>
              <w:spacing w:after="160" w:line="259" w:lineRule="auto"/>
              <w:ind w:left="1560" w:hanging="284"/>
              <w:rPr>
                <w:rFonts w:ascii="Times New Roman" w:hAnsi="Times New Roman"/>
              </w:rPr>
            </w:pPr>
            <w:r w:rsidRPr="00DE3C6B">
              <w:rPr>
                <w:rFonts w:ascii="Times New Roman" w:hAnsi="Times New Roman"/>
              </w:rPr>
              <w:t>Przyłącze:</w:t>
            </w:r>
            <w:r w:rsidRPr="00DE3C6B">
              <w:rPr>
                <w:rFonts w:ascii="Times New Roman" w:hAnsi="Times New Roman"/>
              </w:rPr>
              <w:tab/>
              <w:t>przewód minimum 2m</w:t>
            </w:r>
          </w:p>
          <w:p w14:paraId="2075840D" w14:textId="77777777" w:rsidR="00D77969" w:rsidRPr="00DE3C6B" w:rsidRDefault="00D77969" w:rsidP="00D77969">
            <w:pPr>
              <w:pStyle w:val="Akapitzlist"/>
              <w:numPr>
                <w:ilvl w:val="0"/>
                <w:numId w:val="60"/>
              </w:numPr>
              <w:spacing w:after="160" w:line="259" w:lineRule="auto"/>
              <w:ind w:left="1418" w:hanging="284"/>
              <w:rPr>
                <w:rFonts w:ascii="Times New Roman" w:hAnsi="Times New Roman"/>
              </w:rPr>
            </w:pPr>
            <w:r w:rsidRPr="00DE3C6B">
              <w:rPr>
                <w:rFonts w:ascii="Times New Roman" w:hAnsi="Times New Roman"/>
              </w:rPr>
              <w:t>Maksymalny prąd pracy:</w:t>
            </w:r>
            <w:r w:rsidRPr="00DE3C6B">
              <w:rPr>
                <w:rFonts w:ascii="Times New Roman" w:hAnsi="Times New Roman"/>
              </w:rPr>
              <w:tab/>
              <w:t>100mA</w:t>
            </w:r>
          </w:p>
          <w:p w14:paraId="5757A656" w14:textId="77777777" w:rsidR="00D77969" w:rsidRPr="00DE3C6B" w:rsidRDefault="00D77969" w:rsidP="00D77969">
            <w:pPr>
              <w:pStyle w:val="Akapitzlist"/>
              <w:ind w:left="1418" w:hanging="284"/>
              <w:rPr>
                <w:rFonts w:ascii="Times New Roman" w:hAnsi="Times New Roman"/>
              </w:rPr>
            </w:pPr>
          </w:p>
          <w:p w14:paraId="5895133F" w14:textId="77777777" w:rsidR="00D77969" w:rsidRPr="00E1397C" w:rsidRDefault="00D77969" w:rsidP="00D77969">
            <w:pPr>
              <w:pStyle w:val="Akapitzlist"/>
              <w:numPr>
                <w:ilvl w:val="0"/>
                <w:numId w:val="55"/>
              </w:numPr>
              <w:spacing w:after="160" w:line="259" w:lineRule="auto"/>
              <w:rPr>
                <w:rFonts w:ascii="Times New Roman" w:hAnsi="Times New Roman"/>
                <w:bCs/>
              </w:rPr>
            </w:pPr>
            <w:r w:rsidRPr="00E1397C">
              <w:rPr>
                <w:rFonts w:ascii="Times New Roman" w:hAnsi="Times New Roman"/>
                <w:bCs/>
              </w:rPr>
              <w:t>Przycisk NO z napędem monostabilnym – 6 sztuk</w:t>
            </w:r>
          </w:p>
          <w:p w14:paraId="6A104834" w14:textId="77777777" w:rsidR="00D77969" w:rsidRPr="00DE3C6B" w:rsidRDefault="00D77969" w:rsidP="00D77969">
            <w:pPr>
              <w:pStyle w:val="Akapitzlist"/>
              <w:rPr>
                <w:rFonts w:ascii="Times New Roman" w:hAnsi="Times New Roman"/>
              </w:rPr>
            </w:pPr>
            <w:r w:rsidRPr="00DE3C6B">
              <w:rPr>
                <w:rFonts w:ascii="Times New Roman" w:hAnsi="Times New Roman"/>
              </w:rPr>
              <w:t>Dane techniczne:</w:t>
            </w:r>
          </w:p>
          <w:p w14:paraId="0DAED773" w14:textId="77777777" w:rsidR="00D77969" w:rsidRPr="00DE3C6B" w:rsidRDefault="00D77969" w:rsidP="00D77969">
            <w:pPr>
              <w:pStyle w:val="Akapitzlist"/>
              <w:rPr>
                <w:rFonts w:ascii="Times New Roman" w:hAnsi="Times New Roman"/>
              </w:rPr>
            </w:pPr>
          </w:p>
          <w:p w14:paraId="078C011E"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 xml:space="preserve">z </w:t>
            </w:r>
            <w:proofErr w:type="spellStart"/>
            <w:r w:rsidRPr="00DE3C6B">
              <w:rPr>
                <w:rFonts w:ascii="Times New Roman" w:hAnsi="Times New Roman"/>
              </w:rPr>
              <w:t>samopowrotem</w:t>
            </w:r>
            <w:proofErr w:type="spellEnd"/>
            <w:r w:rsidRPr="00DE3C6B">
              <w:rPr>
                <w:rFonts w:ascii="Times New Roman" w:hAnsi="Times New Roman"/>
              </w:rPr>
              <w:t>: tak</w:t>
            </w:r>
          </w:p>
          <w:p w14:paraId="21138111"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napięcie znamionowe: 250 V AC</w:t>
            </w:r>
          </w:p>
          <w:p w14:paraId="044B2041"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prąd znamionowy: do 16 A</w:t>
            </w:r>
          </w:p>
          <w:p w14:paraId="5120FE22"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liczba styków zwiernych: 1</w:t>
            </w:r>
          </w:p>
          <w:p w14:paraId="79C231BE"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 xml:space="preserve">liczba styków </w:t>
            </w:r>
            <w:proofErr w:type="spellStart"/>
            <w:r w:rsidRPr="00DE3C6B">
              <w:rPr>
                <w:rFonts w:ascii="Times New Roman" w:hAnsi="Times New Roman"/>
              </w:rPr>
              <w:t>rozwiernych</w:t>
            </w:r>
            <w:proofErr w:type="spellEnd"/>
            <w:r w:rsidRPr="00DE3C6B">
              <w:rPr>
                <w:rFonts w:ascii="Times New Roman" w:hAnsi="Times New Roman"/>
              </w:rPr>
              <w:t>: 0</w:t>
            </w:r>
          </w:p>
          <w:p w14:paraId="29FB4C99"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montaż: na szynie standardowej TS 35 mm (IEC / EN 60715)</w:t>
            </w:r>
          </w:p>
          <w:p w14:paraId="28B645C0"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stopień ochrony IP przy zabudowie: 40</w:t>
            </w:r>
          </w:p>
          <w:p w14:paraId="739EAB1E"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zaciski z góry i z dołu: windowe z wprowadzeniami</w:t>
            </w:r>
          </w:p>
          <w:p w14:paraId="29178BF8" w14:textId="77777777" w:rsidR="00D77969" w:rsidRPr="00DE3C6B" w:rsidRDefault="00D77969" w:rsidP="00D77969">
            <w:pPr>
              <w:pStyle w:val="Akapitzlist"/>
              <w:numPr>
                <w:ilvl w:val="0"/>
                <w:numId w:val="61"/>
              </w:numPr>
              <w:spacing w:after="160" w:line="259" w:lineRule="auto"/>
              <w:rPr>
                <w:rFonts w:ascii="Times New Roman" w:hAnsi="Times New Roman"/>
              </w:rPr>
            </w:pPr>
            <w:r w:rsidRPr="00DE3C6B">
              <w:rPr>
                <w:rFonts w:ascii="Times New Roman" w:hAnsi="Times New Roman"/>
              </w:rPr>
              <w:t>przekrój przewodów przyłączeniowych: 1 - 10 mm²</w:t>
            </w:r>
          </w:p>
          <w:p w14:paraId="07617C7E" w14:textId="77777777" w:rsidR="00D77969" w:rsidRPr="00DE3C6B" w:rsidRDefault="00D77969" w:rsidP="00D77969">
            <w:pPr>
              <w:pStyle w:val="Akapitzlist"/>
              <w:ind w:left="1440"/>
              <w:rPr>
                <w:rFonts w:ascii="Times New Roman" w:hAnsi="Times New Roman"/>
              </w:rPr>
            </w:pPr>
          </w:p>
          <w:p w14:paraId="41F1A79E" w14:textId="77777777" w:rsidR="00D77969" w:rsidRPr="00E1397C" w:rsidRDefault="00D77969" w:rsidP="00D77969">
            <w:pPr>
              <w:pStyle w:val="Akapitzlist"/>
              <w:numPr>
                <w:ilvl w:val="0"/>
                <w:numId w:val="55"/>
              </w:numPr>
              <w:spacing w:after="160" w:line="259" w:lineRule="auto"/>
              <w:rPr>
                <w:rFonts w:ascii="Times New Roman" w:hAnsi="Times New Roman"/>
                <w:bCs/>
              </w:rPr>
            </w:pPr>
            <w:r w:rsidRPr="00E1397C">
              <w:rPr>
                <w:rFonts w:ascii="Times New Roman" w:hAnsi="Times New Roman"/>
                <w:bCs/>
              </w:rPr>
              <w:t xml:space="preserve">Przycisk NC – 2 sztuki </w:t>
            </w:r>
          </w:p>
          <w:p w14:paraId="6EB83AED"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napięcie znamionowe: 250 V AC</w:t>
            </w:r>
          </w:p>
          <w:p w14:paraId="2CB990D5"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prąd znamionowy: do 16 A</w:t>
            </w:r>
          </w:p>
          <w:p w14:paraId="65F6033C"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liczba styków zwiernych: 0</w:t>
            </w:r>
          </w:p>
          <w:p w14:paraId="29E6F60E"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 xml:space="preserve">liczba styków </w:t>
            </w:r>
            <w:proofErr w:type="spellStart"/>
            <w:r w:rsidRPr="00DE3C6B">
              <w:rPr>
                <w:rFonts w:ascii="Times New Roman" w:hAnsi="Times New Roman"/>
              </w:rPr>
              <w:t>rozwiernych</w:t>
            </w:r>
            <w:proofErr w:type="spellEnd"/>
            <w:r w:rsidRPr="00DE3C6B">
              <w:rPr>
                <w:rFonts w:ascii="Times New Roman" w:hAnsi="Times New Roman"/>
              </w:rPr>
              <w:t>: 1</w:t>
            </w:r>
          </w:p>
          <w:p w14:paraId="1C7A4816"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montaż: na szynie standardowej TS 35 mm (IEC / EN 60715)</w:t>
            </w:r>
          </w:p>
          <w:p w14:paraId="1A2C3508"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zaciski z góry i z dołu: windowe z wprowadzeniami</w:t>
            </w:r>
          </w:p>
          <w:p w14:paraId="2CFB40DC" w14:textId="77777777" w:rsidR="00D77969" w:rsidRPr="00DE3C6B" w:rsidRDefault="00D77969" w:rsidP="00D77969">
            <w:pPr>
              <w:pStyle w:val="Akapitzlist"/>
              <w:numPr>
                <w:ilvl w:val="0"/>
                <w:numId w:val="62"/>
              </w:numPr>
              <w:spacing w:after="160" w:line="259" w:lineRule="auto"/>
              <w:ind w:left="1276" w:hanging="294"/>
              <w:rPr>
                <w:rFonts w:ascii="Times New Roman" w:hAnsi="Times New Roman"/>
              </w:rPr>
            </w:pPr>
            <w:r w:rsidRPr="00DE3C6B">
              <w:rPr>
                <w:rFonts w:ascii="Times New Roman" w:hAnsi="Times New Roman"/>
              </w:rPr>
              <w:t>przekrój przewodów przyłączeniowych: 1 - 10 mm²</w:t>
            </w:r>
          </w:p>
          <w:p w14:paraId="3DF4004E" w14:textId="77777777" w:rsidR="00D77969" w:rsidRPr="00DE3C6B" w:rsidRDefault="00D77969" w:rsidP="00D77969">
            <w:pPr>
              <w:pStyle w:val="Akapitzlist"/>
              <w:ind w:left="1276"/>
              <w:rPr>
                <w:rFonts w:ascii="Times New Roman" w:hAnsi="Times New Roman"/>
              </w:rPr>
            </w:pPr>
          </w:p>
          <w:p w14:paraId="54BC75A5" w14:textId="77777777" w:rsidR="00D77969" w:rsidRPr="00001413" w:rsidRDefault="00D77969" w:rsidP="00D77969">
            <w:pPr>
              <w:pStyle w:val="Akapitzlist"/>
              <w:numPr>
                <w:ilvl w:val="0"/>
                <w:numId w:val="55"/>
              </w:numPr>
              <w:spacing w:after="160" w:line="259" w:lineRule="auto"/>
              <w:rPr>
                <w:rFonts w:ascii="Times New Roman" w:hAnsi="Times New Roman"/>
                <w:bCs/>
              </w:rPr>
            </w:pPr>
            <w:r w:rsidRPr="00001413">
              <w:rPr>
                <w:rFonts w:ascii="Times New Roman" w:hAnsi="Times New Roman"/>
                <w:bCs/>
              </w:rPr>
              <w:t>lamka kolor dowolny (na szynę DIN) zasilanie 24V DC – 4 sztuki</w:t>
            </w:r>
          </w:p>
          <w:p w14:paraId="5CFA1574" w14:textId="77777777" w:rsidR="00D77969" w:rsidRPr="00001413" w:rsidRDefault="00D77969" w:rsidP="00D77969">
            <w:pPr>
              <w:pStyle w:val="Akapitzlist"/>
              <w:numPr>
                <w:ilvl w:val="0"/>
                <w:numId w:val="55"/>
              </w:numPr>
              <w:spacing w:after="160" w:line="259" w:lineRule="auto"/>
              <w:rPr>
                <w:rFonts w:ascii="Times New Roman" w:hAnsi="Times New Roman"/>
                <w:bCs/>
              </w:rPr>
            </w:pPr>
            <w:r w:rsidRPr="00001413">
              <w:rPr>
                <w:rFonts w:ascii="Times New Roman" w:hAnsi="Times New Roman"/>
                <w:bCs/>
              </w:rPr>
              <w:t>Przekaźnik 2 NO + 2 NC 24VDC – 4 sztuki</w:t>
            </w:r>
          </w:p>
          <w:p w14:paraId="0115ED2B"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Rozmiar zacisków- linka: 1 do 6²</w:t>
            </w:r>
          </w:p>
          <w:p w14:paraId="41383EEC"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Rozmiar zacisków- drut: 1 do 10²</w:t>
            </w:r>
          </w:p>
          <w:p w14:paraId="25D2B556"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 xml:space="preserve">Prąd znamionowy </w:t>
            </w:r>
            <w:proofErr w:type="spellStart"/>
            <w:r w:rsidRPr="00DE3C6B">
              <w:rPr>
                <w:rFonts w:ascii="Times New Roman" w:hAnsi="Times New Roman"/>
              </w:rPr>
              <w:t>ln</w:t>
            </w:r>
            <w:proofErr w:type="spellEnd"/>
            <w:r w:rsidRPr="00DE3C6B">
              <w:rPr>
                <w:rFonts w:ascii="Times New Roman" w:hAnsi="Times New Roman"/>
              </w:rPr>
              <w:t>: do 16 A</w:t>
            </w:r>
          </w:p>
          <w:p w14:paraId="1F835BC4"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 xml:space="preserve">Częstotliwość znamionowa: 50 </w:t>
            </w:r>
            <w:proofErr w:type="spellStart"/>
            <w:r w:rsidRPr="00DE3C6B">
              <w:rPr>
                <w:rFonts w:ascii="Times New Roman" w:hAnsi="Times New Roman"/>
              </w:rPr>
              <w:t>Hz</w:t>
            </w:r>
            <w:proofErr w:type="spellEnd"/>
          </w:p>
          <w:p w14:paraId="0D643889"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Napięcie znamionowe Ue:400 V</w:t>
            </w:r>
          </w:p>
          <w:p w14:paraId="58D99A70"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Napięcie izolacji Ui:440 V</w:t>
            </w:r>
          </w:p>
          <w:p w14:paraId="2F069D25"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Napięcie sterowania: 24 V</w:t>
            </w:r>
          </w:p>
          <w:p w14:paraId="2BC761D8" w14:textId="77777777" w:rsidR="00D77969" w:rsidRPr="00DE3C6B" w:rsidRDefault="00D77969" w:rsidP="00D77969">
            <w:pPr>
              <w:pStyle w:val="Akapitzlist"/>
              <w:numPr>
                <w:ilvl w:val="0"/>
                <w:numId w:val="63"/>
              </w:numPr>
              <w:spacing w:after="160" w:line="259" w:lineRule="auto"/>
              <w:rPr>
                <w:rFonts w:ascii="Times New Roman" w:hAnsi="Times New Roman"/>
              </w:rPr>
            </w:pPr>
            <w:r w:rsidRPr="00DE3C6B">
              <w:rPr>
                <w:rFonts w:ascii="Times New Roman" w:hAnsi="Times New Roman"/>
              </w:rPr>
              <w:t>Rodzaj styku:2 NC + 2 NO</w:t>
            </w:r>
          </w:p>
          <w:p w14:paraId="1B01674C" w14:textId="77777777" w:rsidR="00D77969" w:rsidRPr="00DE3C6B" w:rsidRDefault="00D77969" w:rsidP="00D77969">
            <w:pPr>
              <w:pStyle w:val="Akapitzlist"/>
              <w:numPr>
                <w:ilvl w:val="0"/>
                <w:numId w:val="63"/>
              </w:numPr>
              <w:spacing w:after="160" w:line="259" w:lineRule="auto"/>
              <w:rPr>
                <w:rFonts w:ascii="Times New Roman" w:hAnsi="Times New Roman"/>
              </w:rPr>
            </w:pPr>
          </w:p>
          <w:p w14:paraId="1FE4A18F" w14:textId="77777777" w:rsidR="00D77969" w:rsidRPr="00001413" w:rsidRDefault="00D77969" w:rsidP="00D77969">
            <w:pPr>
              <w:pStyle w:val="Akapitzlist"/>
              <w:numPr>
                <w:ilvl w:val="0"/>
                <w:numId w:val="55"/>
              </w:numPr>
              <w:spacing w:after="160" w:line="259" w:lineRule="auto"/>
              <w:rPr>
                <w:rFonts w:ascii="Times New Roman" w:hAnsi="Times New Roman"/>
                <w:bCs/>
              </w:rPr>
            </w:pPr>
            <w:r w:rsidRPr="00001413">
              <w:rPr>
                <w:rFonts w:ascii="Times New Roman" w:hAnsi="Times New Roman"/>
                <w:bCs/>
              </w:rPr>
              <w:lastRenderedPageBreak/>
              <w:t>Multimetr uniwersalny 1 sztuka:</w:t>
            </w:r>
          </w:p>
          <w:p w14:paraId="2116A159"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ZAKRESY POMIAROWE</w:t>
            </w:r>
          </w:p>
          <w:p w14:paraId="7C38A839"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Napięcie stałe DC: 200 </w:t>
            </w:r>
            <w:proofErr w:type="spellStart"/>
            <w:r w:rsidRPr="00DE3C6B">
              <w:rPr>
                <w:rFonts w:ascii="Times New Roman" w:hAnsi="Times New Roman"/>
              </w:rPr>
              <w:t>mV</w:t>
            </w:r>
            <w:proofErr w:type="spellEnd"/>
            <w:r w:rsidRPr="00DE3C6B">
              <w:rPr>
                <w:rFonts w:ascii="Times New Roman" w:hAnsi="Times New Roman"/>
              </w:rPr>
              <w:t xml:space="preserve">/2 V/20 V/200 V/1000 V </w:t>
            </w:r>
          </w:p>
          <w:p w14:paraId="249A8B32"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Napięcie zmienne AC: 2 V/20 V/200 V/750 V </w:t>
            </w:r>
          </w:p>
          <w:p w14:paraId="57DAB3A3"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Natężenie prądu stałego DC: 2 </w:t>
            </w:r>
            <w:proofErr w:type="spellStart"/>
            <w:r w:rsidRPr="00DE3C6B">
              <w:rPr>
                <w:rFonts w:ascii="Times New Roman" w:hAnsi="Times New Roman"/>
              </w:rPr>
              <w:t>mA</w:t>
            </w:r>
            <w:proofErr w:type="spellEnd"/>
            <w:r w:rsidRPr="00DE3C6B">
              <w:rPr>
                <w:rFonts w:ascii="Times New Roman" w:hAnsi="Times New Roman"/>
              </w:rPr>
              <w:t xml:space="preserve">/200 </w:t>
            </w:r>
            <w:proofErr w:type="spellStart"/>
            <w:r w:rsidRPr="00DE3C6B">
              <w:rPr>
                <w:rFonts w:ascii="Times New Roman" w:hAnsi="Times New Roman"/>
              </w:rPr>
              <w:t>mA</w:t>
            </w:r>
            <w:proofErr w:type="spellEnd"/>
            <w:r w:rsidRPr="00DE3C6B">
              <w:rPr>
                <w:rFonts w:ascii="Times New Roman" w:hAnsi="Times New Roman"/>
              </w:rPr>
              <w:t xml:space="preserve">/20 A </w:t>
            </w:r>
          </w:p>
          <w:p w14:paraId="7C2A5013"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Natężenie prądu zmiennego AC: 2 </w:t>
            </w:r>
            <w:proofErr w:type="spellStart"/>
            <w:r w:rsidRPr="00DE3C6B">
              <w:rPr>
                <w:rFonts w:ascii="Times New Roman" w:hAnsi="Times New Roman"/>
              </w:rPr>
              <w:t>mA</w:t>
            </w:r>
            <w:proofErr w:type="spellEnd"/>
            <w:r w:rsidRPr="00DE3C6B">
              <w:rPr>
                <w:rFonts w:ascii="Times New Roman" w:hAnsi="Times New Roman"/>
              </w:rPr>
              <w:t xml:space="preserve">/200 </w:t>
            </w:r>
            <w:proofErr w:type="spellStart"/>
            <w:r w:rsidRPr="00DE3C6B">
              <w:rPr>
                <w:rFonts w:ascii="Times New Roman" w:hAnsi="Times New Roman"/>
              </w:rPr>
              <w:t>mA</w:t>
            </w:r>
            <w:proofErr w:type="spellEnd"/>
            <w:r w:rsidRPr="00DE3C6B">
              <w:rPr>
                <w:rFonts w:ascii="Times New Roman" w:hAnsi="Times New Roman"/>
              </w:rPr>
              <w:t xml:space="preserve">/20 A </w:t>
            </w:r>
          </w:p>
          <w:p w14:paraId="7E4EDD43"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Rezystancja: 200 Ohm/2 </w:t>
            </w:r>
            <w:proofErr w:type="spellStart"/>
            <w:r w:rsidRPr="00DE3C6B">
              <w:rPr>
                <w:rFonts w:ascii="Times New Roman" w:hAnsi="Times New Roman"/>
              </w:rPr>
              <w:t>kOhm</w:t>
            </w:r>
            <w:proofErr w:type="spellEnd"/>
            <w:r w:rsidRPr="00DE3C6B">
              <w:rPr>
                <w:rFonts w:ascii="Times New Roman" w:hAnsi="Times New Roman"/>
              </w:rPr>
              <w:t xml:space="preserve">/20 </w:t>
            </w:r>
            <w:proofErr w:type="spellStart"/>
            <w:r w:rsidRPr="00DE3C6B">
              <w:rPr>
                <w:rFonts w:ascii="Times New Roman" w:hAnsi="Times New Roman"/>
              </w:rPr>
              <w:t>kOhm</w:t>
            </w:r>
            <w:proofErr w:type="spellEnd"/>
            <w:r w:rsidRPr="00DE3C6B">
              <w:rPr>
                <w:rFonts w:ascii="Times New Roman" w:hAnsi="Times New Roman"/>
              </w:rPr>
              <w:t xml:space="preserve">/2 </w:t>
            </w:r>
            <w:proofErr w:type="spellStart"/>
            <w:r w:rsidRPr="00DE3C6B">
              <w:rPr>
                <w:rFonts w:ascii="Times New Roman" w:hAnsi="Times New Roman"/>
              </w:rPr>
              <w:t>MOhm</w:t>
            </w:r>
            <w:proofErr w:type="spellEnd"/>
            <w:r w:rsidRPr="00DE3C6B">
              <w:rPr>
                <w:rFonts w:ascii="Times New Roman" w:hAnsi="Times New Roman"/>
              </w:rPr>
              <w:t xml:space="preserve">/20 </w:t>
            </w:r>
            <w:proofErr w:type="spellStart"/>
            <w:r w:rsidRPr="00DE3C6B">
              <w:rPr>
                <w:rFonts w:ascii="Times New Roman" w:hAnsi="Times New Roman"/>
              </w:rPr>
              <w:t>MOhm</w:t>
            </w:r>
            <w:proofErr w:type="spellEnd"/>
            <w:r w:rsidRPr="00DE3C6B">
              <w:rPr>
                <w:rFonts w:ascii="Times New Roman" w:hAnsi="Times New Roman"/>
              </w:rPr>
              <w:t xml:space="preserve"> </w:t>
            </w:r>
          </w:p>
          <w:p w14:paraId="328B56FD"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Pojemność: 2 </w:t>
            </w:r>
            <w:proofErr w:type="spellStart"/>
            <w:r w:rsidRPr="00DE3C6B">
              <w:rPr>
                <w:rFonts w:ascii="Times New Roman" w:hAnsi="Times New Roman"/>
              </w:rPr>
              <w:t>nF</w:t>
            </w:r>
            <w:proofErr w:type="spellEnd"/>
            <w:r w:rsidRPr="00DE3C6B">
              <w:rPr>
                <w:rFonts w:ascii="Times New Roman" w:hAnsi="Times New Roman"/>
              </w:rPr>
              <w:t xml:space="preserve">/200 </w:t>
            </w:r>
            <w:proofErr w:type="spellStart"/>
            <w:r w:rsidRPr="00DE3C6B">
              <w:rPr>
                <w:rFonts w:ascii="Times New Roman" w:hAnsi="Times New Roman"/>
              </w:rPr>
              <w:t>nF</w:t>
            </w:r>
            <w:proofErr w:type="spellEnd"/>
            <w:r w:rsidRPr="00DE3C6B">
              <w:rPr>
                <w:rFonts w:ascii="Times New Roman" w:hAnsi="Times New Roman"/>
              </w:rPr>
              <w:t xml:space="preserve">/100 µF </w:t>
            </w:r>
          </w:p>
          <w:p w14:paraId="2695074C"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 xml:space="preserve">Temperatura: -40°C~1000°C </w:t>
            </w:r>
          </w:p>
          <w:p w14:paraId="3E45AADA"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Test diod</w:t>
            </w:r>
          </w:p>
          <w:p w14:paraId="11B84889"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Sprawdzanie ciągłości obwodu</w:t>
            </w:r>
          </w:p>
          <w:p w14:paraId="65C3735A" w14:textId="77777777" w:rsidR="00D77969" w:rsidRPr="00DE3C6B" w:rsidRDefault="00D77969" w:rsidP="00D77969">
            <w:pPr>
              <w:pStyle w:val="Akapitzlist"/>
              <w:ind w:left="1418"/>
              <w:rPr>
                <w:rFonts w:ascii="Times New Roman" w:hAnsi="Times New Roman"/>
              </w:rPr>
            </w:pPr>
          </w:p>
          <w:p w14:paraId="162D3DC2" w14:textId="77777777" w:rsidR="00D77969" w:rsidRPr="00DE3C6B" w:rsidRDefault="00D77969" w:rsidP="00D77969">
            <w:pPr>
              <w:pStyle w:val="Akapitzlist"/>
              <w:ind w:left="1418"/>
              <w:rPr>
                <w:rFonts w:ascii="Times New Roman" w:hAnsi="Times New Roman"/>
              </w:rPr>
            </w:pPr>
            <w:r w:rsidRPr="00DE3C6B">
              <w:rPr>
                <w:rFonts w:ascii="Times New Roman" w:hAnsi="Times New Roman"/>
              </w:rPr>
              <w:t>Dodatkowe akcesoria:</w:t>
            </w:r>
          </w:p>
          <w:p w14:paraId="60A6EAD4"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Bateria</w:t>
            </w:r>
          </w:p>
          <w:p w14:paraId="7E8BBF6C" w14:textId="77777777" w:rsidR="00D77969" w:rsidRPr="00DE3C6B" w:rsidRDefault="00D77969" w:rsidP="00D77969">
            <w:pPr>
              <w:pStyle w:val="Akapitzlist"/>
              <w:numPr>
                <w:ilvl w:val="0"/>
                <w:numId w:val="64"/>
              </w:numPr>
              <w:spacing w:after="160" w:line="259" w:lineRule="auto"/>
              <w:ind w:left="1418"/>
              <w:rPr>
                <w:rFonts w:ascii="Times New Roman" w:hAnsi="Times New Roman"/>
              </w:rPr>
            </w:pPr>
            <w:r w:rsidRPr="00DE3C6B">
              <w:rPr>
                <w:rFonts w:ascii="Times New Roman" w:hAnsi="Times New Roman"/>
              </w:rPr>
              <w:t>przewody pomiarowe</w:t>
            </w:r>
          </w:p>
          <w:p w14:paraId="523B8E77" w14:textId="77777777" w:rsidR="00D77969" w:rsidRPr="00DE3C6B" w:rsidRDefault="00D77969" w:rsidP="00D77969">
            <w:pPr>
              <w:ind w:left="1418" w:firstLine="708"/>
              <w:rPr>
                <w:rFonts w:ascii="Times New Roman" w:hAnsi="Times New Roman"/>
              </w:rPr>
            </w:pPr>
            <w:r w:rsidRPr="00DE3C6B">
              <w:rPr>
                <w:rFonts w:ascii="Times New Roman" w:hAnsi="Times New Roman"/>
              </w:rPr>
              <w:t>DODATKOWE FUNKCJE:</w:t>
            </w:r>
          </w:p>
          <w:p w14:paraId="51D54B5D" w14:textId="77777777" w:rsidR="00D77969" w:rsidRPr="00DE3C6B" w:rsidRDefault="00D77969" w:rsidP="00D77969">
            <w:pPr>
              <w:pStyle w:val="Akapitzlist"/>
              <w:numPr>
                <w:ilvl w:val="0"/>
                <w:numId w:val="65"/>
              </w:numPr>
              <w:spacing w:after="160" w:line="259" w:lineRule="auto"/>
              <w:ind w:left="1418"/>
              <w:rPr>
                <w:rFonts w:ascii="Times New Roman" w:hAnsi="Times New Roman"/>
              </w:rPr>
            </w:pPr>
            <w:r w:rsidRPr="00DE3C6B">
              <w:rPr>
                <w:rFonts w:ascii="Times New Roman" w:hAnsi="Times New Roman"/>
              </w:rPr>
              <w:t>Ręczna zmiana zakresów pomiarowych</w:t>
            </w:r>
          </w:p>
          <w:p w14:paraId="7EB90A58" w14:textId="77777777" w:rsidR="00D77969" w:rsidRPr="00DE3C6B" w:rsidRDefault="00D77969" w:rsidP="00D77969">
            <w:pPr>
              <w:pStyle w:val="Akapitzlist"/>
              <w:numPr>
                <w:ilvl w:val="0"/>
                <w:numId w:val="65"/>
              </w:numPr>
              <w:spacing w:after="160" w:line="259" w:lineRule="auto"/>
              <w:ind w:left="1418"/>
              <w:rPr>
                <w:rFonts w:ascii="Times New Roman" w:hAnsi="Times New Roman"/>
              </w:rPr>
            </w:pPr>
            <w:r w:rsidRPr="00DE3C6B">
              <w:rPr>
                <w:rFonts w:ascii="Times New Roman" w:hAnsi="Times New Roman"/>
              </w:rPr>
              <w:t>Zamrożenie ostatniego wskazania</w:t>
            </w:r>
          </w:p>
          <w:p w14:paraId="1BCED0D3" w14:textId="77777777" w:rsidR="00D77969" w:rsidRPr="00DE3C6B" w:rsidRDefault="00D77969" w:rsidP="00D77969">
            <w:pPr>
              <w:pStyle w:val="Akapitzlist"/>
              <w:numPr>
                <w:ilvl w:val="0"/>
                <w:numId w:val="65"/>
              </w:numPr>
              <w:spacing w:after="160" w:line="259" w:lineRule="auto"/>
              <w:ind w:left="1418"/>
              <w:rPr>
                <w:rFonts w:ascii="Times New Roman" w:hAnsi="Times New Roman"/>
              </w:rPr>
            </w:pPr>
            <w:r w:rsidRPr="00DE3C6B">
              <w:rPr>
                <w:rFonts w:ascii="Times New Roman" w:hAnsi="Times New Roman"/>
              </w:rPr>
              <w:t>Automatyczne wyłączanie</w:t>
            </w:r>
          </w:p>
          <w:p w14:paraId="682DF60F" w14:textId="77777777" w:rsidR="00D77969" w:rsidRPr="00DE3C6B" w:rsidRDefault="00D77969" w:rsidP="00D77969">
            <w:pPr>
              <w:pStyle w:val="Akapitzlist"/>
              <w:numPr>
                <w:ilvl w:val="0"/>
                <w:numId w:val="65"/>
              </w:numPr>
              <w:spacing w:after="160" w:line="259" w:lineRule="auto"/>
              <w:ind w:left="1418"/>
              <w:rPr>
                <w:rFonts w:ascii="Times New Roman" w:hAnsi="Times New Roman"/>
              </w:rPr>
            </w:pPr>
            <w:r w:rsidRPr="00DE3C6B">
              <w:rPr>
                <w:rFonts w:ascii="Times New Roman" w:hAnsi="Times New Roman"/>
              </w:rPr>
              <w:t>Wskaźnik niskiego poziomu baterii</w:t>
            </w:r>
          </w:p>
          <w:p w14:paraId="46457B42" w14:textId="77777777" w:rsidR="00D77969" w:rsidRPr="00DE3C6B" w:rsidRDefault="00D77969" w:rsidP="00D77969">
            <w:pPr>
              <w:rPr>
                <w:rFonts w:ascii="Times New Roman" w:hAnsi="Times New Roman"/>
              </w:rPr>
            </w:pPr>
          </w:p>
          <w:p w14:paraId="72967CB3" w14:textId="77777777" w:rsidR="00D77969" w:rsidRPr="007A1277" w:rsidRDefault="00D77969" w:rsidP="00D77969">
            <w:pPr>
              <w:pStyle w:val="Akapitzlist"/>
              <w:numPr>
                <w:ilvl w:val="0"/>
                <w:numId w:val="55"/>
              </w:numPr>
              <w:spacing w:after="160" w:line="259" w:lineRule="auto"/>
              <w:rPr>
                <w:rFonts w:ascii="Times New Roman" w:hAnsi="Times New Roman"/>
                <w:bCs/>
              </w:rPr>
            </w:pPr>
            <w:r w:rsidRPr="007A1277">
              <w:rPr>
                <w:rFonts w:ascii="Times New Roman" w:hAnsi="Times New Roman"/>
                <w:bCs/>
              </w:rPr>
              <w:t>Modułowa skrzynia – 2 sztuki</w:t>
            </w:r>
          </w:p>
          <w:p w14:paraId="123AC42F" w14:textId="77777777" w:rsidR="00D77969" w:rsidRPr="00DE3C6B" w:rsidRDefault="00D77969" w:rsidP="00D77969">
            <w:pPr>
              <w:rPr>
                <w:rFonts w:ascii="Times New Roman" w:hAnsi="Times New Roman"/>
              </w:rPr>
            </w:pPr>
            <w:r w:rsidRPr="00DE3C6B">
              <w:rPr>
                <w:rFonts w:ascii="Times New Roman" w:hAnsi="Times New Roman"/>
              </w:rPr>
              <w:t>Skrzynka przenośna wymiary minimalne:</w:t>
            </w:r>
          </w:p>
          <w:p w14:paraId="7384FAF0" w14:textId="77777777" w:rsidR="00D77969" w:rsidRPr="00DE3C6B" w:rsidRDefault="00D77969" w:rsidP="00D77969">
            <w:pPr>
              <w:pStyle w:val="Akapitzlist"/>
              <w:numPr>
                <w:ilvl w:val="0"/>
                <w:numId w:val="66"/>
              </w:numPr>
              <w:spacing w:after="160" w:line="259" w:lineRule="auto"/>
              <w:ind w:left="1418"/>
              <w:rPr>
                <w:rFonts w:ascii="Times New Roman" w:hAnsi="Times New Roman"/>
              </w:rPr>
            </w:pPr>
            <w:r w:rsidRPr="00DE3C6B">
              <w:rPr>
                <w:rFonts w:ascii="Times New Roman" w:hAnsi="Times New Roman"/>
              </w:rPr>
              <w:t xml:space="preserve">Długość: 552 mm </w:t>
            </w:r>
          </w:p>
          <w:p w14:paraId="4F9BCE69"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 xml:space="preserve">Szerokość: 336 mm </w:t>
            </w:r>
          </w:p>
          <w:p w14:paraId="274A6A7D"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 xml:space="preserve">Wysokość: 308 mm </w:t>
            </w:r>
          </w:p>
          <w:p w14:paraId="6CE3F6CE"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 xml:space="preserve">Pojemność: 40 l </w:t>
            </w:r>
          </w:p>
          <w:p w14:paraId="00801BED"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 xml:space="preserve">Udźwig: minimum 50 kg </w:t>
            </w:r>
          </w:p>
          <w:p w14:paraId="4DBBF38B"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 xml:space="preserve">Norma IP65 </w:t>
            </w:r>
          </w:p>
          <w:p w14:paraId="3E7AE7ED"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minimum 1 wyjmowana półka z przegródkami na narzędzia ręczne i akcesoria.</w:t>
            </w:r>
          </w:p>
          <w:p w14:paraId="0C203888" w14:textId="77777777" w:rsidR="00D77969" w:rsidRPr="00DE3C6B" w:rsidRDefault="00D77969" w:rsidP="00D77969">
            <w:pPr>
              <w:pStyle w:val="Akapitzlist"/>
              <w:numPr>
                <w:ilvl w:val="1"/>
                <w:numId w:val="66"/>
              </w:numPr>
              <w:spacing w:after="160" w:line="259" w:lineRule="auto"/>
              <w:ind w:left="1418"/>
              <w:rPr>
                <w:rFonts w:ascii="Times New Roman" w:hAnsi="Times New Roman"/>
              </w:rPr>
            </w:pPr>
            <w:r w:rsidRPr="00DE3C6B">
              <w:rPr>
                <w:rFonts w:ascii="Times New Roman" w:hAnsi="Times New Roman"/>
              </w:rPr>
              <w:t xml:space="preserve">minimum 1 Wyjmowany, pionowy </w:t>
            </w:r>
            <w:proofErr w:type="spellStart"/>
            <w:r w:rsidRPr="00DE3C6B">
              <w:rPr>
                <w:rFonts w:ascii="Times New Roman" w:hAnsi="Times New Roman"/>
              </w:rPr>
              <w:t>organizer</w:t>
            </w:r>
            <w:proofErr w:type="spellEnd"/>
            <w:r w:rsidRPr="00DE3C6B">
              <w:rPr>
                <w:rFonts w:ascii="Times New Roman" w:hAnsi="Times New Roman"/>
              </w:rPr>
              <w:t xml:space="preserve"> umożliwiający łatwy dostęp do większych narzędzi ręcznych.</w:t>
            </w:r>
          </w:p>
          <w:p w14:paraId="4B256D2E" w14:textId="77777777" w:rsidR="00D77969" w:rsidRPr="00DE3C6B" w:rsidRDefault="00D77969" w:rsidP="00D77969">
            <w:pPr>
              <w:pStyle w:val="Akapitzlist"/>
              <w:ind w:left="1418"/>
              <w:rPr>
                <w:rFonts w:ascii="Times New Roman" w:hAnsi="Times New Roman"/>
              </w:rPr>
            </w:pPr>
          </w:p>
          <w:p w14:paraId="39848E68" w14:textId="126B168C" w:rsidR="00A67547" w:rsidRPr="007A1277" w:rsidRDefault="00D77969" w:rsidP="007A1277">
            <w:pPr>
              <w:pStyle w:val="Akapitzlist"/>
              <w:numPr>
                <w:ilvl w:val="0"/>
                <w:numId w:val="55"/>
              </w:numPr>
              <w:spacing w:after="160" w:line="259" w:lineRule="auto"/>
              <w:rPr>
                <w:rFonts w:ascii="Times New Roman" w:hAnsi="Times New Roman"/>
                <w:bCs/>
              </w:rPr>
            </w:pPr>
            <w:r w:rsidRPr="007A1277">
              <w:rPr>
                <w:rFonts w:ascii="Times New Roman" w:hAnsi="Times New Roman"/>
                <w:bCs/>
              </w:rPr>
              <w:t>ZASILACZ IMPULSOWY NA SZYNĘ DIN 60W 24V 2,5A</w:t>
            </w:r>
            <w:r w:rsidR="00A068FA">
              <w:rPr>
                <w:rFonts w:ascii="Times New Roman" w:hAnsi="Times New Roman"/>
                <w:bCs/>
              </w:rPr>
              <w:t xml:space="preserve"> – 1 sztuka</w:t>
            </w:r>
          </w:p>
        </w:tc>
        <w:tc>
          <w:tcPr>
            <w:tcW w:w="973" w:type="dxa"/>
            <w:tcBorders>
              <w:top w:val="single" w:sz="4" w:space="0" w:color="auto"/>
              <w:left w:val="single" w:sz="4" w:space="0" w:color="auto"/>
              <w:bottom w:val="single" w:sz="4" w:space="0" w:color="auto"/>
              <w:right w:val="single" w:sz="4" w:space="0" w:color="auto"/>
            </w:tcBorders>
            <w:vAlign w:val="center"/>
          </w:tcPr>
          <w:p w14:paraId="2D57F0A4" w14:textId="305C65D9"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r w:rsidR="00A67547" w:rsidRPr="00DE3C6B" w14:paraId="4A222DF9"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77DED6EE"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3AE84F30" w14:textId="30194457"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zestaw do mikro automatyki - pakiet dla początkujących</w:t>
            </w:r>
          </w:p>
        </w:tc>
        <w:tc>
          <w:tcPr>
            <w:tcW w:w="6282" w:type="dxa"/>
            <w:tcBorders>
              <w:top w:val="single" w:sz="4" w:space="0" w:color="auto"/>
              <w:left w:val="single" w:sz="4" w:space="0" w:color="auto"/>
              <w:bottom w:val="single" w:sz="4" w:space="0" w:color="auto"/>
              <w:right w:val="single" w:sz="4" w:space="0" w:color="auto"/>
            </w:tcBorders>
            <w:vAlign w:val="center"/>
          </w:tcPr>
          <w:p w14:paraId="557025CD" w14:textId="77777777" w:rsidR="00163DD7" w:rsidRPr="00DE3C6B" w:rsidRDefault="00163DD7" w:rsidP="00163DD7">
            <w:pPr>
              <w:rPr>
                <w:rFonts w:ascii="Times New Roman" w:hAnsi="Times New Roman"/>
              </w:rPr>
            </w:pPr>
            <w:r w:rsidRPr="00DE3C6B">
              <w:rPr>
                <w:rFonts w:ascii="Times New Roman" w:hAnsi="Times New Roman"/>
              </w:rPr>
              <w:t xml:space="preserve">Kompaktowy zestaw stanowiący środowisko </w:t>
            </w:r>
            <w:proofErr w:type="spellStart"/>
            <w:r w:rsidRPr="00DE3C6B">
              <w:rPr>
                <w:rFonts w:ascii="Times New Roman" w:hAnsi="Times New Roman"/>
              </w:rPr>
              <w:t>all</w:t>
            </w:r>
            <w:proofErr w:type="spellEnd"/>
            <w:r w:rsidRPr="00DE3C6B">
              <w:rPr>
                <w:rFonts w:ascii="Times New Roman" w:hAnsi="Times New Roman"/>
              </w:rPr>
              <w:t>-in-one zamknięty w jednej obudowie - walizce</w:t>
            </w:r>
          </w:p>
          <w:p w14:paraId="4A671B97" w14:textId="77777777" w:rsidR="00163DD7" w:rsidRPr="00DE3C6B" w:rsidRDefault="00163DD7" w:rsidP="00163DD7">
            <w:pPr>
              <w:rPr>
                <w:rFonts w:ascii="Times New Roman" w:hAnsi="Times New Roman"/>
              </w:rPr>
            </w:pPr>
            <w:r w:rsidRPr="00DE3C6B">
              <w:rPr>
                <w:rFonts w:ascii="Times New Roman" w:hAnsi="Times New Roman"/>
              </w:rPr>
              <w:t xml:space="preserve">(można go wyłączyć i zamknąć po zakończeniu lekcji, a następnie </w:t>
            </w:r>
            <w:r w:rsidRPr="00DE3C6B">
              <w:rPr>
                <w:rFonts w:ascii="Times New Roman" w:hAnsi="Times New Roman"/>
              </w:rPr>
              <w:lastRenderedPageBreak/>
              <w:t xml:space="preserve">kontynuować pracę nad projektem w ciągu następnej godziny. Obudowa musi zapewniać dużą mobilność i zwartość) </w:t>
            </w:r>
          </w:p>
          <w:p w14:paraId="709A3BD5" w14:textId="77777777" w:rsidR="00163DD7" w:rsidRPr="00DE3C6B" w:rsidRDefault="00163DD7" w:rsidP="00163DD7">
            <w:pPr>
              <w:rPr>
                <w:rFonts w:ascii="Times New Roman" w:hAnsi="Times New Roman"/>
              </w:rPr>
            </w:pPr>
            <w:r w:rsidRPr="00DE3C6B">
              <w:rPr>
                <w:rFonts w:ascii="Times New Roman" w:hAnsi="Times New Roman"/>
              </w:rPr>
              <w:t>Zestaw przygotowany do pracy - po podłączeniu zasilania.</w:t>
            </w:r>
          </w:p>
          <w:p w14:paraId="67F63B42" w14:textId="72A8C715" w:rsidR="00163DD7" w:rsidRPr="00DE3C6B" w:rsidRDefault="007A1277" w:rsidP="00163DD7">
            <w:pPr>
              <w:rPr>
                <w:rFonts w:ascii="Times New Roman" w:hAnsi="Times New Roman"/>
              </w:rPr>
            </w:pPr>
            <w:r>
              <w:rPr>
                <w:rFonts w:ascii="Times New Roman" w:hAnsi="Times New Roman"/>
              </w:rPr>
              <w:t>M</w:t>
            </w:r>
            <w:r w:rsidR="00163DD7" w:rsidRPr="00DE3C6B">
              <w:rPr>
                <w:rFonts w:ascii="Times New Roman" w:hAnsi="Times New Roman"/>
              </w:rPr>
              <w:t>ożna obsługiwać za pomocą 7-calowego wyświetlacza dotykowego, który musi być na stałe wbudowany w pokrywę.</w:t>
            </w:r>
          </w:p>
          <w:p w14:paraId="4656A66F" w14:textId="4FEA582E" w:rsidR="00163DD7" w:rsidRPr="00DE3C6B" w:rsidRDefault="00163DD7" w:rsidP="00163DD7">
            <w:pPr>
              <w:rPr>
                <w:rFonts w:ascii="Times New Roman" w:hAnsi="Times New Roman"/>
              </w:rPr>
            </w:pPr>
            <w:r w:rsidRPr="00DE3C6B">
              <w:rPr>
                <w:rFonts w:ascii="Times New Roman" w:hAnsi="Times New Roman"/>
              </w:rPr>
              <w:t>Zaimplementowana płyta chlebowa umożliwia podłączanie i stosowanie dodatkowych czujników zewnętrznych i modułów lub samokształtujących się obwodów.</w:t>
            </w:r>
          </w:p>
          <w:p w14:paraId="053BDDA6" w14:textId="77777777" w:rsidR="00163DD7" w:rsidRPr="00DE3C6B" w:rsidRDefault="00163DD7" w:rsidP="00163DD7">
            <w:pPr>
              <w:rPr>
                <w:rFonts w:ascii="Times New Roman" w:hAnsi="Times New Roman"/>
              </w:rPr>
            </w:pPr>
            <w:r w:rsidRPr="00DE3C6B">
              <w:rPr>
                <w:rFonts w:ascii="Times New Roman" w:hAnsi="Times New Roman"/>
              </w:rPr>
              <w:t>Wbudowane czujniki obejmują (minimalna konfiguracja):</w:t>
            </w:r>
          </w:p>
          <w:p w14:paraId="64B2DD4E"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światła do pomiaru jasności</w:t>
            </w:r>
          </w:p>
          <w:p w14:paraId="3CE0D56C"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dźwięku do wykrywania dźwięków.</w:t>
            </w:r>
          </w:p>
          <w:p w14:paraId="18687324"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ruchu</w:t>
            </w:r>
          </w:p>
          <w:p w14:paraId="7A15FCEC"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ultradźwiękowy do pomiaru odległości</w:t>
            </w:r>
          </w:p>
          <w:p w14:paraId="3894E990"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jeden czujnik nachylenia</w:t>
            </w:r>
          </w:p>
          <w:p w14:paraId="43D10EA8"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dotyku</w:t>
            </w:r>
          </w:p>
          <w:p w14:paraId="462C1899"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temperatury i wilgotności</w:t>
            </w:r>
          </w:p>
          <w:p w14:paraId="24B8900F" w14:textId="77777777" w:rsidR="00163DD7" w:rsidRPr="00DE3C6B" w:rsidRDefault="00163DD7" w:rsidP="00163DD7">
            <w:pPr>
              <w:pStyle w:val="Akapitzlist"/>
              <w:numPr>
                <w:ilvl w:val="0"/>
                <w:numId w:val="67"/>
              </w:numPr>
              <w:spacing w:after="160" w:line="259" w:lineRule="auto"/>
              <w:rPr>
                <w:rFonts w:ascii="Times New Roman" w:hAnsi="Times New Roman"/>
              </w:rPr>
            </w:pPr>
            <w:r w:rsidRPr="00DE3C6B">
              <w:rPr>
                <w:rFonts w:ascii="Times New Roman" w:hAnsi="Times New Roman"/>
              </w:rPr>
              <w:t>czujnik podczerwieni, za pomocą którego można np. odbierać polecenia z pilota na podczerwień (zawarty w zestawie)</w:t>
            </w:r>
          </w:p>
          <w:p w14:paraId="577B4732" w14:textId="77777777" w:rsidR="00163DD7" w:rsidRPr="00DE3C6B" w:rsidRDefault="00163DD7" w:rsidP="00163DD7">
            <w:pPr>
              <w:rPr>
                <w:rFonts w:ascii="Times New Roman" w:hAnsi="Times New Roman"/>
              </w:rPr>
            </w:pPr>
            <w:r w:rsidRPr="00DE3C6B">
              <w:rPr>
                <w:rFonts w:ascii="Times New Roman" w:hAnsi="Times New Roman"/>
              </w:rPr>
              <w:t>Moduły zawierają:</w:t>
            </w:r>
          </w:p>
          <w:p w14:paraId="2F672866"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wyświetlacz GPIO LED</w:t>
            </w:r>
          </w:p>
          <w:p w14:paraId="2385A5BA"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jeden moduł minimum 16x2 LCD 16x2</w:t>
            </w:r>
          </w:p>
          <w:p w14:paraId="59338DC9"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matrycę LED minimum 8x8 z diodami LED</w:t>
            </w:r>
          </w:p>
          <w:p w14:paraId="29D34138"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minimum 7-segmentowy wyświetlacz LED</w:t>
            </w:r>
          </w:p>
          <w:p w14:paraId="2879DC15"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sygnalizator akustyczny</w:t>
            </w:r>
          </w:p>
          <w:p w14:paraId="65FCEA31"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jeden przekaźnik</w:t>
            </w:r>
          </w:p>
          <w:p w14:paraId="32B14E77"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kluczowa matryca</w:t>
            </w:r>
          </w:p>
          <w:p w14:paraId="571BFDF3"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niezależne przyciski</w:t>
            </w:r>
          </w:p>
          <w:p w14:paraId="67EA417F"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moduł RFID</w:t>
            </w:r>
          </w:p>
          <w:p w14:paraId="20DF8665"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silnik krokowy 5 V</w:t>
            </w:r>
          </w:p>
          <w:p w14:paraId="3A33A1B1"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jeden serwomotor</w:t>
            </w:r>
          </w:p>
          <w:p w14:paraId="69CEC456"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 xml:space="preserve">7-calowy ekran dotykowy  </w:t>
            </w:r>
          </w:p>
          <w:p w14:paraId="3C4F0A8F" w14:textId="77777777" w:rsidR="00163DD7" w:rsidRPr="00DE3C6B" w:rsidRDefault="00163DD7" w:rsidP="00163DD7">
            <w:pPr>
              <w:pStyle w:val="Akapitzlist"/>
              <w:numPr>
                <w:ilvl w:val="0"/>
                <w:numId w:val="68"/>
              </w:numPr>
              <w:spacing w:after="160" w:line="259" w:lineRule="auto"/>
              <w:rPr>
                <w:rFonts w:ascii="Times New Roman" w:hAnsi="Times New Roman"/>
              </w:rPr>
            </w:pPr>
            <w:r w:rsidRPr="00DE3C6B">
              <w:rPr>
                <w:rFonts w:ascii="Times New Roman" w:hAnsi="Times New Roman"/>
              </w:rPr>
              <w:t xml:space="preserve">kamery zamontowanej nad wyświetlaczem </w:t>
            </w:r>
          </w:p>
          <w:p w14:paraId="3F54D855" w14:textId="77777777" w:rsidR="00163DD7" w:rsidRPr="00DE3C6B" w:rsidRDefault="00163DD7" w:rsidP="00163DD7">
            <w:pPr>
              <w:rPr>
                <w:rFonts w:ascii="Times New Roman" w:hAnsi="Times New Roman"/>
              </w:rPr>
            </w:pPr>
            <w:r w:rsidRPr="00DE3C6B">
              <w:rPr>
                <w:rFonts w:ascii="Times New Roman" w:hAnsi="Times New Roman"/>
              </w:rPr>
              <w:t>zestaw musi być kompatybilne z modelami:</w:t>
            </w:r>
          </w:p>
          <w:p w14:paraId="34FBFA30" w14:textId="77777777" w:rsidR="00163DD7" w:rsidRPr="00DE3C6B" w:rsidRDefault="00163DD7" w:rsidP="00163DD7">
            <w:pPr>
              <w:pStyle w:val="Akapitzlist"/>
              <w:numPr>
                <w:ilvl w:val="0"/>
                <w:numId w:val="69"/>
              </w:numPr>
              <w:spacing w:after="160" w:line="259" w:lineRule="auto"/>
              <w:rPr>
                <w:rFonts w:ascii="Times New Roman" w:hAnsi="Times New Roman"/>
              </w:rPr>
            </w:pPr>
            <w:r w:rsidRPr="00DE3C6B">
              <w:rPr>
                <w:rFonts w:ascii="Times New Roman" w:hAnsi="Times New Roman"/>
              </w:rPr>
              <w:t>Malina 2 B</w:t>
            </w:r>
          </w:p>
          <w:p w14:paraId="41B9DDF3" w14:textId="77777777" w:rsidR="00163DD7" w:rsidRPr="00DE3C6B" w:rsidRDefault="00163DD7" w:rsidP="00163DD7">
            <w:pPr>
              <w:pStyle w:val="Akapitzlist"/>
              <w:numPr>
                <w:ilvl w:val="0"/>
                <w:numId w:val="69"/>
              </w:numPr>
              <w:spacing w:after="160" w:line="259" w:lineRule="auto"/>
              <w:rPr>
                <w:rFonts w:ascii="Times New Roman" w:hAnsi="Times New Roman"/>
              </w:rPr>
            </w:pPr>
            <w:r w:rsidRPr="00DE3C6B">
              <w:rPr>
                <w:rFonts w:ascii="Times New Roman" w:hAnsi="Times New Roman"/>
              </w:rPr>
              <w:t>Malina 3 B</w:t>
            </w:r>
          </w:p>
          <w:p w14:paraId="12849D4E" w14:textId="77777777" w:rsidR="00163DD7" w:rsidRPr="00DE3C6B" w:rsidRDefault="00163DD7" w:rsidP="00163DD7">
            <w:pPr>
              <w:pStyle w:val="Akapitzlist"/>
              <w:numPr>
                <w:ilvl w:val="0"/>
                <w:numId w:val="69"/>
              </w:numPr>
              <w:spacing w:after="160" w:line="259" w:lineRule="auto"/>
              <w:rPr>
                <w:rFonts w:ascii="Times New Roman" w:hAnsi="Times New Roman"/>
              </w:rPr>
            </w:pPr>
            <w:r w:rsidRPr="00DE3C6B">
              <w:rPr>
                <w:rFonts w:ascii="Times New Roman" w:hAnsi="Times New Roman"/>
              </w:rPr>
              <w:t>Malina 3 B+</w:t>
            </w:r>
          </w:p>
          <w:p w14:paraId="04936DA4" w14:textId="77777777" w:rsidR="00163DD7" w:rsidRPr="00DE3C6B" w:rsidRDefault="00163DD7" w:rsidP="00163DD7">
            <w:pPr>
              <w:pStyle w:val="Akapitzlist"/>
              <w:numPr>
                <w:ilvl w:val="0"/>
                <w:numId w:val="69"/>
              </w:numPr>
              <w:spacing w:after="160" w:line="259" w:lineRule="auto"/>
              <w:rPr>
                <w:rFonts w:ascii="Times New Roman" w:hAnsi="Times New Roman"/>
              </w:rPr>
            </w:pPr>
            <w:r w:rsidRPr="00DE3C6B">
              <w:rPr>
                <w:rFonts w:ascii="Times New Roman" w:hAnsi="Times New Roman"/>
              </w:rPr>
              <w:t>Malina Pi 4 B</w:t>
            </w:r>
          </w:p>
          <w:p w14:paraId="26E1D7D0" w14:textId="77777777" w:rsidR="00163DD7" w:rsidRPr="00DE3C6B" w:rsidRDefault="00163DD7" w:rsidP="00163DD7">
            <w:pPr>
              <w:pStyle w:val="Akapitzlist"/>
              <w:numPr>
                <w:ilvl w:val="0"/>
                <w:numId w:val="69"/>
              </w:numPr>
              <w:spacing w:after="160" w:line="259" w:lineRule="auto"/>
              <w:rPr>
                <w:rFonts w:ascii="Times New Roman" w:hAnsi="Times New Roman"/>
              </w:rPr>
            </w:pPr>
            <w:r w:rsidRPr="00DE3C6B">
              <w:rPr>
                <w:rFonts w:ascii="Times New Roman" w:hAnsi="Times New Roman"/>
              </w:rPr>
              <w:t>Malina Zero.</w:t>
            </w:r>
          </w:p>
          <w:p w14:paraId="412118FC" w14:textId="77777777" w:rsidR="00163DD7" w:rsidRPr="007A1277" w:rsidRDefault="00163DD7" w:rsidP="00163DD7">
            <w:pPr>
              <w:rPr>
                <w:rFonts w:ascii="Times New Roman" w:hAnsi="Times New Roman"/>
                <w:bCs/>
              </w:rPr>
            </w:pPr>
            <w:r w:rsidRPr="007A1277">
              <w:rPr>
                <w:rFonts w:ascii="Times New Roman" w:hAnsi="Times New Roman"/>
                <w:bCs/>
              </w:rPr>
              <w:t xml:space="preserve">Jeden z kompatybilnych z zestawem modułów </w:t>
            </w:r>
            <w:proofErr w:type="spellStart"/>
            <w:r w:rsidRPr="007A1277">
              <w:rPr>
                <w:rFonts w:ascii="Times New Roman" w:hAnsi="Times New Roman"/>
                <w:bCs/>
              </w:rPr>
              <w:t>Raspberry</w:t>
            </w:r>
            <w:proofErr w:type="spellEnd"/>
            <w:r w:rsidRPr="007A1277">
              <w:rPr>
                <w:rFonts w:ascii="Times New Roman" w:hAnsi="Times New Roman"/>
                <w:bCs/>
              </w:rPr>
              <w:t xml:space="preserve"> Pi </w:t>
            </w:r>
            <w:r w:rsidRPr="007A1277">
              <w:rPr>
                <w:rFonts w:ascii="Times New Roman" w:hAnsi="Times New Roman"/>
                <w:bCs/>
              </w:rPr>
              <w:lastRenderedPageBreak/>
              <w:t>(minimum 3B+ lub nowszy) musi być zawarty w zestawie</w:t>
            </w:r>
          </w:p>
          <w:p w14:paraId="7D32BF79" w14:textId="49A70ED3" w:rsidR="00A67547" w:rsidRPr="007A1277" w:rsidRDefault="00163DD7" w:rsidP="007A1277">
            <w:pPr>
              <w:rPr>
                <w:rFonts w:ascii="Times New Roman" w:hAnsi="Times New Roman"/>
              </w:rPr>
            </w:pPr>
            <w:r w:rsidRPr="00DE3C6B">
              <w:rPr>
                <w:rFonts w:ascii="Times New Roman" w:hAnsi="Times New Roman"/>
              </w:rPr>
              <w:t>W zestawie znajdować się powinna dokumentacja i przykłady ćwiczeń</w:t>
            </w:r>
            <w:r w:rsidR="007A1277">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vAlign w:val="center"/>
          </w:tcPr>
          <w:p w14:paraId="1EE87966" w14:textId="63BC0960"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12</w:t>
            </w:r>
          </w:p>
        </w:tc>
      </w:tr>
      <w:tr w:rsidR="00A67547" w:rsidRPr="00DE3C6B" w14:paraId="644EF0AF"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1C4A815A"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71510FA4" w14:textId="545F84A3"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przenośna spawarka + akcesoria</w:t>
            </w:r>
          </w:p>
        </w:tc>
        <w:tc>
          <w:tcPr>
            <w:tcW w:w="6282" w:type="dxa"/>
            <w:tcBorders>
              <w:top w:val="single" w:sz="4" w:space="0" w:color="auto"/>
              <w:left w:val="single" w:sz="4" w:space="0" w:color="auto"/>
              <w:bottom w:val="single" w:sz="4" w:space="0" w:color="auto"/>
              <w:right w:val="single" w:sz="4" w:space="0" w:color="auto"/>
            </w:tcBorders>
            <w:vAlign w:val="center"/>
          </w:tcPr>
          <w:p w14:paraId="081D653D" w14:textId="77777777" w:rsidR="00B11947" w:rsidRPr="00DE3C6B" w:rsidRDefault="00B11947" w:rsidP="00B11947">
            <w:pPr>
              <w:pStyle w:val="Normalny1"/>
              <w:spacing w:line="273" w:lineRule="auto"/>
              <w:jc w:val="both"/>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 xml:space="preserve">Spawarka </w:t>
            </w:r>
            <w:proofErr w:type="spellStart"/>
            <w:r w:rsidRPr="00DE3C6B">
              <w:rPr>
                <w:rFonts w:ascii="Times New Roman" w:eastAsia="Calibri" w:hAnsi="Times New Roman"/>
                <w:color w:val="000000"/>
                <w:sz w:val="22"/>
                <w:szCs w:val="22"/>
                <w:shd w:val="clear" w:color="auto" w:fill="FFFFFF"/>
              </w:rPr>
              <w:t>inwertorowa</w:t>
            </w:r>
            <w:proofErr w:type="spellEnd"/>
            <w:r w:rsidRPr="00DE3C6B">
              <w:rPr>
                <w:rFonts w:ascii="Times New Roman" w:eastAsia="Calibri" w:hAnsi="Times New Roman"/>
                <w:color w:val="000000"/>
                <w:sz w:val="22"/>
                <w:szCs w:val="22"/>
                <w:shd w:val="clear" w:color="auto" w:fill="FFFFFF"/>
              </w:rPr>
              <w:t xml:space="preserve">. Urządzenie wyposażone w czytelny cyfrowy monitor oraz płynną regulację natężenia prądu. Regulacja ARC pozwala na ustawianie prądu łuku zgodnie z potrzebami i użycie trudnych do spawania elektrod. Proces spawania przebiega dzięki systemowi gorącego startu i systemowi zapobiegającemu przywieraniu. Posiada wbudowany wentylator chłodzący jako zabezpieczenie przed przegrzaniem. </w:t>
            </w:r>
          </w:p>
          <w:p w14:paraId="6AC17B85" w14:textId="77777777" w:rsidR="00B11947" w:rsidRPr="00DE3C6B" w:rsidRDefault="00B11947" w:rsidP="00B11947">
            <w:pPr>
              <w:pStyle w:val="Normalny1"/>
              <w:spacing w:line="273" w:lineRule="auto"/>
              <w:jc w:val="both"/>
              <w:rPr>
                <w:rFonts w:ascii="Times New Roman" w:hAnsi="Times New Roman"/>
                <w:sz w:val="22"/>
                <w:szCs w:val="22"/>
              </w:rPr>
            </w:pPr>
            <w:r w:rsidRPr="00DE3C6B">
              <w:rPr>
                <w:rFonts w:ascii="Times New Roman" w:hAnsi="Times New Roman"/>
                <w:sz w:val="22"/>
                <w:szCs w:val="22"/>
              </w:rPr>
              <w:t>Parametry techniczne i użytkowe:</w:t>
            </w:r>
          </w:p>
          <w:p w14:paraId="1BAC9D85" w14:textId="77777777" w:rsidR="00B11947" w:rsidRPr="00DE3C6B" w:rsidRDefault="00B11947" w:rsidP="00B11947">
            <w:pPr>
              <w:pStyle w:val="Normalny1"/>
              <w:numPr>
                <w:ilvl w:val="0"/>
                <w:numId w:val="84"/>
              </w:numPr>
              <w:spacing w:line="273" w:lineRule="auto"/>
              <w:jc w:val="both"/>
              <w:rPr>
                <w:rFonts w:ascii="Times New Roman" w:hAnsi="Times New Roman"/>
                <w:sz w:val="22"/>
                <w:szCs w:val="22"/>
              </w:rPr>
            </w:pPr>
            <w:r w:rsidRPr="00DE3C6B">
              <w:rPr>
                <w:rFonts w:ascii="Times New Roman" w:hAnsi="Times New Roman"/>
                <w:sz w:val="22"/>
                <w:szCs w:val="22"/>
              </w:rPr>
              <w:t>Obszary zastosowania</w:t>
            </w:r>
            <w:r w:rsidRPr="00DE3C6B">
              <w:rPr>
                <w:rFonts w:ascii="Times New Roman" w:hAnsi="Times New Roman"/>
                <w:sz w:val="22"/>
                <w:szCs w:val="22"/>
              </w:rPr>
              <w:tab/>
              <w:t>prace spawalnicze - spawanie elektrodą otuloną</w:t>
            </w:r>
          </w:p>
          <w:p w14:paraId="4823C8FD" w14:textId="56D214D1" w:rsidR="00B11947" w:rsidRPr="00DE3C6B" w:rsidRDefault="00B11947" w:rsidP="00B11947">
            <w:pPr>
              <w:pStyle w:val="Normalny1"/>
              <w:numPr>
                <w:ilvl w:val="0"/>
                <w:numId w:val="84"/>
              </w:numPr>
              <w:spacing w:line="273" w:lineRule="auto"/>
              <w:jc w:val="both"/>
              <w:rPr>
                <w:rFonts w:ascii="Times New Roman" w:hAnsi="Times New Roman"/>
                <w:sz w:val="22"/>
                <w:szCs w:val="22"/>
              </w:rPr>
            </w:pPr>
            <w:r w:rsidRPr="00DE3C6B">
              <w:rPr>
                <w:rFonts w:ascii="Times New Roman" w:hAnsi="Times New Roman"/>
                <w:sz w:val="22"/>
                <w:szCs w:val="22"/>
              </w:rPr>
              <w:t>Prąd spawania</w:t>
            </w:r>
            <w:r w:rsidR="00A15DC8">
              <w:rPr>
                <w:rFonts w:ascii="Times New Roman" w:hAnsi="Times New Roman"/>
                <w:sz w:val="22"/>
                <w:szCs w:val="22"/>
              </w:rPr>
              <w:t xml:space="preserve"> </w:t>
            </w:r>
            <w:r w:rsidRPr="00DE3C6B">
              <w:rPr>
                <w:rFonts w:ascii="Times New Roman" w:hAnsi="Times New Roman"/>
                <w:sz w:val="22"/>
                <w:szCs w:val="22"/>
              </w:rPr>
              <w:t>10 - 200 A</w:t>
            </w:r>
          </w:p>
          <w:p w14:paraId="1FE26B4D" w14:textId="7ECBFF72" w:rsidR="00B11947" w:rsidRPr="00DE3C6B" w:rsidRDefault="00B11947" w:rsidP="00B11947">
            <w:pPr>
              <w:pStyle w:val="Normalny1"/>
              <w:numPr>
                <w:ilvl w:val="0"/>
                <w:numId w:val="84"/>
              </w:numPr>
              <w:spacing w:line="273" w:lineRule="auto"/>
              <w:jc w:val="both"/>
              <w:rPr>
                <w:rFonts w:ascii="Times New Roman" w:hAnsi="Times New Roman"/>
                <w:sz w:val="22"/>
                <w:szCs w:val="22"/>
              </w:rPr>
            </w:pPr>
            <w:r w:rsidRPr="00DE3C6B">
              <w:rPr>
                <w:rFonts w:ascii="Times New Roman" w:hAnsi="Times New Roman"/>
                <w:sz w:val="22"/>
                <w:szCs w:val="22"/>
              </w:rPr>
              <w:t>Cykl pracy</w:t>
            </w:r>
            <w:r w:rsidR="00A15DC8">
              <w:rPr>
                <w:rFonts w:ascii="Times New Roman" w:hAnsi="Times New Roman"/>
                <w:sz w:val="22"/>
                <w:szCs w:val="22"/>
              </w:rPr>
              <w:t xml:space="preserve"> </w:t>
            </w:r>
            <w:r w:rsidRPr="00DE3C6B">
              <w:rPr>
                <w:rFonts w:ascii="Times New Roman" w:hAnsi="Times New Roman"/>
                <w:sz w:val="22"/>
                <w:szCs w:val="22"/>
              </w:rPr>
              <w:t>10% - 200 A; 60% - 82 A; 100% - 63 A</w:t>
            </w:r>
          </w:p>
          <w:p w14:paraId="4C3B3733" w14:textId="77777777" w:rsidR="00B11947" w:rsidRPr="00DE3C6B" w:rsidRDefault="00B11947" w:rsidP="00B11947">
            <w:pPr>
              <w:pStyle w:val="Normalny1"/>
              <w:numPr>
                <w:ilvl w:val="0"/>
                <w:numId w:val="84"/>
              </w:numPr>
              <w:spacing w:line="273" w:lineRule="auto"/>
              <w:jc w:val="both"/>
              <w:rPr>
                <w:rFonts w:ascii="Times New Roman" w:hAnsi="Times New Roman"/>
                <w:sz w:val="22"/>
                <w:szCs w:val="22"/>
              </w:rPr>
            </w:pPr>
            <w:r w:rsidRPr="00DE3C6B">
              <w:rPr>
                <w:rFonts w:ascii="Times New Roman" w:hAnsi="Times New Roman"/>
                <w:sz w:val="22"/>
                <w:szCs w:val="22"/>
              </w:rPr>
              <w:t xml:space="preserve">Elektrody  o otulinie rutylowej, zasadowej lub kwaśnej </w:t>
            </w:r>
          </w:p>
          <w:p w14:paraId="16C16B48" w14:textId="77777777" w:rsidR="00B11947" w:rsidRPr="00DE3C6B" w:rsidRDefault="00B11947" w:rsidP="00B11947">
            <w:pPr>
              <w:pStyle w:val="Normalny1"/>
              <w:numPr>
                <w:ilvl w:val="0"/>
                <w:numId w:val="84"/>
              </w:numPr>
              <w:spacing w:line="273" w:lineRule="auto"/>
              <w:jc w:val="both"/>
              <w:rPr>
                <w:rFonts w:ascii="Times New Roman" w:hAnsi="Times New Roman"/>
                <w:sz w:val="22"/>
                <w:szCs w:val="22"/>
              </w:rPr>
            </w:pPr>
            <w:r w:rsidRPr="00DE3C6B">
              <w:rPr>
                <w:rFonts w:ascii="Times New Roman" w:hAnsi="Times New Roman"/>
                <w:sz w:val="22"/>
                <w:szCs w:val="22"/>
              </w:rPr>
              <w:t>Kable spawalnicze przewód spawalniczy  min.2,5 m z uchwytem elektrodowym kabel masowy min. 1,5 m z zaciskiem kleszczowym</w:t>
            </w:r>
          </w:p>
          <w:p w14:paraId="153D7523" w14:textId="39AC3419" w:rsidR="00B11947" w:rsidRPr="00DE3C6B" w:rsidRDefault="00B11947" w:rsidP="00B11947">
            <w:pPr>
              <w:pStyle w:val="Normalny1"/>
              <w:spacing w:line="273" w:lineRule="auto"/>
              <w:jc w:val="both"/>
              <w:rPr>
                <w:rFonts w:ascii="Times New Roman" w:hAnsi="Times New Roman"/>
                <w:sz w:val="22"/>
                <w:szCs w:val="22"/>
              </w:rPr>
            </w:pPr>
            <w:r w:rsidRPr="00DE3C6B">
              <w:rPr>
                <w:rFonts w:ascii="Times New Roman" w:hAnsi="Times New Roman"/>
                <w:sz w:val="22"/>
                <w:szCs w:val="22"/>
              </w:rPr>
              <w:t>Napięcie</w:t>
            </w:r>
            <w:r w:rsidR="00A15DC8">
              <w:rPr>
                <w:rFonts w:ascii="Times New Roman" w:hAnsi="Times New Roman"/>
                <w:sz w:val="22"/>
                <w:szCs w:val="22"/>
              </w:rPr>
              <w:t xml:space="preserve"> </w:t>
            </w:r>
            <w:r w:rsidRPr="00DE3C6B">
              <w:rPr>
                <w:rFonts w:ascii="Times New Roman" w:hAnsi="Times New Roman"/>
                <w:sz w:val="22"/>
                <w:szCs w:val="22"/>
              </w:rPr>
              <w:t>230 V</w:t>
            </w:r>
          </w:p>
          <w:p w14:paraId="71C37A3B" w14:textId="77777777" w:rsidR="00B11947" w:rsidRPr="00DE3C6B" w:rsidRDefault="00B11947" w:rsidP="00B11947">
            <w:pPr>
              <w:pStyle w:val="Normalny1"/>
              <w:spacing w:line="273" w:lineRule="auto"/>
              <w:jc w:val="both"/>
              <w:rPr>
                <w:rFonts w:ascii="Times New Roman" w:hAnsi="Times New Roman"/>
                <w:sz w:val="22"/>
                <w:szCs w:val="22"/>
              </w:rPr>
            </w:pPr>
            <w:r w:rsidRPr="00DE3C6B">
              <w:rPr>
                <w:rFonts w:ascii="Times New Roman" w:hAnsi="Times New Roman"/>
                <w:sz w:val="22"/>
                <w:szCs w:val="22"/>
              </w:rPr>
              <w:t>Informacje dodatkowe:</w:t>
            </w:r>
            <w:r w:rsidRPr="00DE3C6B">
              <w:rPr>
                <w:rFonts w:ascii="Times New Roman" w:hAnsi="Times New Roman"/>
                <w:sz w:val="22"/>
                <w:szCs w:val="22"/>
              </w:rPr>
              <w:tab/>
              <w:t xml:space="preserve">Arc Force, Hot Start, wyświetlacz </w:t>
            </w:r>
            <w:proofErr w:type="spellStart"/>
            <w:r w:rsidRPr="00DE3C6B">
              <w:rPr>
                <w:rFonts w:ascii="Times New Roman" w:hAnsi="Times New Roman"/>
                <w:sz w:val="22"/>
                <w:szCs w:val="22"/>
              </w:rPr>
              <w:t>nastawu</w:t>
            </w:r>
            <w:proofErr w:type="spellEnd"/>
            <w:r w:rsidRPr="00DE3C6B">
              <w:rPr>
                <w:rFonts w:ascii="Times New Roman" w:hAnsi="Times New Roman"/>
                <w:sz w:val="22"/>
                <w:szCs w:val="22"/>
              </w:rPr>
              <w:t xml:space="preserve"> prądu spawania technologia IGBT</w:t>
            </w:r>
          </w:p>
          <w:p w14:paraId="4DD1FE63" w14:textId="1E57786E" w:rsidR="00A67547" w:rsidRPr="00A15DC8" w:rsidRDefault="00B11947" w:rsidP="00A15DC8">
            <w:pPr>
              <w:pStyle w:val="Normalny1"/>
              <w:rPr>
                <w:rFonts w:ascii="Times New Roman" w:hAnsi="Times New Roman"/>
                <w:sz w:val="22"/>
                <w:szCs w:val="22"/>
              </w:rPr>
            </w:pPr>
            <w:r w:rsidRPr="00DE3C6B">
              <w:rPr>
                <w:rFonts w:ascii="Times New Roman" w:hAnsi="Times New Roman"/>
                <w:sz w:val="22"/>
                <w:szCs w:val="22"/>
              </w:rPr>
              <w:t>Dodatkowo przyłbica spawalnicza oraz rękawice.</w:t>
            </w:r>
          </w:p>
        </w:tc>
        <w:tc>
          <w:tcPr>
            <w:tcW w:w="973" w:type="dxa"/>
            <w:tcBorders>
              <w:top w:val="single" w:sz="4" w:space="0" w:color="auto"/>
              <w:left w:val="single" w:sz="4" w:space="0" w:color="auto"/>
              <w:bottom w:val="single" w:sz="4" w:space="0" w:color="auto"/>
              <w:right w:val="single" w:sz="4" w:space="0" w:color="auto"/>
            </w:tcBorders>
            <w:vAlign w:val="center"/>
          </w:tcPr>
          <w:p w14:paraId="0C1906E4" w14:textId="3FC09605"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3</w:t>
            </w:r>
          </w:p>
        </w:tc>
      </w:tr>
      <w:tr w:rsidR="00A67547" w:rsidRPr="00DE3C6B" w14:paraId="327DD4E3"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437466DB"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39AAE02" w14:textId="6F70428B"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tablica interaktywna</w:t>
            </w:r>
          </w:p>
        </w:tc>
        <w:tc>
          <w:tcPr>
            <w:tcW w:w="6282" w:type="dxa"/>
            <w:tcBorders>
              <w:top w:val="single" w:sz="4" w:space="0" w:color="auto"/>
              <w:left w:val="single" w:sz="4" w:space="0" w:color="auto"/>
              <w:bottom w:val="single" w:sz="4" w:space="0" w:color="auto"/>
              <w:right w:val="single" w:sz="4" w:space="0" w:color="auto"/>
            </w:tcBorders>
            <w:vAlign w:val="center"/>
          </w:tcPr>
          <w:p w14:paraId="44A4382F" w14:textId="77777777" w:rsidR="00EE5ABE" w:rsidRPr="00A15DC8" w:rsidRDefault="00EE5ABE" w:rsidP="00EE5ABE">
            <w:pPr>
              <w:pStyle w:val="Normalny1"/>
              <w:numPr>
                <w:ilvl w:val="0"/>
                <w:numId w:val="83"/>
              </w:numPr>
              <w:rPr>
                <w:rFonts w:ascii="Times New Roman" w:hAnsi="Times New Roman"/>
                <w:sz w:val="22"/>
                <w:szCs w:val="22"/>
              </w:rPr>
            </w:pPr>
            <w:r w:rsidRPr="00A15DC8">
              <w:rPr>
                <w:rFonts w:ascii="Times New Roman" w:hAnsi="Times New Roman"/>
                <w:sz w:val="22"/>
                <w:szCs w:val="22"/>
              </w:rPr>
              <w:t>Rozmiar powierzchni roboczej min. 80″</w:t>
            </w:r>
          </w:p>
          <w:p w14:paraId="6B0C4BBF" w14:textId="77777777" w:rsidR="00EE5ABE" w:rsidRPr="00A15DC8" w:rsidRDefault="00EE5ABE" w:rsidP="00EE5ABE">
            <w:pPr>
              <w:pStyle w:val="Normalny1"/>
              <w:numPr>
                <w:ilvl w:val="0"/>
                <w:numId w:val="83"/>
              </w:numPr>
              <w:rPr>
                <w:rFonts w:ascii="Times New Roman" w:hAnsi="Times New Roman"/>
                <w:sz w:val="22"/>
                <w:szCs w:val="22"/>
              </w:rPr>
            </w:pPr>
            <w:r w:rsidRPr="00A15DC8">
              <w:rPr>
                <w:rFonts w:ascii="Times New Roman" w:hAnsi="Times New Roman"/>
                <w:sz w:val="22"/>
                <w:szCs w:val="22"/>
              </w:rPr>
              <w:t>Format obrazu 16:9</w:t>
            </w:r>
          </w:p>
          <w:p w14:paraId="51C2D513" w14:textId="77777777" w:rsidR="00EE5ABE" w:rsidRPr="00A15DC8" w:rsidRDefault="00EE5ABE" w:rsidP="00EE5ABE">
            <w:pPr>
              <w:pStyle w:val="Normalny1"/>
              <w:numPr>
                <w:ilvl w:val="0"/>
                <w:numId w:val="83"/>
              </w:numPr>
              <w:rPr>
                <w:rFonts w:ascii="Times New Roman" w:hAnsi="Times New Roman"/>
                <w:sz w:val="22"/>
                <w:szCs w:val="22"/>
              </w:rPr>
            </w:pPr>
            <w:r w:rsidRPr="00A15DC8">
              <w:rPr>
                <w:rFonts w:ascii="Times New Roman" w:hAnsi="Times New Roman"/>
                <w:sz w:val="22"/>
                <w:szCs w:val="22"/>
              </w:rPr>
              <w:t>Technologia dotykowa pozycjonowania w podczerwieni</w:t>
            </w:r>
          </w:p>
          <w:p w14:paraId="3A7508F4" w14:textId="77777777" w:rsidR="00EE5ABE" w:rsidRPr="00A15DC8" w:rsidRDefault="00EE5ABE" w:rsidP="00EE5ABE">
            <w:pPr>
              <w:pStyle w:val="Normalny1"/>
              <w:numPr>
                <w:ilvl w:val="0"/>
                <w:numId w:val="83"/>
              </w:numPr>
              <w:rPr>
                <w:rFonts w:ascii="Times New Roman" w:hAnsi="Times New Roman"/>
                <w:sz w:val="22"/>
                <w:szCs w:val="22"/>
              </w:rPr>
            </w:pPr>
            <w:r w:rsidRPr="00A15DC8">
              <w:rPr>
                <w:rFonts w:ascii="Times New Roman" w:hAnsi="Times New Roman"/>
                <w:sz w:val="22"/>
                <w:szCs w:val="22"/>
              </w:rPr>
              <w:t>Obsługa za pomocą palca lub dowolnego narzędzia</w:t>
            </w:r>
          </w:p>
          <w:p w14:paraId="40126362" w14:textId="559CF206" w:rsidR="00A67547" w:rsidRPr="00A15DC8" w:rsidRDefault="00EE5ABE" w:rsidP="00A15DC8">
            <w:pPr>
              <w:pStyle w:val="Normalny1"/>
              <w:numPr>
                <w:ilvl w:val="0"/>
                <w:numId w:val="83"/>
              </w:numPr>
              <w:rPr>
                <w:rFonts w:ascii="Times New Roman" w:hAnsi="Times New Roman"/>
                <w:sz w:val="22"/>
                <w:szCs w:val="22"/>
              </w:rPr>
            </w:pPr>
            <w:r w:rsidRPr="00A15DC8">
              <w:rPr>
                <w:rFonts w:ascii="Times New Roman" w:hAnsi="Times New Roman"/>
                <w:sz w:val="22"/>
                <w:szCs w:val="22"/>
              </w:rPr>
              <w:t>Wytrzymała konstrukcja, aluminiowa rama, półka na przybory</w:t>
            </w:r>
          </w:p>
        </w:tc>
        <w:tc>
          <w:tcPr>
            <w:tcW w:w="973" w:type="dxa"/>
            <w:tcBorders>
              <w:top w:val="single" w:sz="4" w:space="0" w:color="auto"/>
              <w:left w:val="single" w:sz="4" w:space="0" w:color="auto"/>
              <w:bottom w:val="single" w:sz="4" w:space="0" w:color="auto"/>
              <w:right w:val="single" w:sz="4" w:space="0" w:color="auto"/>
            </w:tcBorders>
            <w:vAlign w:val="center"/>
          </w:tcPr>
          <w:p w14:paraId="1C7B8C95" w14:textId="5A48181B"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2</w:t>
            </w:r>
          </w:p>
        </w:tc>
      </w:tr>
      <w:tr w:rsidR="00A67547" w:rsidRPr="00DE3C6B" w14:paraId="6F9A4258"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04DE78AE"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5C84BF4" w14:textId="40B5CCD3"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telewizor 65"</w:t>
            </w:r>
          </w:p>
        </w:tc>
        <w:tc>
          <w:tcPr>
            <w:tcW w:w="6282" w:type="dxa"/>
            <w:tcBorders>
              <w:top w:val="single" w:sz="4" w:space="0" w:color="auto"/>
              <w:left w:val="single" w:sz="4" w:space="0" w:color="auto"/>
              <w:bottom w:val="single" w:sz="4" w:space="0" w:color="auto"/>
              <w:right w:val="single" w:sz="4" w:space="0" w:color="auto"/>
            </w:tcBorders>
            <w:vAlign w:val="center"/>
          </w:tcPr>
          <w:p w14:paraId="7B148746" w14:textId="4D2277D9" w:rsidR="00F3781B" w:rsidRPr="00DE3C6B" w:rsidRDefault="00F3781B" w:rsidP="00E207BB">
            <w:pPr>
              <w:spacing w:after="0"/>
              <w:rPr>
                <w:rFonts w:ascii="Times New Roman" w:hAnsi="Times New Roman"/>
              </w:rPr>
            </w:pPr>
            <w:r w:rsidRPr="00DE3C6B">
              <w:rPr>
                <w:rFonts w:ascii="Times New Roman" w:hAnsi="Times New Roman"/>
              </w:rPr>
              <w:t>Nazwa typu</w:t>
            </w:r>
            <w:r w:rsidR="00BF2C7C">
              <w:rPr>
                <w:rFonts w:ascii="Times New Roman" w:hAnsi="Times New Roman"/>
              </w:rPr>
              <w:t xml:space="preserve"> </w:t>
            </w:r>
            <w:r w:rsidRPr="00DE3C6B">
              <w:rPr>
                <w:rFonts w:ascii="Times New Roman" w:hAnsi="Times New Roman"/>
              </w:rPr>
              <w:t>Telewizory LCD</w:t>
            </w:r>
          </w:p>
          <w:p w14:paraId="73943A21" w14:textId="0A394A2D" w:rsidR="00F3781B" w:rsidRPr="00DE3C6B" w:rsidRDefault="00F3781B" w:rsidP="00E207BB">
            <w:pPr>
              <w:spacing w:after="0"/>
              <w:rPr>
                <w:rFonts w:ascii="Times New Roman" w:hAnsi="Times New Roman"/>
              </w:rPr>
            </w:pPr>
            <w:r w:rsidRPr="00DE3C6B">
              <w:rPr>
                <w:rFonts w:ascii="Times New Roman" w:hAnsi="Times New Roman"/>
              </w:rPr>
              <w:t>Okres rękojmi w miesiącach</w:t>
            </w:r>
            <w:r w:rsidR="00BF2C7C">
              <w:rPr>
                <w:rFonts w:ascii="Times New Roman" w:hAnsi="Times New Roman"/>
              </w:rPr>
              <w:t xml:space="preserve"> </w:t>
            </w:r>
            <w:r w:rsidRPr="00DE3C6B">
              <w:rPr>
                <w:rFonts w:ascii="Times New Roman" w:hAnsi="Times New Roman"/>
              </w:rPr>
              <w:t>24</w:t>
            </w:r>
          </w:p>
          <w:p w14:paraId="1886FC7A" w14:textId="77777777" w:rsidR="00F3781B" w:rsidRPr="00DE3C6B" w:rsidRDefault="00F3781B" w:rsidP="00E207BB">
            <w:pPr>
              <w:spacing w:after="0"/>
              <w:rPr>
                <w:rFonts w:ascii="Times New Roman" w:hAnsi="Times New Roman"/>
              </w:rPr>
            </w:pPr>
            <w:r w:rsidRPr="00DE3C6B">
              <w:rPr>
                <w:rFonts w:ascii="Times New Roman" w:hAnsi="Times New Roman"/>
              </w:rPr>
              <w:t>Parametry minimalne:</w:t>
            </w:r>
            <w:r w:rsidRPr="00DE3C6B">
              <w:rPr>
                <w:rFonts w:ascii="Times New Roman" w:hAnsi="Times New Roman"/>
              </w:rPr>
              <w:tab/>
            </w:r>
          </w:p>
          <w:p w14:paraId="0D908ACC" w14:textId="77777777" w:rsidR="00F3781B" w:rsidRPr="00DE3C6B" w:rsidRDefault="00F3781B" w:rsidP="00E207BB">
            <w:pPr>
              <w:spacing w:after="0"/>
              <w:rPr>
                <w:rFonts w:ascii="Times New Roman" w:hAnsi="Times New Roman"/>
              </w:rPr>
            </w:pPr>
            <w:r w:rsidRPr="00DE3C6B">
              <w:rPr>
                <w:rFonts w:ascii="Times New Roman" w:hAnsi="Times New Roman"/>
              </w:rPr>
              <w:t>Wyświetlacz</w:t>
            </w:r>
          </w:p>
          <w:p w14:paraId="7D29699B" w14:textId="314C32C7" w:rsidR="00F3781B" w:rsidRPr="00DE3C6B" w:rsidRDefault="00F3781B" w:rsidP="00E207BB">
            <w:pPr>
              <w:spacing w:after="0"/>
              <w:rPr>
                <w:rFonts w:ascii="Times New Roman" w:hAnsi="Times New Roman"/>
              </w:rPr>
            </w:pPr>
            <w:r w:rsidRPr="00DE3C6B">
              <w:rPr>
                <w:rFonts w:ascii="Times New Roman" w:hAnsi="Times New Roman"/>
              </w:rPr>
              <w:t>Przekątna ekranu</w:t>
            </w:r>
            <w:r w:rsidR="00BF2C7C">
              <w:rPr>
                <w:rFonts w:ascii="Times New Roman" w:hAnsi="Times New Roman"/>
              </w:rPr>
              <w:t xml:space="preserve"> min. </w:t>
            </w:r>
            <w:r w:rsidRPr="00DE3C6B">
              <w:rPr>
                <w:rFonts w:ascii="Times New Roman" w:hAnsi="Times New Roman"/>
              </w:rPr>
              <w:t>65.00 cali</w:t>
            </w:r>
          </w:p>
          <w:p w14:paraId="38C553AC" w14:textId="77777777" w:rsidR="00F3781B" w:rsidRPr="00DE3C6B" w:rsidRDefault="00F3781B" w:rsidP="00E207BB">
            <w:pPr>
              <w:spacing w:after="0"/>
              <w:rPr>
                <w:rFonts w:ascii="Times New Roman" w:hAnsi="Times New Roman"/>
              </w:rPr>
            </w:pPr>
            <w:r w:rsidRPr="00DE3C6B">
              <w:rPr>
                <w:rFonts w:ascii="Times New Roman" w:hAnsi="Times New Roman"/>
              </w:rPr>
              <w:t>Ekran - dodatkowy opis</w:t>
            </w:r>
            <w:r w:rsidRPr="00DE3C6B">
              <w:rPr>
                <w:rFonts w:ascii="Times New Roman" w:hAnsi="Times New Roman"/>
              </w:rPr>
              <w:tab/>
              <w:t>- Odświeżanie: 60Hz - Proporcje obrazu: 16:9</w:t>
            </w:r>
          </w:p>
          <w:p w14:paraId="0527CAC6" w14:textId="1198B04F" w:rsidR="00F3781B" w:rsidRPr="00DE3C6B" w:rsidRDefault="00F3781B" w:rsidP="00E207BB">
            <w:pPr>
              <w:spacing w:after="0"/>
              <w:rPr>
                <w:rFonts w:ascii="Times New Roman" w:hAnsi="Times New Roman"/>
              </w:rPr>
            </w:pPr>
            <w:r w:rsidRPr="00DE3C6B">
              <w:rPr>
                <w:rFonts w:ascii="Times New Roman" w:hAnsi="Times New Roman"/>
              </w:rPr>
              <w:t>Jasność matrycy</w:t>
            </w:r>
            <w:r w:rsidR="00BF2C7C">
              <w:rPr>
                <w:rFonts w:ascii="Times New Roman" w:hAnsi="Times New Roman"/>
              </w:rPr>
              <w:t xml:space="preserve"> </w:t>
            </w:r>
            <w:r w:rsidRPr="00DE3C6B">
              <w:rPr>
                <w:rFonts w:ascii="Times New Roman" w:hAnsi="Times New Roman"/>
              </w:rPr>
              <w:t>300 cd/m2</w:t>
            </w:r>
          </w:p>
          <w:p w14:paraId="629AC6E0" w14:textId="7587BCC5" w:rsidR="00F3781B" w:rsidRPr="00DE3C6B" w:rsidRDefault="00F3781B" w:rsidP="00E207BB">
            <w:pPr>
              <w:spacing w:after="0"/>
              <w:rPr>
                <w:rFonts w:ascii="Times New Roman" w:hAnsi="Times New Roman"/>
              </w:rPr>
            </w:pPr>
            <w:r w:rsidRPr="00DE3C6B">
              <w:rPr>
                <w:rFonts w:ascii="Times New Roman" w:hAnsi="Times New Roman"/>
              </w:rPr>
              <w:t>Kontrast</w:t>
            </w:r>
            <w:r w:rsidR="00BF2C7C">
              <w:rPr>
                <w:rFonts w:ascii="Times New Roman" w:hAnsi="Times New Roman"/>
              </w:rPr>
              <w:t xml:space="preserve"> </w:t>
            </w:r>
            <w:r w:rsidRPr="00DE3C6B">
              <w:rPr>
                <w:rFonts w:ascii="Times New Roman" w:hAnsi="Times New Roman"/>
              </w:rPr>
              <w:t xml:space="preserve">3000 :1 </w:t>
            </w:r>
          </w:p>
          <w:p w14:paraId="66CC5B03" w14:textId="77777777" w:rsidR="00F3781B" w:rsidRPr="00DE3C6B" w:rsidRDefault="00F3781B" w:rsidP="00E207BB">
            <w:pPr>
              <w:spacing w:after="0"/>
              <w:rPr>
                <w:rFonts w:ascii="Times New Roman" w:hAnsi="Times New Roman"/>
              </w:rPr>
            </w:pPr>
            <w:r w:rsidRPr="00DE3C6B">
              <w:rPr>
                <w:rFonts w:ascii="Times New Roman" w:hAnsi="Times New Roman"/>
              </w:rPr>
              <w:t>Pozostałe parametry</w:t>
            </w:r>
          </w:p>
          <w:p w14:paraId="48CC618C" w14:textId="0B0400F4" w:rsidR="00F3781B" w:rsidRPr="00DE3C6B" w:rsidRDefault="00F3781B" w:rsidP="00E207BB">
            <w:pPr>
              <w:spacing w:after="0"/>
              <w:rPr>
                <w:rFonts w:ascii="Times New Roman" w:hAnsi="Times New Roman"/>
              </w:rPr>
            </w:pPr>
            <w:r w:rsidRPr="00DE3C6B">
              <w:rPr>
                <w:rFonts w:ascii="Times New Roman" w:hAnsi="Times New Roman"/>
              </w:rPr>
              <w:lastRenderedPageBreak/>
              <w:t>Złącza zewn.</w:t>
            </w:r>
            <w:r w:rsidR="00BF2C7C">
              <w:rPr>
                <w:rFonts w:ascii="Times New Roman" w:hAnsi="Times New Roman"/>
              </w:rPr>
              <w:t xml:space="preserve"> </w:t>
            </w:r>
            <w:r w:rsidRPr="00DE3C6B">
              <w:rPr>
                <w:rFonts w:ascii="Times New Roman" w:hAnsi="Times New Roman"/>
              </w:rPr>
              <w:t>Wyjście słuchawkowe;</w:t>
            </w:r>
          </w:p>
          <w:p w14:paraId="63C7216E" w14:textId="77777777" w:rsidR="00F3781B" w:rsidRPr="00DE3C6B" w:rsidRDefault="00F3781B" w:rsidP="00E207BB">
            <w:pPr>
              <w:spacing w:after="0"/>
              <w:rPr>
                <w:rFonts w:ascii="Times New Roman" w:hAnsi="Times New Roman"/>
              </w:rPr>
            </w:pPr>
            <w:r w:rsidRPr="00DE3C6B">
              <w:rPr>
                <w:rFonts w:ascii="Times New Roman" w:hAnsi="Times New Roman"/>
              </w:rPr>
              <w:t>Wejście AV;</w:t>
            </w:r>
          </w:p>
          <w:p w14:paraId="695A768A" w14:textId="77777777" w:rsidR="00F3781B" w:rsidRPr="00DE3C6B" w:rsidRDefault="00F3781B" w:rsidP="00E207BB">
            <w:pPr>
              <w:spacing w:after="0"/>
              <w:rPr>
                <w:rFonts w:ascii="Times New Roman" w:hAnsi="Times New Roman"/>
              </w:rPr>
            </w:pPr>
            <w:r w:rsidRPr="00DE3C6B">
              <w:rPr>
                <w:rFonts w:ascii="Times New Roman" w:hAnsi="Times New Roman"/>
              </w:rPr>
              <w:t>3 x HDMI;</w:t>
            </w:r>
          </w:p>
          <w:p w14:paraId="4E827675" w14:textId="77777777" w:rsidR="00F3781B" w:rsidRPr="00DE3C6B" w:rsidRDefault="00F3781B" w:rsidP="00E207BB">
            <w:pPr>
              <w:spacing w:after="0"/>
              <w:rPr>
                <w:rFonts w:ascii="Times New Roman" w:hAnsi="Times New Roman"/>
              </w:rPr>
            </w:pPr>
            <w:r w:rsidRPr="00DE3C6B">
              <w:rPr>
                <w:rFonts w:ascii="Times New Roman" w:hAnsi="Times New Roman"/>
              </w:rPr>
              <w:t>USB 3.0;</w:t>
            </w:r>
          </w:p>
          <w:p w14:paraId="7E0736AC" w14:textId="77777777" w:rsidR="00F3781B" w:rsidRPr="00DE3C6B" w:rsidRDefault="00F3781B" w:rsidP="00E207BB">
            <w:pPr>
              <w:spacing w:after="0"/>
              <w:rPr>
                <w:rFonts w:ascii="Times New Roman" w:hAnsi="Times New Roman"/>
              </w:rPr>
            </w:pPr>
            <w:r w:rsidRPr="00DE3C6B">
              <w:rPr>
                <w:rFonts w:ascii="Times New Roman" w:hAnsi="Times New Roman"/>
              </w:rPr>
              <w:t>USB 2.0;</w:t>
            </w:r>
          </w:p>
          <w:p w14:paraId="75C97252" w14:textId="77777777" w:rsidR="00F3781B" w:rsidRPr="00DE3C6B" w:rsidRDefault="00F3781B" w:rsidP="00E207BB">
            <w:pPr>
              <w:spacing w:after="0"/>
              <w:rPr>
                <w:rFonts w:ascii="Times New Roman" w:hAnsi="Times New Roman"/>
              </w:rPr>
            </w:pPr>
            <w:r w:rsidRPr="00DE3C6B">
              <w:rPr>
                <w:rFonts w:ascii="Times New Roman" w:hAnsi="Times New Roman"/>
              </w:rPr>
              <w:t>Wejście RF;</w:t>
            </w:r>
          </w:p>
          <w:p w14:paraId="672E29A2" w14:textId="77777777" w:rsidR="00F3781B" w:rsidRPr="00DE3C6B" w:rsidRDefault="00F3781B" w:rsidP="00E207BB">
            <w:pPr>
              <w:spacing w:after="0"/>
              <w:rPr>
                <w:rFonts w:ascii="Times New Roman" w:hAnsi="Times New Roman"/>
              </w:rPr>
            </w:pPr>
            <w:r w:rsidRPr="00DE3C6B">
              <w:rPr>
                <w:rFonts w:ascii="Times New Roman" w:hAnsi="Times New Roman"/>
              </w:rPr>
              <w:t>CI+.</w:t>
            </w:r>
          </w:p>
          <w:p w14:paraId="11AA9B03" w14:textId="77777777" w:rsidR="00F3781B" w:rsidRPr="00DE3C6B" w:rsidRDefault="00F3781B" w:rsidP="00E207BB">
            <w:pPr>
              <w:spacing w:after="0"/>
              <w:rPr>
                <w:rFonts w:ascii="Times New Roman" w:hAnsi="Times New Roman"/>
              </w:rPr>
            </w:pPr>
            <w:r w:rsidRPr="00DE3C6B">
              <w:rPr>
                <w:rFonts w:ascii="Times New Roman" w:hAnsi="Times New Roman"/>
              </w:rPr>
              <w:t>Wbudowany tuner DVB-T2/S2;</w:t>
            </w:r>
          </w:p>
          <w:p w14:paraId="590983BA" w14:textId="77777777" w:rsidR="00F3781B" w:rsidRPr="00DE3C6B" w:rsidRDefault="00F3781B" w:rsidP="00E207BB">
            <w:pPr>
              <w:spacing w:after="0"/>
              <w:rPr>
                <w:rFonts w:ascii="Times New Roman" w:hAnsi="Times New Roman"/>
              </w:rPr>
            </w:pPr>
            <w:r w:rsidRPr="00DE3C6B">
              <w:rPr>
                <w:rFonts w:ascii="Times New Roman" w:hAnsi="Times New Roman"/>
              </w:rPr>
              <w:t>Rozdzielczość: 4K;</w:t>
            </w:r>
          </w:p>
          <w:p w14:paraId="191005C2" w14:textId="77777777" w:rsidR="00F3781B" w:rsidRPr="00DE3C6B" w:rsidRDefault="00F3781B" w:rsidP="00E207BB">
            <w:pPr>
              <w:spacing w:after="0"/>
              <w:rPr>
                <w:rFonts w:ascii="Times New Roman" w:hAnsi="Times New Roman"/>
              </w:rPr>
            </w:pPr>
            <w:r w:rsidRPr="00DE3C6B">
              <w:rPr>
                <w:rFonts w:ascii="Times New Roman" w:hAnsi="Times New Roman"/>
              </w:rPr>
              <w:t>Liczba wyświetlanych kolorów: 1,07 mld;</w:t>
            </w:r>
          </w:p>
          <w:p w14:paraId="16B9A1D2" w14:textId="77777777" w:rsidR="00F3781B" w:rsidRPr="00DE3C6B" w:rsidRDefault="00F3781B" w:rsidP="00E207BB">
            <w:pPr>
              <w:spacing w:after="0"/>
              <w:rPr>
                <w:rFonts w:ascii="Times New Roman" w:hAnsi="Times New Roman"/>
              </w:rPr>
            </w:pPr>
            <w:r w:rsidRPr="00DE3C6B">
              <w:rPr>
                <w:rFonts w:ascii="Times New Roman" w:hAnsi="Times New Roman"/>
              </w:rPr>
              <w:t>Czas reakcji matrycy: 8 ms;</w:t>
            </w:r>
          </w:p>
          <w:p w14:paraId="0BEC309A" w14:textId="77777777" w:rsidR="00F3781B" w:rsidRPr="00DE3C6B" w:rsidRDefault="00F3781B" w:rsidP="00E207BB">
            <w:pPr>
              <w:spacing w:after="0"/>
              <w:rPr>
                <w:rFonts w:ascii="Times New Roman" w:hAnsi="Times New Roman"/>
              </w:rPr>
            </w:pPr>
            <w:r w:rsidRPr="00DE3C6B">
              <w:rPr>
                <w:rFonts w:ascii="Times New Roman" w:hAnsi="Times New Roman"/>
              </w:rPr>
              <w:t>SMART TV</w:t>
            </w:r>
          </w:p>
          <w:p w14:paraId="5016B7F1" w14:textId="45A80043" w:rsidR="00A67547" w:rsidRPr="00D65FB8" w:rsidRDefault="00F3781B" w:rsidP="00E207BB">
            <w:pPr>
              <w:spacing w:after="0"/>
              <w:rPr>
                <w:rFonts w:ascii="Times New Roman" w:hAnsi="Times New Roman"/>
              </w:rPr>
            </w:pPr>
            <w:r w:rsidRPr="00DE3C6B">
              <w:rPr>
                <w:rFonts w:ascii="Times New Roman" w:hAnsi="Times New Roman"/>
              </w:rPr>
              <w:t>Wi-Fi: tak;</w:t>
            </w:r>
          </w:p>
        </w:tc>
        <w:tc>
          <w:tcPr>
            <w:tcW w:w="973" w:type="dxa"/>
            <w:tcBorders>
              <w:top w:val="single" w:sz="4" w:space="0" w:color="auto"/>
              <w:left w:val="single" w:sz="4" w:space="0" w:color="auto"/>
              <w:bottom w:val="single" w:sz="4" w:space="0" w:color="auto"/>
              <w:right w:val="single" w:sz="4" w:space="0" w:color="auto"/>
            </w:tcBorders>
            <w:vAlign w:val="center"/>
          </w:tcPr>
          <w:p w14:paraId="129B6C66" w14:textId="1AD198EE"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r w:rsidR="00A67547" w:rsidRPr="00DE3C6B" w14:paraId="74B6B7DB"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0BF01A24"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15278769" w14:textId="197F9E16"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multimetr uniwersalny</w:t>
            </w:r>
          </w:p>
        </w:tc>
        <w:tc>
          <w:tcPr>
            <w:tcW w:w="6282" w:type="dxa"/>
            <w:tcBorders>
              <w:top w:val="single" w:sz="4" w:space="0" w:color="auto"/>
              <w:left w:val="single" w:sz="4" w:space="0" w:color="auto"/>
              <w:bottom w:val="single" w:sz="4" w:space="0" w:color="auto"/>
              <w:right w:val="single" w:sz="4" w:space="0" w:color="auto"/>
            </w:tcBorders>
            <w:vAlign w:val="center"/>
          </w:tcPr>
          <w:p w14:paraId="1DC60B21" w14:textId="77777777" w:rsidR="006621A2" w:rsidRPr="00B93243" w:rsidRDefault="006621A2" w:rsidP="005E1186">
            <w:pPr>
              <w:spacing w:after="0" w:line="259" w:lineRule="auto"/>
              <w:rPr>
                <w:rFonts w:ascii="Times New Roman" w:hAnsi="Times New Roman"/>
              </w:rPr>
            </w:pPr>
            <w:r w:rsidRPr="00B93243">
              <w:rPr>
                <w:rFonts w:ascii="Times New Roman" w:hAnsi="Times New Roman"/>
              </w:rPr>
              <w:t>ZAKRESY POMIAROWE</w:t>
            </w:r>
          </w:p>
          <w:p w14:paraId="51A5AAFB"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Napięcie stałe DC: 200 </w:t>
            </w:r>
            <w:proofErr w:type="spellStart"/>
            <w:r w:rsidRPr="00DE3C6B">
              <w:rPr>
                <w:rFonts w:ascii="Times New Roman" w:hAnsi="Times New Roman"/>
              </w:rPr>
              <w:t>mV</w:t>
            </w:r>
            <w:proofErr w:type="spellEnd"/>
            <w:r w:rsidRPr="00DE3C6B">
              <w:rPr>
                <w:rFonts w:ascii="Times New Roman" w:hAnsi="Times New Roman"/>
              </w:rPr>
              <w:t xml:space="preserve">/2 V/20 V/200 V/1000 V </w:t>
            </w:r>
          </w:p>
          <w:p w14:paraId="5B9D4FA6"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Napięcie zmienne AC: 2 V/20 V/200 V/750 V </w:t>
            </w:r>
          </w:p>
          <w:p w14:paraId="3D0585CC"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Natężenie prądu stałego DC: 2 </w:t>
            </w:r>
            <w:proofErr w:type="spellStart"/>
            <w:r w:rsidRPr="00DE3C6B">
              <w:rPr>
                <w:rFonts w:ascii="Times New Roman" w:hAnsi="Times New Roman"/>
              </w:rPr>
              <w:t>mA</w:t>
            </w:r>
            <w:proofErr w:type="spellEnd"/>
            <w:r w:rsidRPr="00DE3C6B">
              <w:rPr>
                <w:rFonts w:ascii="Times New Roman" w:hAnsi="Times New Roman"/>
              </w:rPr>
              <w:t xml:space="preserve">/200 </w:t>
            </w:r>
            <w:proofErr w:type="spellStart"/>
            <w:r w:rsidRPr="00DE3C6B">
              <w:rPr>
                <w:rFonts w:ascii="Times New Roman" w:hAnsi="Times New Roman"/>
              </w:rPr>
              <w:t>mA</w:t>
            </w:r>
            <w:proofErr w:type="spellEnd"/>
            <w:r w:rsidRPr="00DE3C6B">
              <w:rPr>
                <w:rFonts w:ascii="Times New Roman" w:hAnsi="Times New Roman"/>
              </w:rPr>
              <w:t xml:space="preserve">/20 A </w:t>
            </w:r>
          </w:p>
          <w:p w14:paraId="17EAAB91"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Natężenie prądu zmiennego AC: 2 </w:t>
            </w:r>
            <w:proofErr w:type="spellStart"/>
            <w:r w:rsidRPr="00DE3C6B">
              <w:rPr>
                <w:rFonts w:ascii="Times New Roman" w:hAnsi="Times New Roman"/>
              </w:rPr>
              <w:t>mA</w:t>
            </w:r>
            <w:proofErr w:type="spellEnd"/>
            <w:r w:rsidRPr="00DE3C6B">
              <w:rPr>
                <w:rFonts w:ascii="Times New Roman" w:hAnsi="Times New Roman"/>
              </w:rPr>
              <w:t xml:space="preserve">/200 </w:t>
            </w:r>
            <w:proofErr w:type="spellStart"/>
            <w:r w:rsidRPr="00DE3C6B">
              <w:rPr>
                <w:rFonts w:ascii="Times New Roman" w:hAnsi="Times New Roman"/>
              </w:rPr>
              <w:t>mA</w:t>
            </w:r>
            <w:proofErr w:type="spellEnd"/>
            <w:r w:rsidRPr="00DE3C6B">
              <w:rPr>
                <w:rFonts w:ascii="Times New Roman" w:hAnsi="Times New Roman"/>
              </w:rPr>
              <w:t xml:space="preserve">/20 A </w:t>
            </w:r>
          </w:p>
          <w:p w14:paraId="20C4A5F4"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Rezystancja: 200 Ohm/2 </w:t>
            </w:r>
            <w:proofErr w:type="spellStart"/>
            <w:r w:rsidRPr="00DE3C6B">
              <w:rPr>
                <w:rFonts w:ascii="Times New Roman" w:hAnsi="Times New Roman"/>
              </w:rPr>
              <w:t>kOhm</w:t>
            </w:r>
            <w:proofErr w:type="spellEnd"/>
            <w:r w:rsidRPr="00DE3C6B">
              <w:rPr>
                <w:rFonts w:ascii="Times New Roman" w:hAnsi="Times New Roman"/>
              </w:rPr>
              <w:t xml:space="preserve">/20 </w:t>
            </w:r>
            <w:proofErr w:type="spellStart"/>
            <w:r w:rsidRPr="00DE3C6B">
              <w:rPr>
                <w:rFonts w:ascii="Times New Roman" w:hAnsi="Times New Roman"/>
              </w:rPr>
              <w:t>kOhm</w:t>
            </w:r>
            <w:proofErr w:type="spellEnd"/>
            <w:r w:rsidRPr="00DE3C6B">
              <w:rPr>
                <w:rFonts w:ascii="Times New Roman" w:hAnsi="Times New Roman"/>
              </w:rPr>
              <w:t xml:space="preserve">/2 </w:t>
            </w:r>
            <w:proofErr w:type="spellStart"/>
            <w:r w:rsidRPr="00DE3C6B">
              <w:rPr>
                <w:rFonts w:ascii="Times New Roman" w:hAnsi="Times New Roman"/>
              </w:rPr>
              <w:t>MOhm</w:t>
            </w:r>
            <w:proofErr w:type="spellEnd"/>
            <w:r w:rsidRPr="00DE3C6B">
              <w:rPr>
                <w:rFonts w:ascii="Times New Roman" w:hAnsi="Times New Roman"/>
              </w:rPr>
              <w:t xml:space="preserve">/20 </w:t>
            </w:r>
            <w:proofErr w:type="spellStart"/>
            <w:r w:rsidRPr="00DE3C6B">
              <w:rPr>
                <w:rFonts w:ascii="Times New Roman" w:hAnsi="Times New Roman"/>
              </w:rPr>
              <w:t>MOhm</w:t>
            </w:r>
            <w:proofErr w:type="spellEnd"/>
            <w:r w:rsidRPr="00DE3C6B">
              <w:rPr>
                <w:rFonts w:ascii="Times New Roman" w:hAnsi="Times New Roman"/>
              </w:rPr>
              <w:t xml:space="preserve"> </w:t>
            </w:r>
          </w:p>
          <w:p w14:paraId="331F5809"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Pojemność: 2 </w:t>
            </w:r>
            <w:proofErr w:type="spellStart"/>
            <w:r w:rsidRPr="00DE3C6B">
              <w:rPr>
                <w:rFonts w:ascii="Times New Roman" w:hAnsi="Times New Roman"/>
              </w:rPr>
              <w:t>nF</w:t>
            </w:r>
            <w:proofErr w:type="spellEnd"/>
            <w:r w:rsidRPr="00DE3C6B">
              <w:rPr>
                <w:rFonts w:ascii="Times New Roman" w:hAnsi="Times New Roman"/>
              </w:rPr>
              <w:t xml:space="preserve">/200 </w:t>
            </w:r>
            <w:proofErr w:type="spellStart"/>
            <w:r w:rsidRPr="00DE3C6B">
              <w:rPr>
                <w:rFonts w:ascii="Times New Roman" w:hAnsi="Times New Roman"/>
              </w:rPr>
              <w:t>nF</w:t>
            </w:r>
            <w:proofErr w:type="spellEnd"/>
            <w:r w:rsidRPr="00DE3C6B">
              <w:rPr>
                <w:rFonts w:ascii="Times New Roman" w:hAnsi="Times New Roman"/>
              </w:rPr>
              <w:t xml:space="preserve">/100 µF </w:t>
            </w:r>
          </w:p>
          <w:p w14:paraId="5481154E"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 xml:space="preserve">Temperatura: -40°C~1000°C </w:t>
            </w:r>
          </w:p>
          <w:p w14:paraId="771B2879"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Test diod</w:t>
            </w:r>
          </w:p>
          <w:p w14:paraId="67ECB3AC"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Sprawdzanie ciągłości obwodu</w:t>
            </w:r>
          </w:p>
          <w:p w14:paraId="1ED1B3EC" w14:textId="77777777" w:rsidR="006621A2" w:rsidRPr="00B93243" w:rsidRDefault="006621A2" w:rsidP="005E1186">
            <w:pPr>
              <w:spacing w:after="0"/>
              <w:rPr>
                <w:rFonts w:ascii="Times New Roman" w:hAnsi="Times New Roman"/>
              </w:rPr>
            </w:pPr>
            <w:r w:rsidRPr="00B93243">
              <w:rPr>
                <w:rFonts w:ascii="Times New Roman" w:hAnsi="Times New Roman"/>
              </w:rPr>
              <w:t>Dodatkowe akcesoria:</w:t>
            </w:r>
          </w:p>
          <w:p w14:paraId="6DF03415"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Bateria</w:t>
            </w:r>
          </w:p>
          <w:p w14:paraId="330AF12E" w14:textId="77777777" w:rsidR="006621A2" w:rsidRPr="00DE3C6B" w:rsidRDefault="006621A2" w:rsidP="005E1186">
            <w:pPr>
              <w:pStyle w:val="Akapitzlist"/>
              <w:numPr>
                <w:ilvl w:val="0"/>
                <w:numId w:val="64"/>
              </w:numPr>
              <w:spacing w:after="0" w:line="259" w:lineRule="auto"/>
              <w:ind w:left="1418"/>
              <w:rPr>
                <w:rFonts w:ascii="Times New Roman" w:hAnsi="Times New Roman"/>
              </w:rPr>
            </w:pPr>
            <w:r w:rsidRPr="00DE3C6B">
              <w:rPr>
                <w:rFonts w:ascii="Times New Roman" w:hAnsi="Times New Roman"/>
              </w:rPr>
              <w:t>przewody pomiarowe</w:t>
            </w:r>
          </w:p>
          <w:p w14:paraId="45D34CC0" w14:textId="77777777" w:rsidR="006621A2" w:rsidRPr="00DE3C6B" w:rsidRDefault="006621A2" w:rsidP="005E1186">
            <w:pPr>
              <w:spacing w:after="0"/>
              <w:rPr>
                <w:rFonts w:ascii="Times New Roman" w:hAnsi="Times New Roman"/>
              </w:rPr>
            </w:pPr>
            <w:r w:rsidRPr="00DE3C6B">
              <w:rPr>
                <w:rFonts w:ascii="Times New Roman" w:hAnsi="Times New Roman"/>
              </w:rPr>
              <w:t>DODATKOWE FUNKCJE:</w:t>
            </w:r>
          </w:p>
          <w:p w14:paraId="56342FD3" w14:textId="77777777" w:rsidR="006621A2" w:rsidRPr="00DE3C6B" w:rsidRDefault="006621A2" w:rsidP="005E1186">
            <w:pPr>
              <w:pStyle w:val="Akapitzlist"/>
              <w:numPr>
                <w:ilvl w:val="0"/>
                <w:numId w:val="65"/>
              </w:numPr>
              <w:spacing w:after="0" w:line="259" w:lineRule="auto"/>
              <w:ind w:left="1418"/>
              <w:rPr>
                <w:rFonts w:ascii="Times New Roman" w:hAnsi="Times New Roman"/>
              </w:rPr>
            </w:pPr>
            <w:r w:rsidRPr="00DE3C6B">
              <w:rPr>
                <w:rFonts w:ascii="Times New Roman" w:hAnsi="Times New Roman"/>
              </w:rPr>
              <w:t>Ręczna zmiana zakresów pomiarowych</w:t>
            </w:r>
          </w:p>
          <w:p w14:paraId="2B1B95D5" w14:textId="77777777" w:rsidR="006621A2" w:rsidRPr="00DE3C6B" w:rsidRDefault="006621A2" w:rsidP="005E1186">
            <w:pPr>
              <w:pStyle w:val="Akapitzlist"/>
              <w:numPr>
                <w:ilvl w:val="0"/>
                <w:numId w:val="65"/>
              </w:numPr>
              <w:spacing w:after="0" w:line="259" w:lineRule="auto"/>
              <w:ind w:left="1418"/>
              <w:rPr>
                <w:rFonts w:ascii="Times New Roman" w:hAnsi="Times New Roman"/>
              </w:rPr>
            </w:pPr>
            <w:r w:rsidRPr="00DE3C6B">
              <w:rPr>
                <w:rFonts w:ascii="Times New Roman" w:hAnsi="Times New Roman"/>
              </w:rPr>
              <w:t>Zamrożenie ostatniego wskazania</w:t>
            </w:r>
          </w:p>
          <w:p w14:paraId="5C4FE099" w14:textId="77777777" w:rsidR="006621A2" w:rsidRPr="00DE3C6B" w:rsidRDefault="006621A2" w:rsidP="005E1186">
            <w:pPr>
              <w:pStyle w:val="Akapitzlist"/>
              <w:numPr>
                <w:ilvl w:val="0"/>
                <w:numId w:val="65"/>
              </w:numPr>
              <w:spacing w:after="0" w:line="259" w:lineRule="auto"/>
              <w:ind w:left="1418"/>
              <w:rPr>
                <w:rFonts w:ascii="Times New Roman" w:hAnsi="Times New Roman"/>
              </w:rPr>
            </w:pPr>
            <w:r w:rsidRPr="00DE3C6B">
              <w:rPr>
                <w:rFonts w:ascii="Times New Roman" w:hAnsi="Times New Roman"/>
              </w:rPr>
              <w:t>Automatyczne wyłączanie</w:t>
            </w:r>
          </w:p>
          <w:p w14:paraId="288280B1" w14:textId="44AA06E0" w:rsidR="00A67547" w:rsidRPr="00794BD8" w:rsidRDefault="006621A2" w:rsidP="005E1186">
            <w:pPr>
              <w:pStyle w:val="Akapitzlist"/>
              <w:numPr>
                <w:ilvl w:val="0"/>
                <w:numId w:val="65"/>
              </w:numPr>
              <w:spacing w:after="0" w:line="259" w:lineRule="auto"/>
              <w:ind w:left="1418"/>
              <w:rPr>
                <w:rFonts w:ascii="Times New Roman" w:hAnsi="Times New Roman"/>
              </w:rPr>
            </w:pPr>
            <w:r w:rsidRPr="00DE3C6B">
              <w:rPr>
                <w:rFonts w:ascii="Times New Roman" w:hAnsi="Times New Roman"/>
              </w:rPr>
              <w:t>Wskaźnik niskiego poziomu baterii</w:t>
            </w:r>
          </w:p>
        </w:tc>
        <w:tc>
          <w:tcPr>
            <w:tcW w:w="973" w:type="dxa"/>
            <w:tcBorders>
              <w:top w:val="single" w:sz="4" w:space="0" w:color="auto"/>
              <w:left w:val="single" w:sz="4" w:space="0" w:color="auto"/>
              <w:bottom w:val="single" w:sz="4" w:space="0" w:color="auto"/>
              <w:right w:val="single" w:sz="4" w:space="0" w:color="auto"/>
            </w:tcBorders>
            <w:vAlign w:val="center"/>
          </w:tcPr>
          <w:p w14:paraId="318FCCF6" w14:textId="75E4A31F"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12</w:t>
            </w:r>
          </w:p>
        </w:tc>
      </w:tr>
      <w:tr w:rsidR="00A67547" w:rsidRPr="00DE3C6B" w14:paraId="7A3D546B"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20B83922"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56748878" w14:textId="4FE066E4"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watomierz analogowy jednofazowy</w:t>
            </w:r>
          </w:p>
        </w:tc>
        <w:tc>
          <w:tcPr>
            <w:tcW w:w="6282" w:type="dxa"/>
            <w:tcBorders>
              <w:top w:val="single" w:sz="4" w:space="0" w:color="auto"/>
              <w:left w:val="single" w:sz="4" w:space="0" w:color="auto"/>
              <w:bottom w:val="single" w:sz="4" w:space="0" w:color="auto"/>
              <w:right w:val="single" w:sz="4" w:space="0" w:color="auto"/>
            </w:tcBorders>
            <w:vAlign w:val="center"/>
          </w:tcPr>
          <w:p w14:paraId="43CB8B96" w14:textId="77777777" w:rsidR="00F83771" w:rsidRPr="00DE3C6B" w:rsidRDefault="00F83771" w:rsidP="005F0E01">
            <w:pPr>
              <w:spacing w:after="0"/>
              <w:rPr>
                <w:rFonts w:ascii="Times New Roman" w:hAnsi="Times New Roman"/>
                <w:color w:val="000000" w:themeColor="text1"/>
              </w:rPr>
            </w:pPr>
            <w:r w:rsidRPr="00DE3C6B">
              <w:rPr>
                <w:rFonts w:ascii="Times New Roman" w:hAnsi="Times New Roman"/>
                <w:color w:val="000000" w:themeColor="text1"/>
              </w:rPr>
              <w:t>- watomierz 1 fazowy</w:t>
            </w:r>
          </w:p>
          <w:p w14:paraId="72B6C4CB" w14:textId="77777777" w:rsidR="00F83771" w:rsidRPr="00DE3C6B" w:rsidRDefault="00F83771" w:rsidP="005F0E01">
            <w:pPr>
              <w:spacing w:after="0"/>
              <w:rPr>
                <w:rFonts w:ascii="Times New Roman" w:hAnsi="Times New Roman"/>
                <w:color w:val="000000" w:themeColor="text1"/>
              </w:rPr>
            </w:pPr>
            <w:r w:rsidRPr="00DE3C6B">
              <w:rPr>
                <w:rFonts w:ascii="Times New Roman" w:hAnsi="Times New Roman"/>
                <w:color w:val="000000" w:themeColor="text1"/>
              </w:rPr>
              <w:t>- zakresy: AC/DC 60-120-240-480V; AC/DC 1A</w:t>
            </w:r>
          </w:p>
          <w:p w14:paraId="68A88EA3" w14:textId="77777777" w:rsidR="00F83771" w:rsidRPr="00DE3C6B" w:rsidRDefault="00F83771" w:rsidP="005F0E01">
            <w:pPr>
              <w:spacing w:after="0"/>
              <w:rPr>
                <w:rFonts w:ascii="Times New Roman" w:hAnsi="Times New Roman"/>
                <w:color w:val="000000" w:themeColor="text1"/>
              </w:rPr>
            </w:pPr>
            <w:r w:rsidRPr="00DE3C6B">
              <w:rPr>
                <w:rFonts w:ascii="Times New Roman" w:hAnsi="Times New Roman"/>
                <w:color w:val="000000" w:themeColor="text1"/>
              </w:rPr>
              <w:t>- dokładność 2,5% DC, 1% AC</w:t>
            </w:r>
          </w:p>
          <w:p w14:paraId="2574FCD3" w14:textId="77777777" w:rsidR="00F83771" w:rsidRPr="00DE3C6B" w:rsidRDefault="00F83771" w:rsidP="005F0E01">
            <w:pPr>
              <w:spacing w:after="0"/>
              <w:rPr>
                <w:rFonts w:ascii="Times New Roman" w:hAnsi="Times New Roman"/>
                <w:color w:val="000000" w:themeColor="text1"/>
              </w:rPr>
            </w:pPr>
            <w:r w:rsidRPr="00DE3C6B">
              <w:rPr>
                <w:rFonts w:ascii="Times New Roman" w:hAnsi="Times New Roman"/>
                <w:color w:val="000000" w:themeColor="text1"/>
              </w:rPr>
              <w:t>- częstotliwość pracy: 0~500Hz</w:t>
            </w:r>
          </w:p>
          <w:p w14:paraId="4FA4497F" w14:textId="5C9E3674" w:rsidR="00A67547" w:rsidRPr="00B93243" w:rsidRDefault="00F83771" w:rsidP="005F0E01">
            <w:pPr>
              <w:spacing w:after="0"/>
              <w:rPr>
                <w:rFonts w:ascii="Times New Roman" w:hAnsi="Times New Roman"/>
                <w:color w:val="000000" w:themeColor="text1"/>
              </w:rPr>
            </w:pPr>
            <w:r w:rsidRPr="00DE3C6B">
              <w:rPr>
                <w:rFonts w:ascii="Times New Roman" w:hAnsi="Times New Roman"/>
                <w:color w:val="000000" w:themeColor="text1"/>
              </w:rPr>
              <w:t>- przyrząd ręczny</w:t>
            </w:r>
          </w:p>
        </w:tc>
        <w:tc>
          <w:tcPr>
            <w:tcW w:w="973" w:type="dxa"/>
            <w:tcBorders>
              <w:top w:val="single" w:sz="4" w:space="0" w:color="auto"/>
              <w:left w:val="single" w:sz="4" w:space="0" w:color="auto"/>
              <w:bottom w:val="single" w:sz="4" w:space="0" w:color="auto"/>
              <w:right w:val="single" w:sz="4" w:space="0" w:color="auto"/>
            </w:tcBorders>
            <w:vAlign w:val="center"/>
          </w:tcPr>
          <w:p w14:paraId="6CA4682C" w14:textId="5F52D319"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6</w:t>
            </w:r>
          </w:p>
        </w:tc>
      </w:tr>
      <w:tr w:rsidR="00A67547" w:rsidRPr="00DE3C6B" w14:paraId="55483812"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1DDC9791"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32AF518B" w14:textId="6ED81BCE"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dekady rezystancyjne 7 zakresowe</w:t>
            </w:r>
          </w:p>
        </w:tc>
        <w:tc>
          <w:tcPr>
            <w:tcW w:w="6282" w:type="dxa"/>
            <w:tcBorders>
              <w:top w:val="single" w:sz="4" w:space="0" w:color="auto"/>
              <w:left w:val="single" w:sz="4" w:space="0" w:color="auto"/>
              <w:bottom w:val="single" w:sz="4" w:space="0" w:color="auto"/>
              <w:right w:val="single" w:sz="4" w:space="0" w:color="auto"/>
            </w:tcBorders>
            <w:vAlign w:val="center"/>
          </w:tcPr>
          <w:p w14:paraId="109D7297" w14:textId="77777777"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dekada rezystancyjna 7-zakresowa 1-10MOhm</w:t>
            </w:r>
          </w:p>
          <w:p w14:paraId="0341CBD3" w14:textId="77777777"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Właściwości:</w:t>
            </w:r>
          </w:p>
          <w:p w14:paraId="0E34FD47" w14:textId="3A164FD9"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w:t>
            </w:r>
            <w:r w:rsidR="00B93243">
              <w:rPr>
                <w:rFonts w:ascii="Times New Roman" w:hAnsi="Times New Roman"/>
                <w:color w:val="000000"/>
              </w:rPr>
              <w:t xml:space="preserve"> </w:t>
            </w:r>
            <w:r w:rsidRPr="00DE3C6B">
              <w:rPr>
                <w:rFonts w:ascii="Times New Roman" w:hAnsi="Times New Roman"/>
                <w:color w:val="000000"/>
              </w:rPr>
              <w:t>dokładność, ±1%</w:t>
            </w:r>
          </w:p>
          <w:p w14:paraId="21E532F0" w14:textId="3C9D7773"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w:t>
            </w:r>
            <w:r w:rsidR="00B93243">
              <w:rPr>
                <w:rFonts w:ascii="Times New Roman" w:hAnsi="Times New Roman"/>
                <w:color w:val="000000"/>
              </w:rPr>
              <w:t xml:space="preserve"> </w:t>
            </w:r>
            <w:r w:rsidRPr="00DE3C6B">
              <w:rPr>
                <w:rFonts w:ascii="Times New Roman" w:hAnsi="Times New Roman"/>
                <w:color w:val="000000"/>
              </w:rPr>
              <w:t>dekada do zastosowań laboratoryjnych oraz edukacyjnych</w:t>
            </w:r>
          </w:p>
          <w:p w14:paraId="70DFD6C2" w14:textId="0B632975"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w:t>
            </w:r>
            <w:r w:rsidR="00B93243">
              <w:rPr>
                <w:rFonts w:ascii="Times New Roman" w:hAnsi="Times New Roman"/>
                <w:color w:val="000000"/>
              </w:rPr>
              <w:t xml:space="preserve"> </w:t>
            </w:r>
            <w:r w:rsidRPr="00DE3C6B">
              <w:rPr>
                <w:rFonts w:ascii="Times New Roman" w:hAnsi="Times New Roman"/>
                <w:color w:val="000000"/>
              </w:rPr>
              <w:t>obudowa z tworzywa sztucznego</w:t>
            </w:r>
          </w:p>
          <w:p w14:paraId="563ECBCF" w14:textId="2E861511"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w:t>
            </w:r>
            <w:r w:rsidR="00B93243">
              <w:rPr>
                <w:rFonts w:ascii="Times New Roman" w:hAnsi="Times New Roman"/>
                <w:color w:val="000000"/>
              </w:rPr>
              <w:t xml:space="preserve"> </w:t>
            </w:r>
            <w:r w:rsidRPr="00DE3C6B">
              <w:rPr>
                <w:rFonts w:ascii="Times New Roman" w:hAnsi="Times New Roman"/>
                <w:color w:val="000000"/>
              </w:rPr>
              <w:t>maksymalna waga urządzenia do 1kg</w:t>
            </w:r>
          </w:p>
          <w:p w14:paraId="421D9D70" w14:textId="522DEEF0"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1</w:t>
            </w:r>
            <w:r w:rsidR="00B93243">
              <w:rPr>
                <w:rFonts w:ascii="Times New Roman" w:hAnsi="Times New Roman"/>
                <w:color w:val="000000"/>
              </w:rPr>
              <w:t xml:space="preserve">. </w:t>
            </w:r>
            <w:r w:rsidRPr="00DE3C6B">
              <w:rPr>
                <w:rFonts w:ascii="Times New Roman" w:hAnsi="Times New Roman"/>
                <w:color w:val="000000"/>
              </w:rPr>
              <w:t>1Ω~10Ω</w:t>
            </w:r>
            <w:r w:rsidR="00B93243">
              <w:rPr>
                <w:rFonts w:ascii="Times New Roman" w:hAnsi="Times New Roman"/>
                <w:color w:val="000000"/>
              </w:rPr>
              <w:t xml:space="preserve"> </w:t>
            </w:r>
            <w:r w:rsidRPr="00DE3C6B">
              <w:rPr>
                <w:rFonts w:ascii="Times New Roman" w:hAnsi="Times New Roman"/>
                <w:color w:val="000000"/>
              </w:rPr>
              <w:t>Min. 700mA</w:t>
            </w:r>
          </w:p>
          <w:p w14:paraId="052DB858" w14:textId="0F8BF2DB"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2</w:t>
            </w:r>
            <w:r w:rsidR="00B93243">
              <w:rPr>
                <w:rFonts w:ascii="Times New Roman" w:hAnsi="Times New Roman"/>
                <w:color w:val="000000"/>
              </w:rPr>
              <w:t xml:space="preserve">. </w:t>
            </w:r>
            <w:r w:rsidRPr="00DE3C6B">
              <w:rPr>
                <w:rFonts w:ascii="Times New Roman" w:hAnsi="Times New Roman"/>
                <w:color w:val="000000"/>
              </w:rPr>
              <w:t>10Ω~100Ω</w:t>
            </w:r>
            <w:r w:rsidR="00B93243">
              <w:rPr>
                <w:rFonts w:ascii="Times New Roman" w:hAnsi="Times New Roman"/>
                <w:color w:val="000000"/>
              </w:rPr>
              <w:t xml:space="preserve"> </w:t>
            </w:r>
            <w:r w:rsidRPr="00DE3C6B">
              <w:rPr>
                <w:rFonts w:ascii="Times New Roman" w:hAnsi="Times New Roman"/>
                <w:color w:val="000000"/>
              </w:rPr>
              <w:t>Min.200mA</w:t>
            </w:r>
          </w:p>
          <w:p w14:paraId="4605B59A" w14:textId="7DC0FBFF"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3</w:t>
            </w:r>
            <w:r w:rsidR="00B93243">
              <w:rPr>
                <w:rFonts w:ascii="Times New Roman" w:hAnsi="Times New Roman"/>
                <w:color w:val="000000"/>
              </w:rPr>
              <w:t xml:space="preserve">. </w:t>
            </w:r>
            <w:r w:rsidRPr="00DE3C6B">
              <w:rPr>
                <w:rFonts w:ascii="Times New Roman" w:hAnsi="Times New Roman"/>
                <w:color w:val="000000"/>
              </w:rPr>
              <w:t>100Ω~1kΩ</w:t>
            </w:r>
            <w:r w:rsidR="00B93243">
              <w:rPr>
                <w:rFonts w:ascii="Times New Roman" w:hAnsi="Times New Roman"/>
                <w:color w:val="000000"/>
              </w:rPr>
              <w:t xml:space="preserve"> </w:t>
            </w:r>
            <w:r w:rsidRPr="00DE3C6B">
              <w:rPr>
                <w:rFonts w:ascii="Times New Roman" w:hAnsi="Times New Roman"/>
                <w:color w:val="000000"/>
              </w:rPr>
              <w:t>Min.70mA</w:t>
            </w:r>
          </w:p>
          <w:p w14:paraId="6414A02C" w14:textId="7F9D8155"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4</w:t>
            </w:r>
            <w:r w:rsidR="00B93243">
              <w:rPr>
                <w:rFonts w:ascii="Times New Roman" w:hAnsi="Times New Roman"/>
                <w:color w:val="000000"/>
              </w:rPr>
              <w:t xml:space="preserve">. </w:t>
            </w:r>
            <w:r w:rsidRPr="00DE3C6B">
              <w:rPr>
                <w:rFonts w:ascii="Times New Roman" w:hAnsi="Times New Roman"/>
                <w:color w:val="000000"/>
              </w:rPr>
              <w:t>1kΩ~10kΩ</w:t>
            </w:r>
            <w:r w:rsidR="00B93243">
              <w:rPr>
                <w:rFonts w:ascii="Times New Roman" w:hAnsi="Times New Roman"/>
                <w:color w:val="000000"/>
              </w:rPr>
              <w:t xml:space="preserve"> </w:t>
            </w:r>
            <w:r w:rsidRPr="00DE3C6B">
              <w:rPr>
                <w:rFonts w:ascii="Times New Roman" w:hAnsi="Times New Roman"/>
                <w:color w:val="000000"/>
              </w:rPr>
              <w:t>Min.20mA</w:t>
            </w:r>
          </w:p>
          <w:p w14:paraId="06519FEA" w14:textId="1B9B67DB"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lastRenderedPageBreak/>
              <w:t>5</w:t>
            </w:r>
            <w:r w:rsidR="00B93243">
              <w:rPr>
                <w:rFonts w:ascii="Times New Roman" w:hAnsi="Times New Roman"/>
                <w:color w:val="000000"/>
              </w:rPr>
              <w:t xml:space="preserve">. </w:t>
            </w:r>
            <w:r w:rsidRPr="00DE3C6B">
              <w:rPr>
                <w:rFonts w:ascii="Times New Roman" w:hAnsi="Times New Roman"/>
                <w:color w:val="000000"/>
              </w:rPr>
              <w:t>10kΩ~100kΩ</w:t>
            </w:r>
            <w:r w:rsidR="00B93243">
              <w:rPr>
                <w:rFonts w:ascii="Times New Roman" w:hAnsi="Times New Roman"/>
                <w:color w:val="000000"/>
              </w:rPr>
              <w:t xml:space="preserve"> </w:t>
            </w:r>
            <w:r w:rsidRPr="00DE3C6B">
              <w:rPr>
                <w:rFonts w:ascii="Times New Roman" w:hAnsi="Times New Roman"/>
                <w:color w:val="000000"/>
              </w:rPr>
              <w:t>Min.7mA</w:t>
            </w:r>
          </w:p>
          <w:p w14:paraId="04708504" w14:textId="2465D5CB" w:rsidR="0083600D"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6</w:t>
            </w:r>
            <w:r w:rsidR="00B93243">
              <w:rPr>
                <w:rFonts w:ascii="Times New Roman" w:hAnsi="Times New Roman"/>
                <w:color w:val="000000"/>
              </w:rPr>
              <w:t xml:space="preserve">. </w:t>
            </w:r>
            <w:r w:rsidRPr="00DE3C6B">
              <w:rPr>
                <w:rFonts w:ascii="Times New Roman" w:hAnsi="Times New Roman"/>
                <w:color w:val="000000"/>
              </w:rPr>
              <w:t>100kΩ~1MΩ</w:t>
            </w:r>
            <w:r w:rsidRPr="00DE3C6B">
              <w:rPr>
                <w:rFonts w:ascii="Times New Roman" w:hAnsi="Times New Roman"/>
                <w:color w:val="000000"/>
              </w:rPr>
              <w:tab/>
              <w:t>Min.1mA</w:t>
            </w:r>
          </w:p>
          <w:p w14:paraId="0AD8205C" w14:textId="69227ABC" w:rsidR="00A67547" w:rsidRPr="00DE3C6B" w:rsidRDefault="0083600D" w:rsidP="00EF0408">
            <w:pPr>
              <w:spacing w:after="0" w:line="240" w:lineRule="auto"/>
              <w:rPr>
                <w:rFonts w:ascii="Times New Roman" w:hAnsi="Times New Roman"/>
                <w:color w:val="000000"/>
              </w:rPr>
            </w:pPr>
            <w:r w:rsidRPr="00DE3C6B">
              <w:rPr>
                <w:rFonts w:ascii="Times New Roman" w:hAnsi="Times New Roman"/>
                <w:color w:val="000000"/>
              </w:rPr>
              <w:t>7</w:t>
            </w:r>
            <w:r w:rsidR="00B93243">
              <w:rPr>
                <w:rFonts w:ascii="Times New Roman" w:hAnsi="Times New Roman"/>
                <w:color w:val="000000"/>
              </w:rPr>
              <w:t xml:space="preserve">. </w:t>
            </w:r>
            <w:r w:rsidRPr="00DE3C6B">
              <w:rPr>
                <w:rFonts w:ascii="Times New Roman" w:hAnsi="Times New Roman"/>
                <w:color w:val="000000"/>
              </w:rPr>
              <w:t>1MΩ~10MΩ</w:t>
            </w:r>
            <w:r w:rsidRPr="00DE3C6B">
              <w:rPr>
                <w:rFonts w:ascii="Times New Roman" w:hAnsi="Times New Roman"/>
                <w:color w:val="000000"/>
              </w:rPr>
              <w:tab/>
              <w:t>Min.0.11mA</w:t>
            </w:r>
          </w:p>
        </w:tc>
        <w:tc>
          <w:tcPr>
            <w:tcW w:w="973" w:type="dxa"/>
            <w:tcBorders>
              <w:top w:val="single" w:sz="4" w:space="0" w:color="auto"/>
              <w:left w:val="single" w:sz="4" w:space="0" w:color="auto"/>
              <w:bottom w:val="single" w:sz="4" w:space="0" w:color="auto"/>
              <w:right w:val="single" w:sz="4" w:space="0" w:color="auto"/>
            </w:tcBorders>
            <w:vAlign w:val="center"/>
          </w:tcPr>
          <w:p w14:paraId="205E1B40" w14:textId="07794339"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12</w:t>
            </w:r>
          </w:p>
        </w:tc>
      </w:tr>
      <w:tr w:rsidR="00A67547" w:rsidRPr="00DE3C6B" w14:paraId="59FBC2E7"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46537F54"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0C488113" w14:textId="73AFAC03"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zestawy narzędzi elektrycznych w skrzynkach</w:t>
            </w:r>
          </w:p>
        </w:tc>
        <w:tc>
          <w:tcPr>
            <w:tcW w:w="6282" w:type="dxa"/>
            <w:tcBorders>
              <w:top w:val="single" w:sz="4" w:space="0" w:color="auto"/>
              <w:left w:val="single" w:sz="4" w:space="0" w:color="auto"/>
              <w:bottom w:val="single" w:sz="4" w:space="0" w:color="auto"/>
              <w:right w:val="single" w:sz="4" w:space="0" w:color="auto"/>
            </w:tcBorders>
            <w:vAlign w:val="center"/>
          </w:tcPr>
          <w:p w14:paraId="0E73040A" w14:textId="77777777" w:rsidR="001A6ACB" w:rsidRPr="00DE3C6B" w:rsidRDefault="001A6ACB" w:rsidP="001A6ACB">
            <w:pPr>
              <w:rPr>
                <w:rFonts w:ascii="Times New Roman" w:hAnsi="Times New Roman"/>
              </w:rPr>
            </w:pPr>
            <w:r w:rsidRPr="00DE3C6B">
              <w:rPr>
                <w:rFonts w:ascii="Times New Roman" w:hAnsi="Times New Roman"/>
              </w:rPr>
              <w:t xml:space="preserve">Walizka dla elektryka to kompletna walizka z szeregiem najbardziej przydatnych narzędzi elektrycznych wraz z setem kluczy nasadowych. Zestaw sprawdzi się w większości prac elektrycznych i posiada atest 1000V. </w:t>
            </w:r>
          </w:p>
          <w:p w14:paraId="4C6C080C" w14:textId="77777777" w:rsidR="001A6ACB" w:rsidRPr="00DE3C6B" w:rsidRDefault="001A6ACB" w:rsidP="001A6ACB">
            <w:pPr>
              <w:rPr>
                <w:rFonts w:ascii="Times New Roman" w:hAnsi="Times New Roman"/>
              </w:rPr>
            </w:pPr>
            <w:r w:rsidRPr="00DE3C6B">
              <w:rPr>
                <w:rFonts w:ascii="Times New Roman" w:hAnsi="Times New Roman"/>
              </w:rPr>
              <w:t xml:space="preserve">Minimalne wyposażenia walizki dla elektryka:  </w:t>
            </w:r>
          </w:p>
          <w:p w14:paraId="556C1BB8"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szczypce uniwersalne 1000V 160mm,</w:t>
            </w:r>
          </w:p>
          <w:p w14:paraId="2F70370A"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szczypce wydłużone proste 1000V 160mm,</w:t>
            </w:r>
          </w:p>
          <w:p w14:paraId="7EFC4243"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obcinak kabli,</w:t>
            </w:r>
          </w:p>
          <w:p w14:paraId="2E86F70E"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automatyczny ściągacz izolacji,</w:t>
            </w:r>
          </w:p>
          <w:p w14:paraId="0AC0B186"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ręczny ściągacz izolacji,</w:t>
            </w:r>
          </w:p>
          <w:p w14:paraId="1D672890"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para szczypiec do zaciskania końcówek,</w:t>
            </w:r>
          </w:p>
          <w:p w14:paraId="198BEFB6"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nóż 1000V do ściągania izolacji,</w:t>
            </w:r>
          </w:p>
          <w:p w14:paraId="2877D2F7"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próbnik instalacji elektrycznej 250V,</w:t>
            </w:r>
          </w:p>
          <w:p w14:paraId="17E509E7"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wkrętaki 1000V płaskie 5.5x125, 3x100mm, krzyżowe PH0x60mm, PH1x80mm, PH2x100mm,</w:t>
            </w:r>
          </w:p>
          <w:p w14:paraId="48B990EC"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grzechotka 1/2,</w:t>
            </w:r>
          </w:p>
          <w:p w14:paraId="11F99BCF"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grzechotka 1/4,</w:t>
            </w:r>
          </w:p>
          <w:p w14:paraId="2FDB0128"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uchwyt bitów,</w:t>
            </w:r>
          </w:p>
          <w:p w14:paraId="7FC834C4"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CRV sześciokątne 1/2 15/16/17/19/20/21/22/24/27/30/32mm mm,</w:t>
            </w:r>
          </w:p>
          <w:p w14:paraId="3E9D5038"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sześciokątne 1/4 4/4.5/5/5.5/6/7/8/9/10/11/12/13/14mm,</w:t>
            </w:r>
          </w:p>
          <w:p w14:paraId="341B487D"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przegub 1/2,</w:t>
            </w:r>
          </w:p>
          <w:p w14:paraId="15B8BC94"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przegub 1/4,</w:t>
            </w:r>
          </w:p>
          <w:p w14:paraId="6B273315"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adapter bitów,</w:t>
            </w:r>
          </w:p>
          <w:p w14:paraId="59DFAB1B"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przejściówka 1/2FX3/8M,</w:t>
            </w:r>
          </w:p>
          <w:p w14:paraId="74B41C06"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przedłużka 1/4 50, 100mm,</w:t>
            </w:r>
          </w:p>
          <w:p w14:paraId="3CA3FDA1"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przedłużka 1/2 125, 250mm,</w:t>
            </w:r>
          </w:p>
          <w:p w14:paraId="7A45CF3E"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do świec 1/2 16, 21mm,</w:t>
            </w:r>
          </w:p>
          <w:p w14:paraId="632C81D8"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pokrętło z kwadratem 1/4,</w:t>
            </w:r>
          </w:p>
          <w:p w14:paraId="3D7E3348"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przejście 1/2X5/16,</w:t>
            </w:r>
          </w:p>
          <w:p w14:paraId="2D8215A4"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1/2 E20/22/24,</w:t>
            </w:r>
          </w:p>
          <w:p w14:paraId="72850F2A"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3/8 E10/11/12/14/16/18,</w:t>
            </w:r>
          </w:p>
          <w:p w14:paraId="75A3AF3F"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1/4 E4/5/6/7/8,</w:t>
            </w:r>
          </w:p>
          <w:p w14:paraId="238700CB"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nasadki na trzpieniu 5/5.5/6/7/8/9/10/11/12/13MM,</w:t>
            </w:r>
          </w:p>
          <w:p w14:paraId="0D363DCC" w14:textId="77777777" w:rsidR="001A6ACB" w:rsidRPr="00DE3C6B" w:rsidRDefault="001A6ACB" w:rsidP="00336657">
            <w:pPr>
              <w:pStyle w:val="Akapitzlist"/>
              <w:numPr>
                <w:ilvl w:val="0"/>
                <w:numId w:val="47"/>
              </w:numPr>
              <w:spacing w:after="160" w:line="259" w:lineRule="auto"/>
              <w:rPr>
                <w:rFonts w:ascii="Times New Roman" w:hAnsi="Times New Roman"/>
              </w:rPr>
            </w:pPr>
            <w:r w:rsidRPr="00DE3C6B">
              <w:rPr>
                <w:rFonts w:ascii="Times New Roman" w:hAnsi="Times New Roman"/>
              </w:rPr>
              <w:t>bity PH1, PH2X2, PH3, PZ1, PZ2X2, PZ3, SL3, SL4, SL5, SL6, T10, T15, T20, T25, T27, T30, T40, H3, H4, H5, H6, To10, To15, To20, To25, To27, To30, To40,</w:t>
            </w:r>
          </w:p>
          <w:p w14:paraId="548C7B49" w14:textId="22B2BE77" w:rsidR="00A67547" w:rsidRPr="00CC6AF0" w:rsidRDefault="001A6ACB" w:rsidP="00CC6AF0">
            <w:pPr>
              <w:pStyle w:val="Akapitzlist"/>
              <w:numPr>
                <w:ilvl w:val="0"/>
                <w:numId w:val="47"/>
              </w:numPr>
              <w:spacing w:after="160" w:line="259" w:lineRule="auto"/>
              <w:rPr>
                <w:rFonts w:ascii="Times New Roman" w:hAnsi="Times New Roman"/>
              </w:rPr>
            </w:pPr>
            <w:r w:rsidRPr="00DE3C6B">
              <w:rPr>
                <w:rFonts w:ascii="Times New Roman" w:hAnsi="Times New Roman"/>
              </w:rPr>
              <w:t>adapter 1/2x1/4</w:t>
            </w:r>
          </w:p>
        </w:tc>
        <w:tc>
          <w:tcPr>
            <w:tcW w:w="973" w:type="dxa"/>
            <w:tcBorders>
              <w:top w:val="single" w:sz="4" w:space="0" w:color="auto"/>
              <w:left w:val="single" w:sz="4" w:space="0" w:color="auto"/>
              <w:bottom w:val="single" w:sz="4" w:space="0" w:color="auto"/>
              <w:right w:val="single" w:sz="4" w:space="0" w:color="auto"/>
            </w:tcBorders>
            <w:vAlign w:val="center"/>
          </w:tcPr>
          <w:p w14:paraId="2C628101" w14:textId="52148CB7"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12</w:t>
            </w:r>
          </w:p>
        </w:tc>
      </w:tr>
      <w:tr w:rsidR="00A67547" w:rsidRPr="00DE3C6B" w14:paraId="6B1C31FB"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2A70F2F5"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4A256F14" w14:textId="3566EACC"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lupa - trzecia ręka</w:t>
            </w:r>
          </w:p>
        </w:tc>
        <w:tc>
          <w:tcPr>
            <w:tcW w:w="6282" w:type="dxa"/>
            <w:tcBorders>
              <w:top w:val="single" w:sz="4" w:space="0" w:color="auto"/>
              <w:left w:val="single" w:sz="4" w:space="0" w:color="auto"/>
              <w:bottom w:val="single" w:sz="4" w:space="0" w:color="auto"/>
              <w:right w:val="single" w:sz="4" w:space="0" w:color="auto"/>
            </w:tcBorders>
            <w:vAlign w:val="center"/>
          </w:tcPr>
          <w:p w14:paraId="0B1164CB" w14:textId="77777777" w:rsidR="00B81A25" w:rsidRPr="00DE3C6B" w:rsidRDefault="00B81A25" w:rsidP="00B81A25">
            <w:pPr>
              <w:rPr>
                <w:rFonts w:ascii="Times New Roman" w:hAnsi="Times New Roman"/>
              </w:rPr>
            </w:pPr>
            <w:r w:rsidRPr="00DE3C6B">
              <w:rPr>
                <w:rFonts w:ascii="Times New Roman" w:hAnsi="Times New Roman"/>
              </w:rPr>
              <w:t xml:space="preserve">Zestaw uchwyt montażowy z lupą, podświetleniem </w:t>
            </w:r>
          </w:p>
          <w:p w14:paraId="35546F40" w14:textId="77777777" w:rsidR="00B81A25" w:rsidRPr="00DE3C6B" w:rsidRDefault="00B81A25" w:rsidP="00B81A25">
            <w:pPr>
              <w:rPr>
                <w:rFonts w:ascii="Times New Roman" w:hAnsi="Times New Roman"/>
              </w:rPr>
            </w:pPr>
            <w:r w:rsidRPr="00DE3C6B">
              <w:rPr>
                <w:rFonts w:ascii="Times New Roman" w:hAnsi="Times New Roman"/>
              </w:rPr>
              <w:t xml:space="preserve">Trzecia Ręka z Lupą oraz podświetleniem LED i uchwytem na </w:t>
            </w:r>
            <w:r w:rsidRPr="00DE3C6B">
              <w:rPr>
                <w:rFonts w:ascii="Times New Roman" w:hAnsi="Times New Roman"/>
              </w:rPr>
              <w:lastRenderedPageBreak/>
              <w:t xml:space="preserve">lutownicę. W zestawie regulowana lupa z soczewką powiększającą oraz zamontowanym podświetleniem LED. </w:t>
            </w:r>
          </w:p>
          <w:p w14:paraId="033CCA3D" w14:textId="77777777" w:rsidR="00B81A25" w:rsidRPr="00DE3C6B" w:rsidRDefault="00B81A25" w:rsidP="00B81A25">
            <w:pPr>
              <w:rPr>
                <w:rFonts w:ascii="Times New Roman" w:hAnsi="Times New Roman"/>
              </w:rPr>
            </w:pPr>
            <w:r w:rsidRPr="00DE3C6B">
              <w:rPr>
                <w:rFonts w:ascii="Times New Roman" w:hAnsi="Times New Roman"/>
              </w:rPr>
              <w:t>Specyfikacja:</w:t>
            </w:r>
          </w:p>
          <w:p w14:paraId="4E272D6C"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Wykonany z najwyższej jakości materiałów</w:t>
            </w:r>
          </w:p>
          <w:p w14:paraId="500668F8"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Posiada oświetlenie minimum 16 x LED, które są umieszczone na giętkim ramieniu, co pozwala na regulacje kąta świecenia</w:t>
            </w:r>
          </w:p>
          <w:p w14:paraId="20F5CFAE"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Zasilanie: baterie (w zestawie) lub zasilacz (w zestawie)</w:t>
            </w:r>
          </w:p>
          <w:p w14:paraId="112D1B08"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Powiększenie lupy w dioptriach minimum 3x</w:t>
            </w:r>
          </w:p>
          <w:p w14:paraId="0A72CD10"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 xml:space="preserve">Posiada dużą, stabilną podstawę z miejscem na </w:t>
            </w:r>
            <w:proofErr w:type="spellStart"/>
            <w:r w:rsidRPr="00DE3C6B">
              <w:rPr>
                <w:rFonts w:ascii="Times New Roman" w:hAnsi="Times New Roman"/>
              </w:rPr>
              <w:t>czyścik</w:t>
            </w:r>
            <w:proofErr w:type="spellEnd"/>
            <w:r w:rsidRPr="00DE3C6B">
              <w:rPr>
                <w:rFonts w:ascii="Times New Roman" w:hAnsi="Times New Roman"/>
              </w:rPr>
              <w:t xml:space="preserve"> do grotu, kalafonie oraz gąbkę do czyszczenia grotów</w:t>
            </w:r>
          </w:p>
          <w:p w14:paraId="71319967"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Posiada dwa ramiona - krokodylki z możliwością regulacji</w:t>
            </w:r>
          </w:p>
          <w:p w14:paraId="16D70646"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Posiada spiralny uchwyt na kolbę lutowniczą - odkręcana</w:t>
            </w:r>
          </w:p>
          <w:p w14:paraId="521856AA"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Uchwyt zamontowany tak, by można było w nim trzymać podczas naprawy np. płytki PCB, małe mechanizmy itp., dodatkowo z boku znajduje się krokodyl na elastycznym ramieniu</w:t>
            </w:r>
          </w:p>
          <w:p w14:paraId="0AC18A2F" w14:textId="77777777" w:rsidR="00B81A25" w:rsidRPr="00DE3C6B" w:rsidRDefault="00B81A25" w:rsidP="00B81A25">
            <w:pPr>
              <w:pStyle w:val="Akapitzlist"/>
              <w:numPr>
                <w:ilvl w:val="0"/>
                <w:numId w:val="79"/>
              </w:numPr>
              <w:spacing w:after="160" w:line="259" w:lineRule="auto"/>
              <w:rPr>
                <w:rFonts w:ascii="Times New Roman" w:hAnsi="Times New Roman"/>
              </w:rPr>
            </w:pPr>
            <w:r w:rsidRPr="00DE3C6B">
              <w:rPr>
                <w:rFonts w:ascii="Times New Roman" w:hAnsi="Times New Roman"/>
              </w:rPr>
              <w:t>Z tyłu znajduje się uchwyt do cyny (max. szerokość rolki 65mm)</w:t>
            </w:r>
          </w:p>
          <w:p w14:paraId="3DDED90F" w14:textId="77777777" w:rsidR="00B81A25" w:rsidRPr="00DE3C6B" w:rsidRDefault="00B81A25" w:rsidP="00B81A25">
            <w:pPr>
              <w:rPr>
                <w:rFonts w:ascii="Times New Roman" w:hAnsi="Times New Roman"/>
              </w:rPr>
            </w:pPr>
            <w:r w:rsidRPr="00DE3C6B">
              <w:rPr>
                <w:rFonts w:ascii="Times New Roman" w:hAnsi="Times New Roman"/>
              </w:rPr>
              <w:t>Dane techniczne:</w:t>
            </w:r>
          </w:p>
          <w:p w14:paraId="2939DFD4" w14:textId="77777777" w:rsidR="00B81A25" w:rsidRPr="00DE3C6B" w:rsidRDefault="00B81A25" w:rsidP="00B81A25">
            <w:pPr>
              <w:pStyle w:val="Akapitzlist"/>
              <w:numPr>
                <w:ilvl w:val="0"/>
                <w:numId w:val="80"/>
              </w:numPr>
              <w:spacing w:after="160" w:line="259" w:lineRule="auto"/>
              <w:rPr>
                <w:rFonts w:ascii="Times New Roman" w:hAnsi="Times New Roman"/>
              </w:rPr>
            </w:pPr>
            <w:r w:rsidRPr="00DE3C6B">
              <w:rPr>
                <w:rFonts w:ascii="Times New Roman" w:hAnsi="Times New Roman"/>
              </w:rPr>
              <w:t>Wymiary minimalne podstawy: 190mm x 170mm</w:t>
            </w:r>
          </w:p>
          <w:p w14:paraId="2C4C9784" w14:textId="77777777" w:rsidR="00B81A25" w:rsidRPr="00DE3C6B" w:rsidRDefault="00B81A25" w:rsidP="00B81A25">
            <w:pPr>
              <w:pStyle w:val="Akapitzlist"/>
              <w:numPr>
                <w:ilvl w:val="0"/>
                <w:numId w:val="80"/>
              </w:numPr>
              <w:spacing w:after="160" w:line="259" w:lineRule="auto"/>
              <w:rPr>
                <w:rFonts w:ascii="Times New Roman" w:hAnsi="Times New Roman"/>
              </w:rPr>
            </w:pPr>
            <w:r w:rsidRPr="00DE3C6B">
              <w:rPr>
                <w:rFonts w:ascii="Times New Roman" w:hAnsi="Times New Roman"/>
              </w:rPr>
              <w:t>Wysokość minimalna: 30 cm</w:t>
            </w:r>
          </w:p>
          <w:p w14:paraId="115D7215" w14:textId="77777777" w:rsidR="00B81A25" w:rsidRPr="00DE3C6B" w:rsidRDefault="00B81A25" w:rsidP="00B81A25">
            <w:pPr>
              <w:pStyle w:val="Akapitzlist"/>
              <w:numPr>
                <w:ilvl w:val="0"/>
                <w:numId w:val="80"/>
              </w:numPr>
              <w:spacing w:after="160" w:line="259" w:lineRule="auto"/>
              <w:rPr>
                <w:rFonts w:ascii="Times New Roman" w:hAnsi="Times New Roman"/>
              </w:rPr>
            </w:pPr>
            <w:r w:rsidRPr="00DE3C6B">
              <w:rPr>
                <w:rFonts w:ascii="Times New Roman" w:hAnsi="Times New Roman"/>
              </w:rPr>
              <w:t>średnica lupy minimalna: 80mm</w:t>
            </w:r>
          </w:p>
          <w:p w14:paraId="48EE3BE9" w14:textId="77777777" w:rsidR="00B81A25" w:rsidRPr="00DE3C6B" w:rsidRDefault="00B81A25" w:rsidP="00B81A25">
            <w:pPr>
              <w:rPr>
                <w:rFonts w:ascii="Times New Roman" w:hAnsi="Times New Roman"/>
              </w:rPr>
            </w:pPr>
          </w:p>
          <w:p w14:paraId="767D40E5" w14:textId="77777777" w:rsidR="00B81A25" w:rsidRPr="00DE3C6B" w:rsidRDefault="00B81A25" w:rsidP="00B81A25">
            <w:pPr>
              <w:rPr>
                <w:rFonts w:ascii="Times New Roman" w:hAnsi="Times New Roman"/>
              </w:rPr>
            </w:pPr>
            <w:r w:rsidRPr="00DE3C6B">
              <w:rPr>
                <w:rFonts w:ascii="Times New Roman" w:hAnsi="Times New Roman"/>
              </w:rPr>
              <w:t>W zestawie:</w:t>
            </w:r>
          </w:p>
          <w:p w14:paraId="3E2F7692" w14:textId="77777777" w:rsidR="00B81A25" w:rsidRPr="00DE3C6B" w:rsidRDefault="00B81A25" w:rsidP="00B81A25">
            <w:pPr>
              <w:pStyle w:val="Akapitzlist"/>
              <w:numPr>
                <w:ilvl w:val="0"/>
                <w:numId w:val="81"/>
              </w:numPr>
              <w:spacing w:after="160" w:line="259" w:lineRule="auto"/>
              <w:rPr>
                <w:rFonts w:ascii="Times New Roman" w:hAnsi="Times New Roman"/>
              </w:rPr>
            </w:pPr>
            <w:r w:rsidRPr="00DE3C6B">
              <w:rPr>
                <w:rFonts w:ascii="Times New Roman" w:hAnsi="Times New Roman"/>
              </w:rPr>
              <w:t>Uchwyt z lupą</w:t>
            </w:r>
          </w:p>
          <w:p w14:paraId="3DE48FBD" w14:textId="77777777" w:rsidR="00B81A25" w:rsidRPr="00DE3C6B" w:rsidRDefault="00B81A25" w:rsidP="00B81A25">
            <w:pPr>
              <w:pStyle w:val="Akapitzlist"/>
              <w:numPr>
                <w:ilvl w:val="0"/>
                <w:numId w:val="81"/>
              </w:numPr>
              <w:spacing w:after="160" w:line="259" w:lineRule="auto"/>
              <w:rPr>
                <w:rFonts w:ascii="Times New Roman" w:hAnsi="Times New Roman"/>
              </w:rPr>
            </w:pPr>
            <w:r w:rsidRPr="00DE3C6B">
              <w:rPr>
                <w:rFonts w:ascii="Times New Roman" w:hAnsi="Times New Roman"/>
              </w:rPr>
              <w:t>Podajnik cyny</w:t>
            </w:r>
          </w:p>
          <w:p w14:paraId="046B1131" w14:textId="77777777" w:rsidR="00B81A25" w:rsidRPr="00DE3C6B" w:rsidRDefault="00B81A25" w:rsidP="00B81A25">
            <w:pPr>
              <w:pStyle w:val="Akapitzlist"/>
              <w:numPr>
                <w:ilvl w:val="0"/>
                <w:numId w:val="81"/>
              </w:numPr>
              <w:spacing w:after="160" w:line="259" w:lineRule="auto"/>
              <w:rPr>
                <w:rFonts w:ascii="Times New Roman" w:hAnsi="Times New Roman"/>
              </w:rPr>
            </w:pPr>
            <w:r w:rsidRPr="00DE3C6B">
              <w:rPr>
                <w:rFonts w:ascii="Times New Roman" w:hAnsi="Times New Roman"/>
              </w:rPr>
              <w:t>Gąbka do czyszczenia grotu</w:t>
            </w:r>
          </w:p>
          <w:p w14:paraId="1A7F3BE0" w14:textId="77777777" w:rsidR="00B81A25" w:rsidRPr="00DE3C6B" w:rsidRDefault="00B81A25" w:rsidP="00B81A25">
            <w:pPr>
              <w:pStyle w:val="Akapitzlist"/>
              <w:numPr>
                <w:ilvl w:val="0"/>
                <w:numId w:val="81"/>
              </w:numPr>
              <w:spacing w:after="160" w:line="259" w:lineRule="auto"/>
              <w:rPr>
                <w:rFonts w:ascii="Times New Roman" w:hAnsi="Times New Roman"/>
              </w:rPr>
            </w:pPr>
            <w:r w:rsidRPr="00DE3C6B">
              <w:rPr>
                <w:rFonts w:ascii="Times New Roman" w:hAnsi="Times New Roman"/>
              </w:rPr>
              <w:t xml:space="preserve">Wiórowy </w:t>
            </w:r>
            <w:proofErr w:type="spellStart"/>
            <w:r w:rsidRPr="00DE3C6B">
              <w:rPr>
                <w:rFonts w:ascii="Times New Roman" w:hAnsi="Times New Roman"/>
              </w:rPr>
              <w:t>czyścik</w:t>
            </w:r>
            <w:proofErr w:type="spellEnd"/>
            <w:r w:rsidRPr="00DE3C6B">
              <w:rPr>
                <w:rFonts w:ascii="Times New Roman" w:hAnsi="Times New Roman"/>
              </w:rPr>
              <w:t xml:space="preserve"> do grotu</w:t>
            </w:r>
          </w:p>
          <w:p w14:paraId="1E28C742" w14:textId="77777777" w:rsidR="00B81A25" w:rsidRPr="00DE3C6B" w:rsidRDefault="00B81A25" w:rsidP="00B81A25">
            <w:pPr>
              <w:pStyle w:val="Akapitzlist"/>
              <w:numPr>
                <w:ilvl w:val="0"/>
                <w:numId w:val="81"/>
              </w:numPr>
              <w:spacing w:after="160" w:line="259" w:lineRule="auto"/>
              <w:rPr>
                <w:rFonts w:ascii="Times New Roman" w:hAnsi="Times New Roman"/>
              </w:rPr>
            </w:pPr>
            <w:r w:rsidRPr="00DE3C6B">
              <w:rPr>
                <w:rFonts w:ascii="Times New Roman" w:hAnsi="Times New Roman"/>
              </w:rPr>
              <w:t>Kalafonia</w:t>
            </w:r>
          </w:p>
          <w:p w14:paraId="1D710260" w14:textId="77777777" w:rsidR="00B81A25" w:rsidRPr="00DE3C6B" w:rsidRDefault="00B81A25" w:rsidP="00B81A25">
            <w:pPr>
              <w:rPr>
                <w:rFonts w:ascii="Times New Roman" w:hAnsi="Times New Roman"/>
              </w:rPr>
            </w:pPr>
            <w:r w:rsidRPr="00DE3C6B">
              <w:rPr>
                <w:rFonts w:ascii="Times New Roman" w:hAnsi="Times New Roman"/>
              </w:rPr>
              <w:t>Dodatkowo w zestawie:</w:t>
            </w:r>
          </w:p>
          <w:p w14:paraId="1374D6B9" w14:textId="77777777" w:rsidR="00B81A25" w:rsidRPr="00DE3C6B" w:rsidRDefault="00B81A25" w:rsidP="00B81A25">
            <w:pPr>
              <w:rPr>
                <w:rFonts w:ascii="Times New Roman" w:hAnsi="Times New Roman"/>
              </w:rPr>
            </w:pPr>
            <w:r w:rsidRPr="00DE3C6B">
              <w:rPr>
                <w:rFonts w:ascii="Times New Roman" w:hAnsi="Times New Roman"/>
              </w:rPr>
              <w:t xml:space="preserve">Silikonowa serwisowa mata antystatyczna z </w:t>
            </w:r>
            <w:proofErr w:type="spellStart"/>
            <w:r w:rsidRPr="00DE3C6B">
              <w:rPr>
                <w:rFonts w:ascii="Times New Roman" w:hAnsi="Times New Roman"/>
              </w:rPr>
              <w:t>organizerem</w:t>
            </w:r>
            <w:proofErr w:type="spellEnd"/>
            <w:r w:rsidRPr="00DE3C6B">
              <w:rPr>
                <w:rFonts w:ascii="Times New Roman" w:hAnsi="Times New Roman"/>
              </w:rPr>
              <w:t xml:space="preserve"> o wymiarach minimum  320x230mm:</w:t>
            </w:r>
          </w:p>
          <w:p w14:paraId="045E3361" w14:textId="77777777" w:rsidR="00B81A25" w:rsidRPr="00DE3C6B" w:rsidRDefault="00B81A25" w:rsidP="00B81A25">
            <w:pPr>
              <w:pStyle w:val="Akapitzlist"/>
              <w:numPr>
                <w:ilvl w:val="0"/>
                <w:numId w:val="82"/>
              </w:numPr>
              <w:spacing w:after="160" w:line="259" w:lineRule="auto"/>
              <w:rPr>
                <w:rFonts w:ascii="Times New Roman" w:hAnsi="Times New Roman"/>
              </w:rPr>
            </w:pPr>
            <w:r w:rsidRPr="00DE3C6B">
              <w:rPr>
                <w:rFonts w:ascii="Times New Roman" w:hAnsi="Times New Roman"/>
              </w:rPr>
              <w:t>Materiał: silikon organiczny przyjazny środowisku</w:t>
            </w:r>
          </w:p>
          <w:p w14:paraId="2CE5BE3F" w14:textId="77777777" w:rsidR="00B81A25" w:rsidRPr="00DE3C6B" w:rsidRDefault="00B81A25" w:rsidP="00B81A25">
            <w:pPr>
              <w:pStyle w:val="Akapitzlist"/>
              <w:numPr>
                <w:ilvl w:val="0"/>
                <w:numId w:val="82"/>
              </w:numPr>
              <w:spacing w:after="160" w:line="259" w:lineRule="auto"/>
              <w:rPr>
                <w:rFonts w:ascii="Times New Roman" w:hAnsi="Times New Roman"/>
              </w:rPr>
            </w:pPr>
            <w:r w:rsidRPr="00DE3C6B">
              <w:rPr>
                <w:rFonts w:ascii="Times New Roman" w:hAnsi="Times New Roman"/>
              </w:rPr>
              <w:t>Odporna na wysokie temperatury (500°C)</w:t>
            </w:r>
          </w:p>
          <w:p w14:paraId="04C03E99" w14:textId="77777777" w:rsidR="00B81A25" w:rsidRPr="00DE3C6B" w:rsidRDefault="00B81A25" w:rsidP="00B81A25">
            <w:pPr>
              <w:pStyle w:val="Akapitzlist"/>
              <w:numPr>
                <w:ilvl w:val="0"/>
                <w:numId w:val="82"/>
              </w:numPr>
              <w:spacing w:after="160" w:line="259" w:lineRule="auto"/>
              <w:rPr>
                <w:rFonts w:ascii="Times New Roman" w:hAnsi="Times New Roman"/>
              </w:rPr>
            </w:pPr>
            <w:r w:rsidRPr="00DE3C6B">
              <w:rPr>
                <w:rFonts w:ascii="Times New Roman" w:hAnsi="Times New Roman"/>
              </w:rPr>
              <w:t>Elastyczna, nie deformuje się</w:t>
            </w:r>
          </w:p>
          <w:p w14:paraId="5E2E208A" w14:textId="77777777" w:rsidR="00B81A25" w:rsidRPr="00DE3C6B" w:rsidRDefault="00B81A25" w:rsidP="00B81A25">
            <w:pPr>
              <w:pStyle w:val="Akapitzlist"/>
              <w:numPr>
                <w:ilvl w:val="0"/>
                <w:numId w:val="82"/>
              </w:numPr>
              <w:spacing w:after="160" w:line="259" w:lineRule="auto"/>
              <w:rPr>
                <w:rFonts w:ascii="Times New Roman" w:hAnsi="Times New Roman"/>
              </w:rPr>
            </w:pPr>
            <w:r w:rsidRPr="00DE3C6B">
              <w:rPr>
                <w:rFonts w:ascii="Times New Roman" w:hAnsi="Times New Roman"/>
              </w:rPr>
              <w:t>Antypoślizgowa, nieprzylepna, izolacyjna, wykonanie ESD</w:t>
            </w:r>
          </w:p>
          <w:p w14:paraId="2AA32760" w14:textId="77777777" w:rsidR="00B81A25" w:rsidRPr="00DE3C6B" w:rsidRDefault="00B81A25" w:rsidP="00B81A25">
            <w:pPr>
              <w:pStyle w:val="Akapitzlist"/>
              <w:numPr>
                <w:ilvl w:val="0"/>
                <w:numId w:val="82"/>
              </w:numPr>
              <w:spacing w:after="160" w:line="259" w:lineRule="auto"/>
              <w:rPr>
                <w:rFonts w:ascii="Times New Roman" w:hAnsi="Times New Roman"/>
              </w:rPr>
            </w:pPr>
            <w:proofErr w:type="spellStart"/>
            <w:r w:rsidRPr="00DE3C6B">
              <w:rPr>
                <w:rFonts w:ascii="Times New Roman" w:hAnsi="Times New Roman"/>
              </w:rPr>
              <w:t>Organizery</w:t>
            </w:r>
            <w:proofErr w:type="spellEnd"/>
            <w:r w:rsidRPr="00DE3C6B">
              <w:rPr>
                <w:rFonts w:ascii="Times New Roman" w:hAnsi="Times New Roman"/>
              </w:rPr>
              <w:t xml:space="preserve"> na śrubki montażowe</w:t>
            </w:r>
          </w:p>
          <w:p w14:paraId="19233673" w14:textId="766B8FEA" w:rsidR="00A67547" w:rsidRPr="003D59FD" w:rsidRDefault="00B81A25" w:rsidP="003D59FD">
            <w:pPr>
              <w:pStyle w:val="Akapitzlist"/>
              <w:numPr>
                <w:ilvl w:val="0"/>
                <w:numId w:val="82"/>
              </w:numPr>
              <w:spacing w:after="160" w:line="259" w:lineRule="auto"/>
              <w:rPr>
                <w:rFonts w:ascii="Times New Roman" w:hAnsi="Times New Roman"/>
              </w:rPr>
            </w:pPr>
            <w:r w:rsidRPr="00DE3C6B">
              <w:rPr>
                <w:rFonts w:ascii="Times New Roman" w:hAnsi="Times New Roman"/>
              </w:rPr>
              <w:t>Grubość: około 5mm</w:t>
            </w:r>
          </w:p>
        </w:tc>
        <w:tc>
          <w:tcPr>
            <w:tcW w:w="973" w:type="dxa"/>
            <w:tcBorders>
              <w:top w:val="single" w:sz="4" w:space="0" w:color="auto"/>
              <w:left w:val="single" w:sz="4" w:space="0" w:color="auto"/>
              <w:bottom w:val="single" w:sz="4" w:space="0" w:color="auto"/>
              <w:right w:val="single" w:sz="4" w:space="0" w:color="auto"/>
            </w:tcBorders>
            <w:vAlign w:val="center"/>
          </w:tcPr>
          <w:p w14:paraId="76EC87A1" w14:textId="79672C5B"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24</w:t>
            </w:r>
          </w:p>
        </w:tc>
      </w:tr>
      <w:tr w:rsidR="00A67547" w:rsidRPr="00DE3C6B" w14:paraId="25553F53"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33B66C2F"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7861269B" w14:textId="484A69C1"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stacja lutownicza z wyposażeniem</w:t>
            </w:r>
          </w:p>
        </w:tc>
        <w:tc>
          <w:tcPr>
            <w:tcW w:w="6282" w:type="dxa"/>
            <w:tcBorders>
              <w:top w:val="single" w:sz="4" w:space="0" w:color="auto"/>
              <w:left w:val="single" w:sz="4" w:space="0" w:color="auto"/>
              <w:bottom w:val="single" w:sz="4" w:space="0" w:color="auto"/>
              <w:right w:val="single" w:sz="4" w:space="0" w:color="auto"/>
            </w:tcBorders>
            <w:vAlign w:val="center"/>
          </w:tcPr>
          <w:p w14:paraId="3ED2237E" w14:textId="77777777" w:rsidR="00336657" w:rsidRPr="00DE3C6B" w:rsidRDefault="00336657" w:rsidP="00336657">
            <w:pPr>
              <w:spacing w:after="0" w:line="240" w:lineRule="auto"/>
              <w:rPr>
                <w:rFonts w:ascii="Times New Roman" w:hAnsi="Times New Roman"/>
              </w:rPr>
            </w:pPr>
            <w:r w:rsidRPr="00DE3C6B">
              <w:rPr>
                <w:rFonts w:ascii="Times New Roman" w:hAnsi="Times New Roman"/>
              </w:rPr>
              <w:t>Stacja dwu funkcyjna, dodatkowo wyposażona w podgrzewacz z gorącym powietrzem.</w:t>
            </w:r>
          </w:p>
          <w:p w14:paraId="1EA85E16" w14:textId="77777777" w:rsidR="00336657" w:rsidRPr="00DE3C6B" w:rsidRDefault="00336657" w:rsidP="00336657">
            <w:pPr>
              <w:spacing w:after="0" w:line="240" w:lineRule="auto"/>
              <w:rPr>
                <w:rFonts w:ascii="Times New Roman" w:hAnsi="Times New Roman"/>
              </w:rPr>
            </w:pPr>
            <w:r w:rsidRPr="00DE3C6B">
              <w:rPr>
                <w:rFonts w:ascii="Times New Roman" w:hAnsi="Times New Roman"/>
              </w:rPr>
              <w:t xml:space="preserve">Kolba gorącego powietrza posiada dwa uchwyty jeden na statywie nad podgrzewaczem, drugi roboczy, kiedy używamy gorącego powietrza niezależnie. </w:t>
            </w:r>
          </w:p>
          <w:p w14:paraId="3C2E2625" w14:textId="77777777" w:rsidR="00336657" w:rsidRPr="00DE3C6B" w:rsidRDefault="00336657" w:rsidP="00336657">
            <w:pPr>
              <w:spacing w:after="0" w:line="240" w:lineRule="auto"/>
              <w:rPr>
                <w:rFonts w:ascii="Times New Roman" w:hAnsi="Times New Roman"/>
              </w:rPr>
            </w:pPr>
            <w:r w:rsidRPr="00DE3C6B">
              <w:rPr>
                <w:rFonts w:ascii="Times New Roman" w:hAnsi="Times New Roman"/>
              </w:rPr>
              <w:t xml:space="preserve">Odłożenie kolby gorącego powietrza na uchwycie roboczym powoduje automatyczne wystudzenie grzałki. </w:t>
            </w:r>
          </w:p>
          <w:p w14:paraId="517A1D1A" w14:textId="77777777" w:rsidR="00336657" w:rsidRPr="00DE3C6B" w:rsidRDefault="00336657" w:rsidP="00336657">
            <w:pPr>
              <w:spacing w:after="0" w:line="240" w:lineRule="auto"/>
              <w:rPr>
                <w:rFonts w:ascii="Times New Roman" w:hAnsi="Times New Roman"/>
              </w:rPr>
            </w:pPr>
            <w:r w:rsidRPr="00DE3C6B">
              <w:rPr>
                <w:rFonts w:ascii="Times New Roman" w:hAnsi="Times New Roman"/>
              </w:rPr>
              <w:t>Stacja posiada cyfrowe sterowanie temperatury (wyświetlana na wyświetlaczu/ach LED)</w:t>
            </w:r>
          </w:p>
          <w:p w14:paraId="54BB491C" w14:textId="77777777" w:rsidR="00336657" w:rsidRPr="00DE3C6B" w:rsidRDefault="00336657" w:rsidP="00336657">
            <w:pPr>
              <w:spacing w:after="0" w:line="240" w:lineRule="auto"/>
              <w:rPr>
                <w:rFonts w:ascii="Times New Roman" w:hAnsi="Times New Roman"/>
              </w:rPr>
            </w:pPr>
            <w:r w:rsidRPr="00DE3C6B">
              <w:rPr>
                <w:rFonts w:ascii="Times New Roman" w:hAnsi="Times New Roman"/>
              </w:rPr>
              <w:t>Przeznaczenie do pracy z elementami typu QFP, PLCC, BGA, SMD.</w:t>
            </w:r>
          </w:p>
          <w:p w14:paraId="2FF088C5" w14:textId="77777777" w:rsidR="00336657" w:rsidRPr="00DE3C6B" w:rsidRDefault="00336657" w:rsidP="00336657">
            <w:pPr>
              <w:spacing w:after="0" w:line="240" w:lineRule="auto"/>
              <w:rPr>
                <w:rFonts w:ascii="Times New Roman" w:hAnsi="Times New Roman"/>
              </w:rPr>
            </w:pPr>
            <w:r w:rsidRPr="00DE3C6B">
              <w:rPr>
                <w:rFonts w:ascii="Times New Roman" w:hAnsi="Times New Roman"/>
              </w:rPr>
              <w:t xml:space="preserve">Dodatkowy uchwyt na kolbę gorącego powietrza, cyfrowa kalibracja temperatury niezależna do obu modułów. Możliwość wyświetlania temperatury w skali C i F. </w:t>
            </w:r>
          </w:p>
          <w:p w14:paraId="39BBBFFD" w14:textId="77777777" w:rsidR="00336657" w:rsidRPr="00DE3C6B" w:rsidRDefault="00336657" w:rsidP="00336657">
            <w:pPr>
              <w:rPr>
                <w:rFonts w:ascii="Times New Roman" w:hAnsi="Times New Roman"/>
              </w:rPr>
            </w:pPr>
            <w:r w:rsidRPr="00DE3C6B">
              <w:rPr>
                <w:rFonts w:ascii="Times New Roman" w:hAnsi="Times New Roman"/>
              </w:rPr>
              <w:t xml:space="preserve">Dane techniczne: </w:t>
            </w:r>
          </w:p>
          <w:p w14:paraId="72C11F41" w14:textId="77777777" w:rsidR="00336657" w:rsidRPr="00DE3C6B" w:rsidRDefault="00336657" w:rsidP="00336657">
            <w:pPr>
              <w:pStyle w:val="Akapitzlist"/>
              <w:numPr>
                <w:ilvl w:val="0"/>
                <w:numId w:val="48"/>
              </w:numPr>
              <w:spacing w:after="160" w:line="259" w:lineRule="auto"/>
              <w:rPr>
                <w:rFonts w:ascii="Times New Roman" w:hAnsi="Times New Roman"/>
              </w:rPr>
            </w:pPr>
            <w:r w:rsidRPr="00DE3C6B">
              <w:rPr>
                <w:rFonts w:ascii="Times New Roman" w:hAnsi="Times New Roman"/>
              </w:rPr>
              <w:t>Napięcie zasilania 220-240V AC</w:t>
            </w:r>
          </w:p>
          <w:p w14:paraId="75D8F25A" w14:textId="77777777" w:rsidR="00336657" w:rsidRPr="00DE3C6B" w:rsidRDefault="00336657" w:rsidP="00336657">
            <w:pPr>
              <w:pStyle w:val="Akapitzlist"/>
              <w:numPr>
                <w:ilvl w:val="0"/>
                <w:numId w:val="48"/>
              </w:numPr>
              <w:spacing w:after="160" w:line="259" w:lineRule="auto"/>
              <w:rPr>
                <w:rFonts w:ascii="Times New Roman" w:hAnsi="Times New Roman"/>
              </w:rPr>
            </w:pPr>
            <w:r w:rsidRPr="00DE3C6B">
              <w:rPr>
                <w:rFonts w:ascii="Times New Roman" w:hAnsi="Times New Roman"/>
              </w:rPr>
              <w:t>Pobór mocy: 1200-1400W</w:t>
            </w:r>
          </w:p>
          <w:p w14:paraId="1ED65CB6" w14:textId="77777777" w:rsidR="00336657" w:rsidRPr="00DE3C6B" w:rsidRDefault="00336657" w:rsidP="00336657">
            <w:pPr>
              <w:rPr>
                <w:rFonts w:ascii="Times New Roman" w:hAnsi="Times New Roman"/>
              </w:rPr>
            </w:pPr>
            <w:r w:rsidRPr="00DE3C6B">
              <w:rPr>
                <w:rFonts w:ascii="Times New Roman" w:hAnsi="Times New Roman"/>
              </w:rPr>
              <w:t xml:space="preserve">Moduł </w:t>
            </w:r>
            <w:proofErr w:type="spellStart"/>
            <w:r w:rsidRPr="00DE3C6B">
              <w:rPr>
                <w:rFonts w:ascii="Times New Roman" w:hAnsi="Times New Roman"/>
              </w:rPr>
              <w:t>hotair</w:t>
            </w:r>
            <w:proofErr w:type="spellEnd"/>
            <w:r w:rsidRPr="00DE3C6B">
              <w:rPr>
                <w:rFonts w:ascii="Times New Roman" w:hAnsi="Times New Roman"/>
              </w:rPr>
              <w:t xml:space="preserve">: </w:t>
            </w:r>
          </w:p>
          <w:p w14:paraId="20AF68E4" w14:textId="77777777" w:rsidR="00336657" w:rsidRPr="00DE3C6B" w:rsidRDefault="00336657" w:rsidP="00336657">
            <w:pPr>
              <w:pStyle w:val="Akapitzlist"/>
              <w:numPr>
                <w:ilvl w:val="0"/>
                <w:numId w:val="49"/>
              </w:numPr>
              <w:spacing w:after="160" w:line="259" w:lineRule="auto"/>
              <w:rPr>
                <w:rFonts w:ascii="Times New Roman" w:hAnsi="Times New Roman"/>
              </w:rPr>
            </w:pPr>
            <w:r w:rsidRPr="00DE3C6B">
              <w:rPr>
                <w:rFonts w:ascii="Times New Roman" w:hAnsi="Times New Roman"/>
              </w:rPr>
              <w:t>Źródło nadmuchu: Wentylator</w:t>
            </w:r>
          </w:p>
          <w:p w14:paraId="0457C434" w14:textId="77777777" w:rsidR="00336657" w:rsidRPr="00DE3C6B" w:rsidRDefault="00336657" w:rsidP="00336657">
            <w:pPr>
              <w:pStyle w:val="Akapitzlist"/>
              <w:numPr>
                <w:ilvl w:val="0"/>
                <w:numId w:val="49"/>
              </w:numPr>
              <w:spacing w:after="160" w:line="259" w:lineRule="auto"/>
              <w:rPr>
                <w:rFonts w:ascii="Times New Roman" w:hAnsi="Times New Roman"/>
              </w:rPr>
            </w:pPr>
            <w:r w:rsidRPr="00DE3C6B">
              <w:rPr>
                <w:rFonts w:ascii="Times New Roman" w:hAnsi="Times New Roman"/>
              </w:rPr>
              <w:t>Maksymalny przepływ powietrza: 120-135 l/min</w:t>
            </w:r>
          </w:p>
          <w:p w14:paraId="360EBC68" w14:textId="77777777" w:rsidR="00336657" w:rsidRPr="00DE3C6B" w:rsidRDefault="00336657" w:rsidP="00336657">
            <w:pPr>
              <w:pStyle w:val="Akapitzlist"/>
              <w:numPr>
                <w:ilvl w:val="0"/>
                <w:numId w:val="49"/>
              </w:numPr>
              <w:spacing w:after="160" w:line="259" w:lineRule="auto"/>
              <w:rPr>
                <w:rFonts w:ascii="Times New Roman" w:hAnsi="Times New Roman"/>
              </w:rPr>
            </w:pPr>
            <w:r w:rsidRPr="00DE3C6B">
              <w:rPr>
                <w:rFonts w:ascii="Times New Roman" w:hAnsi="Times New Roman"/>
              </w:rPr>
              <w:t>Zakres temperatur pracy: 100-480ºC</w:t>
            </w:r>
          </w:p>
          <w:p w14:paraId="6E5EC07D" w14:textId="77777777" w:rsidR="00336657" w:rsidRPr="00DE3C6B" w:rsidRDefault="00336657" w:rsidP="00336657">
            <w:pPr>
              <w:pStyle w:val="Akapitzlist"/>
              <w:numPr>
                <w:ilvl w:val="0"/>
                <w:numId w:val="49"/>
              </w:numPr>
              <w:spacing w:after="160" w:line="259" w:lineRule="auto"/>
              <w:rPr>
                <w:rFonts w:ascii="Times New Roman" w:hAnsi="Times New Roman"/>
              </w:rPr>
            </w:pPr>
            <w:r w:rsidRPr="00DE3C6B">
              <w:rPr>
                <w:rFonts w:ascii="Times New Roman" w:hAnsi="Times New Roman"/>
              </w:rPr>
              <w:t>Stabilność temperatury: +/- 1ºC</w:t>
            </w:r>
          </w:p>
          <w:p w14:paraId="440B6C07" w14:textId="77777777" w:rsidR="00336657" w:rsidRPr="00DE3C6B" w:rsidRDefault="00336657" w:rsidP="00336657">
            <w:pPr>
              <w:pStyle w:val="Akapitzlist"/>
              <w:numPr>
                <w:ilvl w:val="0"/>
                <w:numId w:val="49"/>
              </w:numPr>
              <w:spacing w:after="160" w:line="259" w:lineRule="auto"/>
              <w:rPr>
                <w:rFonts w:ascii="Times New Roman" w:hAnsi="Times New Roman"/>
              </w:rPr>
            </w:pPr>
            <w:r w:rsidRPr="00DE3C6B">
              <w:rPr>
                <w:rFonts w:ascii="Times New Roman" w:hAnsi="Times New Roman"/>
              </w:rPr>
              <w:t>Typ wyświetlacza: LED</w:t>
            </w:r>
          </w:p>
          <w:p w14:paraId="053C22B0" w14:textId="77777777" w:rsidR="00336657" w:rsidRPr="00DE3C6B" w:rsidRDefault="00336657" w:rsidP="00336657">
            <w:pPr>
              <w:pStyle w:val="Akapitzlist"/>
              <w:numPr>
                <w:ilvl w:val="0"/>
                <w:numId w:val="49"/>
              </w:numPr>
              <w:spacing w:after="160" w:line="259" w:lineRule="auto"/>
              <w:rPr>
                <w:rFonts w:ascii="Times New Roman" w:hAnsi="Times New Roman"/>
              </w:rPr>
            </w:pPr>
            <w:r w:rsidRPr="00DE3C6B">
              <w:rPr>
                <w:rFonts w:ascii="Times New Roman" w:hAnsi="Times New Roman"/>
              </w:rPr>
              <w:t>Długość przewodu przyłączeniowego: do 100cm</w:t>
            </w:r>
          </w:p>
          <w:p w14:paraId="6F0B5AC1" w14:textId="77777777" w:rsidR="00336657" w:rsidRPr="00DE3C6B" w:rsidRDefault="00336657" w:rsidP="00336657">
            <w:pPr>
              <w:rPr>
                <w:rFonts w:ascii="Times New Roman" w:hAnsi="Times New Roman"/>
              </w:rPr>
            </w:pPr>
          </w:p>
          <w:p w14:paraId="21A58D62" w14:textId="77777777" w:rsidR="00336657" w:rsidRPr="00DE3C6B" w:rsidRDefault="00336657" w:rsidP="00336657">
            <w:pPr>
              <w:rPr>
                <w:rFonts w:ascii="Times New Roman" w:hAnsi="Times New Roman"/>
              </w:rPr>
            </w:pPr>
            <w:r w:rsidRPr="00DE3C6B">
              <w:rPr>
                <w:rFonts w:ascii="Times New Roman" w:hAnsi="Times New Roman"/>
              </w:rPr>
              <w:t>Moduł lutownicy kolbowej:</w:t>
            </w:r>
          </w:p>
          <w:p w14:paraId="672DB866" w14:textId="77777777" w:rsidR="00336657" w:rsidRPr="00DE3C6B" w:rsidRDefault="00336657" w:rsidP="00336657">
            <w:pPr>
              <w:pStyle w:val="Akapitzlist"/>
              <w:numPr>
                <w:ilvl w:val="0"/>
                <w:numId w:val="50"/>
              </w:numPr>
              <w:spacing w:after="160" w:line="259" w:lineRule="auto"/>
              <w:rPr>
                <w:rFonts w:ascii="Times New Roman" w:hAnsi="Times New Roman"/>
              </w:rPr>
            </w:pPr>
            <w:r w:rsidRPr="00DE3C6B">
              <w:rPr>
                <w:rFonts w:ascii="Times New Roman" w:hAnsi="Times New Roman"/>
              </w:rPr>
              <w:t>Zakres temperatur pracy: 200-480 °C</w:t>
            </w:r>
          </w:p>
          <w:p w14:paraId="60080C0D" w14:textId="77777777" w:rsidR="00336657" w:rsidRPr="00DE3C6B" w:rsidRDefault="00336657" w:rsidP="00336657">
            <w:pPr>
              <w:pStyle w:val="Akapitzlist"/>
              <w:numPr>
                <w:ilvl w:val="0"/>
                <w:numId w:val="50"/>
              </w:numPr>
              <w:spacing w:after="160" w:line="259" w:lineRule="auto"/>
              <w:rPr>
                <w:rFonts w:ascii="Times New Roman" w:hAnsi="Times New Roman"/>
              </w:rPr>
            </w:pPr>
            <w:r w:rsidRPr="00DE3C6B">
              <w:rPr>
                <w:rFonts w:ascii="Times New Roman" w:hAnsi="Times New Roman"/>
              </w:rPr>
              <w:t>Stabilność temperaturowa: +/-1 °C</w:t>
            </w:r>
          </w:p>
          <w:p w14:paraId="2FC33740" w14:textId="77777777" w:rsidR="00336657" w:rsidRPr="00DE3C6B" w:rsidRDefault="00336657" w:rsidP="00336657">
            <w:pPr>
              <w:rPr>
                <w:rFonts w:ascii="Times New Roman" w:hAnsi="Times New Roman"/>
              </w:rPr>
            </w:pPr>
            <w:r w:rsidRPr="00DE3C6B">
              <w:rPr>
                <w:rFonts w:ascii="Times New Roman" w:hAnsi="Times New Roman"/>
              </w:rPr>
              <w:t>Moduł podgrzewacza:</w:t>
            </w:r>
          </w:p>
          <w:p w14:paraId="6F2B54A2" w14:textId="77777777" w:rsidR="00336657" w:rsidRPr="00DE3C6B" w:rsidRDefault="00336657" w:rsidP="00336657">
            <w:pPr>
              <w:pStyle w:val="Akapitzlist"/>
              <w:numPr>
                <w:ilvl w:val="0"/>
                <w:numId w:val="51"/>
              </w:numPr>
              <w:spacing w:after="160" w:line="259" w:lineRule="auto"/>
              <w:rPr>
                <w:rFonts w:ascii="Times New Roman" w:hAnsi="Times New Roman"/>
              </w:rPr>
            </w:pPr>
            <w:r w:rsidRPr="00DE3C6B">
              <w:rPr>
                <w:rFonts w:ascii="Times New Roman" w:hAnsi="Times New Roman"/>
              </w:rPr>
              <w:t>Element grzejny: ceramiczny IR</w:t>
            </w:r>
          </w:p>
          <w:p w14:paraId="6C5AC881" w14:textId="77777777" w:rsidR="00336657" w:rsidRPr="00DE3C6B" w:rsidRDefault="00336657" w:rsidP="00336657">
            <w:pPr>
              <w:pStyle w:val="Akapitzlist"/>
              <w:numPr>
                <w:ilvl w:val="0"/>
                <w:numId w:val="51"/>
              </w:numPr>
              <w:spacing w:after="160" w:line="259" w:lineRule="auto"/>
              <w:rPr>
                <w:rFonts w:ascii="Times New Roman" w:hAnsi="Times New Roman"/>
              </w:rPr>
            </w:pPr>
            <w:r w:rsidRPr="00DE3C6B">
              <w:rPr>
                <w:rFonts w:ascii="Times New Roman" w:hAnsi="Times New Roman"/>
              </w:rPr>
              <w:t>Zakres temperatur pracy: 50-400ºC</w:t>
            </w:r>
          </w:p>
          <w:p w14:paraId="71CAEE3A" w14:textId="77777777" w:rsidR="00336657" w:rsidRPr="00DE3C6B" w:rsidRDefault="00336657" w:rsidP="00336657">
            <w:pPr>
              <w:pStyle w:val="Akapitzlist"/>
              <w:numPr>
                <w:ilvl w:val="0"/>
                <w:numId w:val="51"/>
              </w:numPr>
              <w:spacing w:after="160" w:line="259" w:lineRule="auto"/>
              <w:rPr>
                <w:rFonts w:ascii="Times New Roman" w:hAnsi="Times New Roman"/>
              </w:rPr>
            </w:pPr>
            <w:r w:rsidRPr="00DE3C6B">
              <w:rPr>
                <w:rFonts w:ascii="Times New Roman" w:hAnsi="Times New Roman"/>
              </w:rPr>
              <w:t>Stabilność temperatury: +/- 2ºC</w:t>
            </w:r>
          </w:p>
          <w:p w14:paraId="11222088" w14:textId="77777777" w:rsidR="00336657" w:rsidRPr="00DE3C6B" w:rsidRDefault="00336657" w:rsidP="00336657">
            <w:pPr>
              <w:pStyle w:val="Akapitzlist"/>
              <w:numPr>
                <w:ilvl w:val="0"/>
                <w:numId w:val="51"/>
              </w:numPr>
              <w:spacing w:after="160" w:line="259" w:lineRule="auto"/>
              <w:rPr>
                <w:rFonts w:ascii="Times New Roman" w:hAnsi="Times New Roman"/>
              </w:rPr>
            </w:pPr>
            <w:r w:rsidRPr="00DE3C6B">
              <w:rPr>
                <w:rFonts w:ascii="Times New Roman" w:hAnsi="Times New Roman"/>
              </w:rPr>
              <w:t>Typ wyświetlacza: LED</w:t>
            </w:r>
          </w:p>
          <w:p w14:paraId="6546C5D0" w14:textId="77777777" w:rsidR="00336657" w:rsidRPr="00DE3C6B" w:rsidRDefault="00336657" w:rsidP="00336657">
            <w:pPr>
              <w:pStyle w:val="Akapitzlist"/>
              <w:numPr>
                <w:ilvl w:val="0"/>
                <w:numId w:val="51"/>
              </w:numPr>
              <w:spacing w:after="160" w:line="259" w:lineRule="auto"/>
              <w:rPr>
                <w:rFonts w:ascii="Times New Roman" w:hAnsi="Times New Roman"/>
              </w:rPr>
            </w:pPr>
            <w:r w:rsidRPr="00DE3C6B">
              <w:rPr>
                <w:rFonts w:ascii="Times New Roman" w:hAnsi="Times New Roman"/>
              </w:rPr>
              <w:t xml:space="preserve">Wymiary uchwytu do płyt: minimum 160x220mm </w:t>
            </w:r>
          </w:p>
          <w:p w14:paraId="671FB68B" w14:textId="77777777" w:rsidR="00336657" w:rsidRPr="00DE3C6B" w:rsidRDefault="00336657" w:rsidP="00336657">
            <w:pPr>
              <w:rPr>
                <w:rFonts w:ascii="Times New Roman" w:hAnsi="Times New Roman"/>
              </w:rPr>
            </w:pPr>
            <w:r w:rsidRPr="00DE3C6B">
              <w:rPr>
                <w:rFonts w:ascii="Times New Roman" w:hAnsi="Times New Roman"/>
              </w:rPr>
              <w:t>Dodatkowe wyposażenie:</w:t>
            </w:r>
          </w:p>
          <w:p w14:paraId="46AAE79C" w14:textId="77777777" w:rsidR="00336657" w:rsidRPr="00DE3C6B" w:rsidRDefault="00336657" w:rsidP="00336657">
            <w:pPr>
              <w:pStyle w:val="Akapitzlist"/>
              <w:numPr>
                <w:ilvl w:val="0"/>
                <w:numId w:val="53"/>
              </w:numPr>
              <w:spacing w:after="160" w:line="259" w:lineRule="auto"/>
              <w:rPr>
                <w:rFonts w:ascii="Times New Roman" w:hAnsi="Times New Roman"/>
              </w:rPr>
            </w:pPr>
            <w:r w:rsidRPr="00DE3C6B">
              <w:rPr>
                <w:rFonts w:ascii="Times New Roman" w:hAnsi="Times New Roman"/>
              </w:rPr>
              <w:t xml:space="preserve">Chwytak do podnoszenia układów </w:t>
            </w:r>
          </w:p>
          <w:p w14:paraId="258421D7" w14:textId="77777777" w:rsidR="00336657" w:rsidRPr="00DE3C6B" w:rsidRDefault="00336657" w:rsidP="00336657">
            <w:pPr>
              <w:pStyle w:val="Akapitzlist"/>
              <w:numPr>
                <w:ilvl w:val="0"/>
                <w:numId w:val="53"/>
              </w:numPr>
              <w:spacing w:after="160" w:line="259" w:lineRule="auto"/>
              <w:rPr>
                <w:rFonts w:ascii="Times New Roman" w:hAnsi="Times New Roman"/>
              </w:rPr>
            </w:pPr>
            <w:r w:rsidRPr="00DE3C6B">
              <w:rPr>
                <w:rFonts w:ascii="Times New Roman" w:hAnsi="Times New Roman"/>
              </w:rPr>
              <w:t xml:space="preserve">Komplet dysz w skład, którego wchodzą (minimalne wymagane wyposażenie): </w:t>
            </w:r>
          </w:p>
          <w:p w14:paraId="59130A99" w14:textId="77777777" w:rsidR="00336657" w:rsidRPr="00DE3C6B" w:rsidRDefault="00336657" w:rsidP="00336657">
            <w:pPr>
              <w:pStyle w:val="Akapitzlist"/>
              <w:numPr>
                <w:ilvl w:val="0"/>
                <w:numId w:val="52"/>
              </w:numPr>
              <w:spacing w:after="160" w:line="259" w:lineRule="auto"/>
              <w:rPr>
                <w:rFonts w:ascii="Times New Roman" w:hAnsi="Times New Roman"/>
              </w:rPr>
            </w:pPr>
            <w:r w:rsidRPr="00DE3C6B">
              <w:rPr>
                <w:rFonts w:ascii="Times New Roman" w:hAnsi="Times New Roman"/>
              </w:rPr>
              <w:t>​okrągła o średnicy 4,4mm</w:t>
            </w:r>
          </w:p>
          <w:p w14:paraId="4A8A7316" w14:textId="77777777" w:rsidR="00336657" w:rsidRPr="00DE3C6B" w:rsidRDefault="00336657" w:rsidP="00336657">
            <w:pPr>
              <w:pStyle w:val="Akapitzlist"/>
              <w:numPr>
                <w:ilvl w:val="0"/>
                <w:numId w:val="52"/>
              </w:numPr>
              <w:spacing w:after="160" w:line="259" w:lineRule="auto"/>
              <w:rPr>
                <w:rFonts w:ascii="Times New Roman" w:hAnsi="Times New Roman"/>
              </w:rPr>
            </w:pPr>
            <w:r w:rsidRPr="00DE3C6B">
              <w:rPr>
                <w:rFonts w:ascii="Times New Roman" w:hAnsi="Times New Roman"/>
              </w:rPr>
              <w:t xml:space="preserve">okrągła o średnicy 7mm </w:t>
            </w:r>
          </w:p>
          <w:p w14:paraId="3C6DF539" w14:textId="77777777" w:rsidR="00336657" w:rsidRPr="00DE3C6B" w:rsidRDefault="00336657" w:rsidP="00336657">
            <w:pPr>
              <w:pStyle w:val="Akapitzlist"/>
              <w:numPr>
                <w:ilvl w:val="0"/>
                <w:numId w:val="52"/>
              </w:numPr>
              <w:spacing w:after="160" w:line="259" w:lineRule="auto"/>
              <w:rPr>
                <w:rFonts w:ascii="Times New Roman" w:hAnsi="Times New Roman"/>
              </w:rPr>
            </w:pPr>
            <w:r w:rsidRPr="00DE3C6B">
              <w:rPr>
                <w:rFonts w:ascii="Times New Roman" w:hAnsi="Times New Roman"/>
              </w:rPr>
              <w:t>okrągła o średnicy 9mm</w:t>
            </w:r>
          </w:p>
          <w:p w14:paraId="61656A91" w14:textId="77777777" w:rsidR="00336657" w:rsidRPr="00DE3C6B" w:rsidRDefault="00336657" w:rsidP="00336657">
            <w:pPr>
              <w:pStyle w:val="Akapitzlist"/>
              <w:numPr>
                <w:ilvl w:val="0"/>
                <w:numId w:val="52"/>
              </w:numPr>
              <w:spacing w:after="160" w:line="259" w:lineRule="auto"/>
              <w:rPr>
                <w:rFonts w:ascii="Times New Roman" w:hAnsi="Times New Roman"/>
              </w:rPr>
            </w:pPr>
            <w:r w:rsidRPr="00DE3C6B">
              <w:rPr>
                <w:rFonts w:ascii="Times New Roman" w:hAnsi="Times New Roman"/>
              </w:rPr>
              <w:t>kwadratowa 12x12mm</w:t>
            </w:r>
          </w:p>
          <w:p w14:paraId="0AB614DF" w14:textId="77777777" w:rsidR="00336657" w:rsidRPr="00DE3C6B" w:rsidRDefault="00336657" w:rsidP="00336657">
            <w:pPr>
              <w:pStyle w:val="Akapitzlist"/>
              <w:numPr>
                <w:ilvl w:val="0"/>
                <w:numId w:val="54"/>
              </w:numPr>
              <w:spacing w:after="160" w:line="259" w:lineRule="auto"/>
              <w:rPr>
                <w:rFonts w:ascii="Times New Roman" w:hAnsi="Times New Roman"/>
              </w:rPr>
            </w:pPr>
            <w:r w:rsidRPr="00DE3C6B">
              <w:rPr>
                <w:rFonts w:ascii="Times New Roman" w:hAnsi="Times New Roman"/>
              </w:rPr>
              <w:lastRenderedPageBreak/>
              <w:t>Przewód zasilania</w:t>
            </w:r>
          </w:p>
          <w:p w14:paraId="4212F8DA" w14:textId="052310DD" w:rsidR="00A67547" w:rsidRPr="005928E7" w:rsidRDefault="00336657" w:rsidP="005928E7">
            <w:pPr>
              <w:pStyle w:val="Akapitzlist"/>
              <w:numPr>
                <w:ilvl w:val="0"/>
                <w:numId w:val="54"/>
              </w:numPr>
              <w:spacing w:after="160" w:line="259" w:lineRule="auto"/>
              <w:rPr>
                <w:rFonts w:ascii="Times New Roman" w:hAnsi="Times New Roman"/>
              </w:rPr>
            </w:pPr>
            <w:r w:rsidRPr="00DE3C6B">
              <w:rPr>
                <w:rFonts w:ascii="Times New Roman" w:hAnsi="Times New Roman"/>
              </w:rPr>
              <w:t>Instrukcja w języku Polskim</w:t>
            </w:r>
          </w:p>
        </w:tc>
        <w:tc>
          <w:tcPr>
            <w:tcW w:w="973" w:type="dxa"/>
            <w:tcBorders>
              <w:top w:val="single" w:sz="4" w:space="0" w:color="auto"/>
              <w:left w:val="single" w:sz="4" w:space="0" w:color="auto"/>
              <w:bottom w:val="single" w:sz="4" w:space="0" w:color="auto"/>
              <w:right w:val="single" w:sz="4" w:space="0" w:color="auto"/>
            </w:tcBorders>
            <w:vAlign w:val="center"/>
          </w:tcPr>
          <w:p w14:paraId="6CE19670" w14:textId="061DA423"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12</w:t>
            </w:r>
          </w:p>
        </w:tc>
      </w:tr>
      <w:tr w:rsidR="00A67547" w:rsidRPr="00DE3C6B" w14:paraId="1D422F25"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526B17B6"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717982AC" w14:textId="69C7DC30"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wiertarka stołowa</w:t>
            </w:r>
          </w:p>
        </w:tc>
        <w:tc>
          <w:tcPr>
            <w:tcW w:w="6282" w:type="dxa"/>
            <w:tcBorders>
              <w:top w:val="single" w:sz="4" w:space="0" w:color="auto"/>
              <w:left w:val="single" w:sz="4" w:space="0" w:color="auto"/>
              <w:bottom w:val="single" w:sz="4" w:space="0" w:color="auto"/>
              <w:right w:val="single" w:sz="4" w:space="0" w:color="auto"/>
            </w:tcBorders>
            <w:vAlign w:val="center"/>
          </w:tcPr>
          <w:p w14:paraId="10FD86B4" w14:textId="64FCC673" w:rsidR="00A77908" w:rsidRPr="005928E7" w:rsidRDefault="00A77908" w:rsidP="00A77908">
            <w:pPr>
              <w:pStyle w:val="Normalny1"/>
              <w:spacing w:line="273" w:lineRule="auto"/>
              <w:jc w:val="both"/>
              <w:rPr>
                <w:rStyle w:val="15"/>
                <w:rFonts w:ascii="Times New Roman" w:eastAsia="Calibri" w:hAnsi="Times New Roman" w:cs="Times New Roman"/>
                <w:color w:val="000000" w:themeColor="text1"/>
                <w:sz w:val="22"/>
                <w:szCs w:val="22"/>
                <w:u w:val="none"/>
                <w:shd w:val="clear" w:color="auto" w:fill="FFFFFF"/>
              </w:rPr>
            </w:pPr>
            <w:r w:rsidRPr="005928E7">
              <w:rPr>
                <w:rStyle w:val="15"/>
                <w:rFonts w:ascii="Times New Roman" w:eastAsia="Calibri" w:hAnsi="Times New Roman" w:cs="Times New Roman"/>
                <w:color w:val="000000" w:themeColor="text1"/>
                <w:sz w:val="22"/>
                <w:szCs w:val="22"/>
                <w:u w:val="none"/>
                <w:shd w:val="clear" w:color="auto" w:fill="FFFFFF"/>
              </w:rPr>
              <w:t>Wiertarka stołowa urządzenie do stacjonarnego wiercenia otworów w metalu, drewnie, tworzywach sztucznych itp.</w:t>
            </w:r>
            <w:r w:rsidR="005928E7">
              <w:rPr>
                <w:rStyle w:val="15"/>
                <w:rFonts w:ascii="Times New Roman" w:eastAsia="Calibri" w:hAnsi="Times New Roman" w:cs="Times New Roman"/>
                <w:color w:val="000000" w:themeColor="text1"/>
                <w:sz w:val="22"/>
                <w:szCs w:val="22"/>
                <w:u w:val="none"/>
                <w:shd w:val="clear" w:color="auto" w:fill="FFFFFF"/>
              </w:rPr>
              <w:t xml:space="preserve"> </w:t>
            </w:r>
            <w:r w:rsidRPr="005928E7">
              <w:rPr>
                <w:rStyle w:val="15"/>
                <w:rFonts w:ascii="Times New Roman" w:eastAsia="Calibri" w:hAnsi="Times New Roman" w:cs="Times New Roman"/>
                <w:color w:val="000000" w:themeColor="text1"/>
                <w:sz w:val="22"/>
                <w:szCs w:val="22"/>
                <w:u w:val="none"/>
                <w:shd w:val="clear" w:color="auto" w:fill="FFFFFF"/>
              </w:rPr>
              <w:t xml:space="preserve">Zmiana obrotów możliwa przy pomocy kół pasowych, dzięki czemu można uzyskać obroty w zakresie od minimum 250-2800 </w:t>
            </w:r>
            <w:proofErr w:type="spellStart"/>
            <w:r w:rsidRPr="005928E7">
              <w:rPr>
                <w:rStyle w:val="15"/>
                <w:rFonts w:ascii="Times New Roman" w:eastAsia="Calibri" w:hAnsi="Times New Roman" w:cs="Times New Roman"/>
                <w:color w:val="000000" w:themeColor="text1"/>
                <w:sz w:val="22"/>
                <w:szCs w:val="22"/>
                <w:u w:val="none"/>
                <w:shd w:val="clear" w:color="auto" w:fill="FFFFFF"/>
              </w:rPr>
              <w:t>rpm</w:t>
            </w:r>
            <w:proofErr w:type="spellEnd"/>
            <w:r w:rsidRPr="005928E7">
              <w:rPr>
                <w:rStyle w:val="15"/>
                <w:rFonts w:ascii="Times New Roman" w:eastAsia="Calibri" w:hAnsi="Times New Roman" w:cs="Times New Roman"/>
                <w:color w:val="000000" w:themeColor="text1"/>
                <w:sz w:val="22"/>
                <w:szCs w:val="22"/>
                <w:u w:val="none"/>
                <w:shd w:val="clear" w:color="auto" w:fill="FFFFFF"/>
              </w:rPr>
              <w:t>. Korpus posiada trójramienną rękojeść, która płynnie wysuwa wiertło, a także pierścień z podziałką pozwalający ustawić głębokość wiercenia.</w:t>
            </w:r>
            <w:r w:rsidR="005928E7">
              <w:rPr>
                <w:rStyle w:val="15"/>
                <w:rFonts w:ascii="Times New Roman" w:eastAsia="Calibri" w:hAnsi="Times New Roman" w:cs="Times New Roman"/>
                <w:color w:val="000000" w:themeColor="text1"/>
                <w:sz w:val="22"/>
                <w:szCs w:val="22"/>
                <w:u w:val="none"/>
                <w:shd w:val="clear" w:color="auto" w:fill="FFFFFF"/>
              </w:rPr>
              <w:t xml:space="preserve"> </w:t>
            </w:r>
            <w:r w:rsidRPr="005928E7">
              <w:rPr>
                <w:rStyle w:val="15"/>
                <w:rFonts w:ascii="Times New Roman" w:eastAsia="Calibri" w:hAnsi="Times New Roman" w:cs="Times New Roman"/>
                <w:color w:val="000000" w:themeColor="text1"/>
                <w:sz w:val="22"/>
                <w:szCs w:val="22"/>
                <w:u w:val="none"/>
                <w:shd w:val="clear" w:color="auto" w:fill="FFFFFF"/>
              </w:rPr>
              <w:t>Stół roboczy ma możliwość regulacji góra/dół oraz możliwość blokady w potrzebnej pozycji.</w:t>
            </w:r>
            <w:r w:rsidR="005928E7">
              <w:rPr>
                <w:rStyle w:val="15"/>
                <w:rFonts w:ascii="Times New Roman" w:eastAsia="Calibri" w:hAnsi="Times New Roman" w:cs="Times New Roman"/>
                <w:color w:val="000000" w:themeColor="text1"/>
                <w:sz w:val="22"/>
                <w:szCs w:val="22"/>
                <w:u w:val="none"/>
                <w:shd w:val="clear" w:color="auto" w:fill="FFFFFF"/>
              </w:rPr>
              <w:t xml:space="preserve"> </w:t>
            </w:r>
            <w:r w:rsidRPr="005928E7">
              <w:rPr>
                <w:rStyle w:val="15"/>
                <w:rFonts w:ascii="Times New Roman" w:eastAsia="Calibri" w:hAnsi="Times New Roman" w:cs="Times New Roman"/>
                <w:color w:val="000000" w:themeColor="text1"/>
                <w:sz w:val="22"/>
                <w:szCs w:val="22"/>
                <w:u w:val="none"/>
                <w:shd w:val="clear" w:color="auto" w:fill="FFFFFF"/>
              </w:rPr>
              <w:t>Można wiercić pod kątem 45 stopni w prawo i lewo poprzez pochylenie blatu roboczego.</w:t>
            </w:r>
          </w:p>
          <w:p w14:paraId="5BB98A30" w14:textId="77777777" w:rsidR="00A77908" w:rsidRPr="00DE3C6B" w:rsidRDefault="00A77908" w:rsidP="00A77908">
            <w:pPr>
              <w:pStyle w:val="Normalny1"/>
              <w:shd w:val="clear" w:color="auto" w:fill="FFFFFF"/>
              <w:outlineLvl w:val="0"/>
              <w:rPr>
                <w:rFonts w:ascii="Times New Roman" w:hAnsi="Times New Roman"/>
                <w:b/>
                <w:bCs/>
                <w:sz w:val="22"/>
                <w:szCs w:val="22"/>
              </w:rPr>
            </w:pPr>
            <w:r w:rsidRPr="00DE3C6B">
              <w:rPr>
                <w:rFonts w:ascii="Times New Roman" w:hAnsi="Times New Roman"/>
                <w:b/>
                <w:bCs/>
                <w:sz w:val="22"/>
                <w:szCs w:val="22"/>
              </w:rPr>
              <w:t>DANE TECHNICZNE</w:t>
            </w:r>
          </w:p>
          <w:p w14:paraId="77F72BB3"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Napięcie: 230 V/50HZ</w:t>
            </w:r>
          </w:p>
          <w:p w14:paraId="6054712E"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Moc silnika: 2500 do 2800W</w:t>
            </w:r>
          </w:p>
          <w:p w14:paraId="2286D4FE"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Zakres obrotów: 200-2600/min.</w:t>
            </w:r>
          </w:p>
          <w:p w14:paraId="29A5E19A"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Uchwyt wiertarski: 16mm (możliwość założenia wiertła na stożek morsa 2")</w:t>
            </w:r>
          </w:p>
          <w:p w14:paraId="5BCC95CE"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ZAKRES PRACY 80MM</w:t>
            </w:r>
          </w:p>
          <w:p w14:paraId="529BD6E7"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WYSOKOŚĆ CAŁKOWITA WIERTARKI do 100CM</w:t>
            </w:r>
          </w:p>
          <w:p w14:paraId="3F90384E"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WAGA :40 do 43KG</w:t>
            </w:r>
          </w:p>
          <w:p w14:paraId="1ACCE0C1"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Zakres pochyleń stołu ruchomego +/- 45 stopni</w:t>
            </w:r>
          </w:p>
          <w:p w14:paraId="40D70C7A"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Prześwit – 300 do 340mm</w:t>
            </w:r>
          </w:p>
          <w:p w14:paraId="15067F49"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Wielkość stołu dolnego- około 300x300mm</w:t>
            </w:r>
          </w:p>
          <w:p w14:paraId="354DDAA1"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Liczba prędkości obrotowych 10 - 16</w:t>
            </w:r>
          </w:p>
          <w:p w14:paraId="06C9146E"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Skok wrzeciona: 60 do 65 mm</w:t>
            </w:r>
          </w:p>
          <w:p w14:paraId="6B216D71" w14:textId="77777777" w:rsidR="00A77908" w:rsidRPr="00405D61" w:rsidRDefault="00A77908" w:rsidP="00A77908">
            <w:pPr>
              <w:pStyle w:val="Normalny1"/>
              <w:numPr>
                <w:ilvl w:val="0"/>
                <w:numId w:val="85"/>
              </w:numPr>
              <w:shd w:val="clear" w:color="auto" w:fill="FFFFFF"/>
              <w:rPr>
                <w:rFonts w:ascii="Times New Roman" w:hAnsi="Times New Roman"/>
                <w:sz w:val="22"/>
                <w:szCs w:val="22"/>
              </w:rPr>
            </w:pPr>
            <w:r w:rsidRPr="00405D61">
              <w:rPr>
                <w:rFonts w:ascii="Times New Roman" w:hAnsi="Times New Roman"/>
                <w:sz w:val="22"/>
                <w:szCs w:val="22"/>
              </w:rPr>
              <w:t>Kolumna wiertarki stabilna</w:t>
            </w:r>
          </w:p>
          <w:p w14:paraId="7C706BB4"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Elementy podstawy oraz stołu wykonane z odlewów</w:t>
            </w:r>
          </w:p>
          <w:p w14:paraId="7FE0C8B4"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 xml:space="preserve">koła metal </w:t>
            </w:r>
          </w:p>
          <w:p w14:paraId="6D80AC61"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podnoszenie stołu na SOLIDNEJ listwie zębatej za pomocą korby</w:t>
            </w:r>
          </w:p>
          <w:p w14:paraId="7C620357" w14:textId="77777777" w:rsidR="00A77908" w:rsidRPr="00DE3C6B" w:rsidRDefault="00A77908" w:rsidP="00A77908">
            <w:pPr>
              <w:pStyle w:val="Normalny1"/>
              <w:numPr>
                <w:ilvl w:val="0"/>
                <w:numId w:val="85"/>
              </w:numPr>
              <w:shd w:val="clear" w:color="auto" w:fill="FFFFFF"/>
              <w:rPr>
                <w:rFonts w:ascii="Times New Roman" w:hAnsi="Times New Roman"/>
                <w:sz w:val="22"/>
                <w:szCs w:val="22"/>
              </w:rPr>
            </w:pPr>
            <w:r w:rsidRPr="00DE3C6B">
              <w:rPr>
                <w:rFonts w:ascii="Times New Roman" w:hAnsi="Times New Roman"/>
                <w:sz w:val="22"/>
                <w:szCs w:val="22"/>
              </w:rPr>
              <w:t xml:space="preserve">solidny blat </w:t>
            </w:r>
          </w:p>
          <w:p w14:paraId="5727156B" w14:textId="77777777" w:rsidR="00A77908" w:rsidRPr="00DE3C6B" w:rsidRDefault="00A77908" w:rsidP="00A77908">
            <w:pPr>
              <w:pStyle w:val="Normalny1"/>
              <w:shd w:val="clear" w:color="auto" w:fill="FFFFFF"/>
              <w:outlineLvl w:val="0"/>
              <w:rPr>
                <w:rFonts w:ascii="Times New Roman" w:hAnsi="Times New Roman"/>
                <w:b/>
                <w:bCs/>
                <w:color w:val="222222"/>
                <w:sz w:val="22"/>
                <w:szCs w:val="22"/>
              </w:rPr>
            </w:pPr>
            <w:r w:rsidRPr="00DE3C6B">
              <w:rPr>
                <w:rFonts w:ascii="Times New Roman" w:hAnsi="Times New Roman"/>
                <w:b/>
                <w:bCs/>
                <w:color w:val="222222"/>
                <w:sz w:val="22"/>
                <w:szCs w:val="22"/>
              </w:rPr>
              <w:t>parametry dodatkowe</w:t>
            </w:r>
          </w:p>
          <w:p w14:paraId="116D8A9B"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Imadło pomocnicze 13 cm x 12,5 cm +/- 0,5 cm</w:t>
            </w:r>
          </w:p>
          <w:p w14:paraId="326B22E4"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Okrągły stolik roboczy: średnica 29 cm +/- 0,5</w:t>
            </w:r>
          </w:p>
          <w:p w14:paraId="532662B6"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Wymiary podstawy: 41 cm x 240 cm +/- 0,5 cm</w:t>
            </w:r>
          </w:p>
          <w:p w14:paraId="02A5D0D0"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 xml:space="preserve">Średnica kolumny: 70 </w:t>
            </w:r>
          </w:p>
          <w:p w14:paraId="2E48763C"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Wysokość wiertarki: 100 cm +/- 1,5 cm</w:t>
            </w:r>
          </w:p>
          <w:p w14:paraId="2CEC97E5"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Wysuw wrzeciona: 7,5 cm +/- 0,5</w:t>
            </w:r>
          </w:p>
          <w:p w14:paraId="0B8BEA3C"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Odległość od mocowania wrzeciona do dolnego stołu: 65 cm +/- 1 cm</w:t>
            </w:r>
          </w:p>
          <w:p w14:paraId="11A5C290"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Odległość od kolumny do środka wrzeciona: 17 cm +/- 0,5 cm</w:t>
            </w:r>
          </w:p>
          <w:p w14:paraId="1F25BBB9"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Długość komory przekładniowej: 51 cm +/- 1 cm</w:t>
            </w:r>
          </w:p>
          <w:p w14:paraId="059F5E89" w14:textId="77777777" w:rsidR="00A77908" w:rsidRPr="00DE3C6B" w:rsidRDefault="00A77908" w:rsidP="00A77908">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lastRenderedPageBreak/>
              <w:t>Szerokość komory przekładniowej: 16 cm +/- 1 cm</w:t>
            </w:r>
          </w:p>
          <w:p w14:paraId="5D96ED5B" w14:textId="529E04C9" w:rsidR="00A67547" w:rsidRPr="00405D61" w:rsidRDefault="00A77908" w:rsidP="00405D61">
            <w:pPr>
              <w:pStyle w:val="Normalny1"/>
              <w:numPr>
                <w:ilvl w:val="0"/>
                <w:numId w:val="86"/>
              </w:numPr>
              <w:shd w:val="clear" w:color="auto" w:fill="FFFFFF"/>
              <w:rPr>
                <w:rFonts w:ascii="Times New Roman" w:hAnsi="Times New Roman"/>
                <w:color w:val="222222"/>
                <w:sz w:val="22"/>
                <w:szCs w:val="22"/>
              </w:rPr>
            </w:pPr>
            <w:r w:rsidRPr="00DE3C6B">
              <w:rPr>
                <w:rFonts w:ascii="Times New Roman" w:hAnsi="Times New Roman"/>
                <w:color w:val="222222"/>
                <w:sz w:val="22"/>
                <w:szCs w:val="22"/>
              </w:rPr>
              <w:t>Wysokość silnika wraz z komorą przekładniową: 31 cm +/- 1cm</w:t>
            </w:r>
          </w:p>
        </w:tc>
        <w:tc>
          <w:tcPr>
            <w:tcW w:w="973" w:type="dxa"/>
            <w:tcBorders>
              <w:top w:val="single" w:sz="4" w:space="0" w:color="auto"/>
              <w:left w:val="single" w:sz="4" w:space="0" w:color="auto"/>
              <w:bottom w:val="single" w:sz="4" w:space="0" w:color="auto"/>
              <w:right w:val="single" w:sz="4" w:space="0" w:color="auto"/>
            </w:tcBorders>
            <w:vAlign w:val="center"/>
          </w:tcPr>
          <w:p w14:paraId="021C930E" w14:textId="3A2E769B"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3</w:t>
            </w:r>
          </w:p>
        </w:tc>
      </w:tr>
      <w:tr w:rsidR="00A67547" w:rsidRPr="00E54365" w14:paraId="0F083C8A"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084D359E" w14:textId="77777777" w:rsidR="00A67547" w:rsidRPr="00E54365"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150E9EBB" w14:textId="33571DCA" w:rsidR="00A67547" w:rsidRPr="00E54365" w:rsidRDefault="00A67547" w:rsidP="00A67547">
            <w:pPr>
              <w:spacing w:line="240" w:lineRule="auto"/>
              <w:rPr>
                <w:rFonts w:ascii="Times New Roman" w:hAnsi="Times New Roman"/>
                <w:color w:val="000000"/>
              </w:rPr>
            </w:pPr>
            <w:r w:rsidRPr="00E54365">
              <w:rPr>
                <w:rFonts w:ascii="Times New Roman" w:hAnsi="Times New Roman"/>
                <w:color w:val="000000"/>
              </w:rPr>
              <w:t>drukarka 3d</w:t>
            </w:r>
          </w:p>
        </w:tc>
        <w:tc>
          <w:tcPr>
            <w:tcW w:w="6282" w:type="dxa"/>
            <w:tcBorders>
              <w:top w:val="single" w:sz="4" w:space="0" w:color="auto"/>
              <w:left w:val="single" w:sz="4" w:space="0" w:color="auto"/>
              <w:bottom w:val="single" w:sz="4" w:space="0" w:color="auto"/>
              <w:right w:val="single" w:sz="4" w:space="0" w:color="auto"/>
            </w:tcBorders>
            <w:vAlign w:val="center"/>
          </w:tcPr>
          <w:p w14:paraId="0CEF8A83" w14:textId="77777777" w:rsidR="00E54365" w:rsidRPr="00E54365" w:rsidRDefault="00E54365" w:rsidP="00E207BB">
            <w:pPr>
              <w:spacing w:after="0"/>
              <w:rPr>
                <w:rFonts w:ascii="Times New Roman" w:hAnsi="Times New Roman"/>
              </w:rPr>
            </w:pPr>
            <w:r w:rsidRPr="00E54365">
              <w:rPr>
                <w:rFonts w:ascii="Times New Roman" w:hAnsi="Times New Roman"/>
              </w:rPr>
              <w:t>Technologia druku</w:t>
            </w:r>
          </w:p>
          <w:p w14:paraId="5CA18BE5" w14:textId="77777777" w:rsidR="00E54365" w:rsidRPr="00E54365" w:rsidRDefault="00E54365" w:rsidP="00E207BB">
            <w:pPr>
              <w:spacing w:after="0"/>
              <w:rPr>
                <w:rFonts w:ascii="Times New Roman" w:hAnsi="Times New Roman"/>
              </w:rPr>
            </w:pPr>
            <w:r w:rsidRPr="00E54365">
              <w:rPr>
                <w:rFonts w:ascii="Times New Roman" w:hAnsi="Times New Roman"/>
              </w:rPr>
              <w:t>FDM</w:t>
            </w:r>
          </w:p>
          <w:p w14:paraId="3C80B4E5" w14:textId="77777777" w:rsidR="00E54365" w:rsidRPr="00E54365" w:rsidRDefault="00E54365" w:rsidP="00E207BB">
            <w:pPr>
              <w:spacing w:after="0"/>
              <w:rPr>
                <w:rFonts w:ascii="Times New Roman" w:hAnsi="Times New Roman"/>
              </w:rPr>
            </w:pPr>
            <w:r w:rsidRPr="00E54365">
              <w:rPr>
                <w:rFonts w:ascii="Times New Roman" w:hAnsi="Times New Roman"/>
              </w:rPr>
              <w:t>Obszar roboczy</w:t>
            </w:r>
          </w:p>
          <w:p w14:paraId="30A893D4" w14:textId="77777777" w:rsidR="00E54365" w:rsidRPr="00E54365" w:rsidRDefault="00E54365" w:rsidP="00E207BB">
            <w:pPr>
              <w:spacing w:after="0"/>
              <w:rPr>
                <w:rFonts w:ascii="Times New Roman" w:hAnsi="Times New Roman"/>
              </w:rPr>
            </w:pPr>
            <w:r w:rsidRPr="00E54365">
              <w:rPr>
                <w:rFonts w:ascii="Times New Roman" w:hAnsi="Times New Roman"/>
              </w:rPr>
              <w:t>Obszar wydruku, nie mniej niż: 150 x 150 x 150 mm</w:t>
            </w:r>
          </w:p>
          <w:p w14:paraId="4E3BEF4D" w14:textId="77777777" w:rsidR="00E54365" w:rsidRPr="00E54365" w:rsidRDefault="00E54365" w:rsidP="00E207BB">
            <w:pPr>
              <w:spacing w:after="0"/>
              <w:rPr>
                <w:rFonts w:ascii="Times New Roman" w:hAnsi="Times New Roman"/>
              </w:rPr>
            </w:pPr>
            <w:r w:rsidRPr="00E54365">
              <w:rPr>
                <w:rFonts w:ascii="Times New Roman" w:hAnsi="Times New Roman"/>
              </w:rPr>
              <w:t xml:space="preserve">Średnica </w:t>
            </w:r>
            <w:proofErr w:type="spellStart"/>
            <w:r w:rsidRPr="00E54365">
              <w:rPr>
                <w:rFonts w:ascii="Times New Roman" w:hAnsi="Times New Roman"/>
              </w:rPr>
              <w:t>filamentu</w:t>
            </w:r>
            <w:proofErr w:type="spellEnd"/>
          </w:p>
          <w:p w14:paraId="6C583B28" w14:textId="77777777" w:rsidR="00E54365" w:rsidRPr="00E54365" w:rsidRDefault="00E54365" w:rsidP="00E207BB">
            <w:pPr>
              <w:spacing w:after="0"/>
              <w:rPr>
                <w:rFonts w:ascii="Times New Roman" w:hAnsi="Times New Roman"/>
              </w:rPr>
            </w:pPr>
            <w:r w:rsidRPr="00E54365">
              <w:rPr>
                <w:rFonts w:ascii="Times New Roman" w:hAnsi="Times New Roman"/>
              </w:rPr>
              <w:t>1,75 mm</w:t>
            </w:r>
          </w:p>
          <w:p w14:paraId="0FE253BD" w14:textId="77777777" w:rsidR="00E54365" w:rsidRPr="00E54365" w:rsidRDefault="00E54365" w:rsidP="00E207BB">
            <w:pPr>
              <w:spacing w:after="0"/>
              <w:rPr>
                <w:rFonts w:ascii="Times New Roman" w:hAnsi="Times New Roman"/>
              </w:rPr>
            </w:pPr>
            <w:r w:rsidRPr="00E54365">
              <w:rPr>
                <w:rFonts w:ascii="Times New Roman" w:hAnsi="Times New Roman"/>
              </w:rPr>
              <w:t>Średnica dyszy</w:t>
            </w:r>
          </w:p>
          <w:p w14:paraId="78B323D7" w14:textId="77777777" w:rsidR="00E54365" w:rsidRPr="00E54365" w:rsidRDefault="00E54365" w:rsidP="00E207BB">
            <w:pPr>
              <w:spacing w:after="0"/>
              <w:rPr>
                <w:rFonts w:ascii="Times New Roman" w:hAnsi="Times New Roman"/>
              </w:rPr>
            </w:pPr>
            <w:r w:rsidRPr="00E54365">
              <w:rPr>
                <w:rFonts w:ascii="Times New Roman" w:hAnsi="Times New Roman"/>
              </w:rPr>
              <w:t>0,3 - 0,4 mm</w:t>
            </w:r>
          </w:p>
          <w:p w14:paraId="0B72F96D" w14:textId="77777777" w:rsidR="00E54365" w:rsidRPr="00E54365" w:rsidRDefault="00E54365" w:rsidP="00E207BB">
            <w:pPr>
              <w:spacing w:after="0"/>
              <w:rPr>
                <w:rFonts w:ascii="Times New Roman" w:hAnsi="Times New Roman"/>
              </w:rPr>
            </w:pPr>
            <w:r w:rsidRPr="00E54365">
              <w:rPr>
                <w:rFonts w:ascii="Times New Roman" w:hAnsi="Times New Roman"/>
              </w:rPr>
              <w:t>Materiały do druku</w:t>
            </w:r>
          </w:p>
          <w:p w14:paraId="54D78A10" w14:textId="77777777" w:rsidR="00E54365" w:rsidRPr="00E54365" w:rsidRDefault="00E54365" w:rsidP="00E207BB">
            <w:pPr>
              <w:spacing w:after="0"/>
              <w:rPr>
                <w:rFonts w:ascii="Times New Roman" w:hAnsi="Times New Roman"/>
              </w:rPr>
            </w:pPr>
            <w:r w:rsidRPr="00E54365">
              <w:rPr>
                <w:rFonts w:ascii="Times New Roman" w:hAnsi="Times New Roman"/>
              </w:rPr>
              <w:t>PLA</w:t>
            </w:r>
          </w:p>
          <w:p w14:paraId="6BD85BE1" w14:textId="77777777" w:rsidR="00E54365" w:rsidRPr="00E54365" w:rsidRDefault="00E54365" w:rsidP="00E207BB">
            <w:pPr>
              <w:spacing w:after="0"/>
              <w:rPr>
                <w:rFonts w:ascii="Times New Roman" w:hAnsi="Times New Roman"/>
              </w:rPr>
            </w:pPr>
            <w:r w:rsidRPr="00E54365">
              <w:rPr>
                <w:rFonts w:ascii="Times New Roman" w:hAnsi="Times New Roman"/>
              </w:rPr>
              <w:t>Maksymalna temperatura głowicy</w:t>
            </w:r>
          </w:p>
          <w:p w14:paraId="6649BF4C" w14:textId="77777777" w:rsidR="00E54365" w:rsidRPr="00E54365" w:rsidRDefault="00E54365" w:rsidP="00E207BB">
            <w:pPr>
              <w:spacing w:after="0"/>
              <w:rPr>
                <w:rFonts w:ascii="Times New Roman" w:hAnsi="Times New Roman"/>
              </w:rPr>
            </w:pPr>
            <w:r w:rsidRPr="00E54365">
              <w:rPr>
                <w:rFonts w:ascii="Times New Roman" w:hAnsi="Times New Roman"/>
              </w:rPr>
              <w:t>220°C</w:t>
            </w:r>
          </w:p>
          <w:p w14:paraId="363CAA7D" w14:textId="77777777" w:rsidR="00E54365" w:rsidRPr="00E54365" w:rsidRDefault="00E54365" w:rsidP="00E207BB">
            <w:pPr>
              <w:spacing w:after="0"/>
              <w:rPr>
                <w:rFonts w:ascii="Times New Roman" w:hAnsi="Times New Roman"/>
              </w:rPr>
            </w:pPr>
            <w:r w:rsidRPr="00E54365">
              <w:rPr>
                <w:rFonts w:ascii="Times New Roman" w:hAnsi="Times New Roman"/>
              </w:rPr>
              <w:t xml:space="preserve">Interfejsy – co najmniej: </w:t>
            </w:r>
          </w:p>
          <w:p w14:paraId="50655C1E" w14:textId="77777777" w:rsidR="00E54365" w:rsidRPr="00E54365" w:rsidRDefault="00E54365" w:rsidP="00E207BB">
            <w:pPr>
              <w:spacing w:after="0"/>
              <w:rPr>
                <w:rFonts w:ascii="Times New Roman" w:hAnsi="Times New Roman"/>
              </w:rPr>
            </w:pPr>
            <w:r w:rsidRPr="00E54365">
              <w:rPr>
                <w:rFonts w:ascii="Times New Roman" w:hAnsi="Times New Roman"/>
              </w:rPr>
              <w:t>USB</w:t>
            </w:r>
          </w:p>
          <w:p w14:paraId="5B8BDB84" w14:textId="77777777" w:rsidR="00E54365" w:rsidRPr="00E54365" w:rsidRDefault="00E54365" w:rsidP="00E207BB">
            <w:pPr>
              <w:spacing w:after="0"/>
              <w:rPr>
                <w:rFonts w:ascii="Times New Roman" w:hAnsi="Times New Roman"/>
              </w:rPr>
            </w:pPr>
            <w:r w:rsidRPr="00E54365">
              <w:rPr>
                <w:rFonts w:ascii="Times New Roman" w:hAnsi="Times New Roman"/>
              </w:rPr>
              <w:t>Wi-Fi</w:t>
            </w:r>
          </w:p>
          <w:p w14:paraId="1F713105" w14:textId="77777777" w:rsidR="00E54365" w:rsidRPr="00E54365" w:rsidRDefault="00E54365" w:rsidP="00E207BB">
            <w:pPr>
              <w:spacing w:after="0"/>
              <w:rPr>
                <w:rFonts w:ascii="Times New Roman" w:hAnsi="Times New Roman"/>
              </w:rPr>
            </w:pPr>
            <w:r w:rsidRPr="00E54365">
              <w:rPr>
                <w:rFonts w:ascii="Times New Roman" w:hAnsi="Times New Roman"/>
              </w:rPr>
              <w:t>Wyświetlacz</w:t>
            </w:r>
          </w:p>
          <w:p w14:paraId="54724D07" w14:textId="77777777" w:rsidR="00E54365" w:rsidRPr="00E54365" w:rsidRDefault="00E54365" w:rsidP="00E207BB">
            <w:pPr>
              <w:spacing w:after="0"/>
              <w:rPr>
                <w:rFonts w:ascii="Times New Roman" w:hAnsi="Times New Roman"/>
              </w:rPr>
            </w:pPr>
            <w:r w:rsidRPr="00E54365">
              <w:rPr>
                <w:rFonts w:ascii="Times New Roman" w:hAnsi="Times New Roman"/>
              </w:rPr>
              <w:t>Wbudowany, dotykowy</w:t>
            </w:r>
          </w:p>
          <w:p w14:paraId="4001F8EF" w14:textId="77777777" w:rsidR="00E54365" w:rsidRPr="00E54365" w:rsidRDefault="00E54365" w:rsidP="00E207BB">
            <w:pPr>
              <w:spacing w:after="0"/>
              <w:rPr>
                <w:rFonts w:ascii="Times New Roman" w:hAnsi="Times New Roman"/>
              </w:rPr>
            </w:pPr>
            <w:r w:rsidRPr="00E54365">
              <w:rPr>
                <w:rFonts w:ascii="Times New Roman" w:hAnsi="Times New Roman"/>
              </w:rPr>
              <w:t>Moc</w:t>
            </w:r>
          </w:p>
          <w:p w14:paraId="26B7B82D" w14:textId="77777777" w:rsidR="00E54365" w:rsidRPr="00E54365" w:rsidRDefault="00E54365" w:rsidP="00E207BB">
            <w:pPr>
              <w:spacing w:after="0"/>
              <w:rPr>
                <w:rFonts w:ascii="Times New Roman" w:hAnsi="Times New Roman"/>
              </w:rPr>
            </w:pPr>
            <w:r w:rsidRPr="00E54365">
              <w:rPr>
                <w:rFonts w:ascii="Times New Roman" w:hAnsi="Times New Roman"/>
              </w:rPr>
              <w:t>80-150 W</w:t>
            </w:r>
          </w:p>
          <w:p w14:paraId="71215788" w14:textId="77777777" w:rsidR="00E54365" w:rsidRPr="00E54365" w:rsidRDefault="00E54365" w:rsidP="00E207BB">
            <w:pPr>
              <w:spacing w:after="0"/>
              <w:rPr>
                <w:rFonts w:ascii="Times New Roman" w:hAnsi="Times New Roman"/>
              </w:rPr>
            </w:pPr>
            <w:r w:rsidRPr="00E54365">
              <w:rPr>
                <w:rFonts w:ascii="Times New Roman" w:hAnsi="Times New Roman"/>
              </w:rPr>
              <w:t>Obsługiwane typy plików wejściowych</w:t>
            </w:r>
          </w:p>
          <w:p w14:paraId="2727FDA9" w14:textId="77777777" w:rsidR="00E54365" w:rsidRPr="00E54365" w:rsidRDefault="00E54365" w:rsidP="00E207BB">
            <w:pPr>
              <w:spacing w:after="0"/>
              <w:rPr>
                <w:rFonts w:ascii="Times New Roman" w:hAnsi="Times New Roman"/>
              </w:rPr>
            </w:pPr>
            <w:r w:rsidRPr="00E54365">
              <w:rPr>
                <w:rFonts w:ascii="Times New Roman" w:hAnsi="Times New Roman"/>
              </w:rPr>
              <w:t>.</w:t>
            </w:r>
            <w:proofErr w:type="spellStart"/>
            <w:r w:rsidRPr="00E54365">
              <w:rPr>
                <w:rFonts w:ascii="Times New Roman" w:hAnsi="Times New Roman"/>
              </w:rPr>
              <w:t>obj</w:t>
            </w:r>
            <w:proofErr w:type="spellEnd"/>
          </w:p>
          <w:p w14:paraId="443AFC9C" w14:textId="77777777" w:rsidR="00E54365" w:rsidRPr="00E54365" w:rsidRDefault="00E54365" w:rsidP="00E207BB">
            <w:pPr>
              <w:spacing w:after="0"/>
              <w:rPr>
                <w:rFonts w:ascii="Times New Roman" w:hAnsi="Times New Roman"/>
              </w:rPr>
            </w:pPr>
            <w:r w:rsidRPr="00E54365">
              <w:rPr>
                <w:rFonts w:ascii="Times New Roman" w:hAnsi="Times New Roman"/>
              </w:rPr>
              <w:t>.</w:t>
            </w:r>
            <w:proofErr w:type="spellStart"/>
            <w:r w:rsidRPr="00E54365">
              <w:rPr>
                <w:rFonts w:ascii="Times New Roman" w:hAnsi="Times New Roman"/>
              </w:rPr>
              <w:t>stl</w:t>
            </w:r>
            <w:proofErr w:type="spellEnd"/>
          </w:p>
          <w:p w14:paraId="25F9B9B3" w14:textId="77777777" w:rsidR="00E54365" w:rsidRPr="00E54365" w:rsidRDefault="00E54365" w:rsidP="00E207BB">
            <w:pPr>
              <w:spacing w:after="0"/>
              <w:rPr>
                <w:rFonts w:ascii="Times New Roman" w:hAnsi="Times New Roman"/>
              </w:rPr>
            </w:pPr>
            <w:r w:rsidRPr="00E54365">
              <w:rPr>
                <w:rFonts w:ascii="Times New Roman" w:hAnsi="Times New Roman"/>
              </w:rPr>
              <w:t>Dodatkowe informacje</w:t>
            </w:r>
          </w:p>
          <w:p w14:paraId="7855D760" w14:textId="77777777" w:rsidR="00E54365" w:rsidRPr="00E54365" w:rsidRDefault="00E54365" w:rsidP="00E207BB">
            <w:pPr>
              <w:spacing w:after="0"/>
              <w:rPr>
                <w:rFonts w:ascii="Times New Roman" w:hAnsi="Times New Roman"/>
              </w:rPr>
            </w:pPr>
            <w:r w:rsidRPr="00E54365">
              <w:rPr>
                <w:rFonts w:ascii="Times New Roman" w:hAnsi="Times New Roman"/>
              </w:rPr>
              <w:t>Podgrzewana komora robocza</w:t>
            </w:r>
          </w:p>
          <w:p w14:paraId="1034656E" w14:textId="77777777" w:rsidR="00E54365" w:rsidRPr="00E54365" w:rsidRDefault="00E54365" w:rsidP="00E207BB">
            <w:pPr>
              <w:spacing w:after="0"/>
              <w:rPr>
                <w:rFonts w:ascii="Times New Roman" w:hAnsi="Times New Roman"/>
              </w:rPr>
            </w:pPr>
            <w:r w:rsidRPr="00E54365">
              <w:rPr>
                <w:rFonts w:ascii="Times New Roman" w:hAnsi="Times New Roman"/>
              </w:rPr>
              <w:t>System chłodzenia wydruku</w:t>
            </w:r>
          </w:p>
          <w:p w14:paraId="4523E1A3" w14:textId="77777777" w:rsidR="00E54365" w:rsidRPr="00E54365" w:rsidRDefault="00E54365" w:rsidP="00E207BB">
            <w:pPr>
              <w:spacing w:after="0"/>
              <w:rPr>
                <w:rFonts w:ascii="Times New Roman" w:hAnsi="Times New Roman"/>
              </w:rPr>
            </w:pPr>
            <w:r w:rsidRPr="00E54365">
              <w:rPr>
                <w:rFonts w:ascii="Times New Roman" w:hAnsi="Times New Roman"/>
              </w:rPr>
              <w:t>Kompatybilna z systemem Windows 10</w:t>
            </w:r>
          </w:p>
          <w:p w14:paraId="0C93F84B" w14:textId="77777777" w:rsidR="00E54365" w:rsidRPr="00E54365" w:rsidRDefault="00E54365" w:rsidP="00E207BB">
            <w:pPr>
              <w:spacing w:after="0"/>
              <w:rPr>
                <w:rFonts w:ascii="Times New Roman" w:hAnsi="Times New Roman"/>
              </w:rPr>
            </w:pPr>
            <w:r w:rsidRPr="00E54365">
              <w:rPr>
                <w:rFonts w:ascii="Times New Roman" w:hAnsi="Times New Roman"/>
              </w:rPr>
              <w:t>Drukarka posiada całkowicie zamkniętą konstrukcję (obudowa) z czujnikiem otwarcia drzwi</w:t>
            </w:r>
          </w:p>
          <w:p w14:paraId="23A91310" w14:textId="77777777" w:rsidR="00E54365" w:rsidRPr="00E54365" w:rsidRDefault="00E54365" w:rsidP="00E207BB">
            <w:pPr>
              <w:spacing w:after="0"/>
              <w:rPr>
                <w:rFonts w:ascii="Times New Roman" w:hAnsi="Times New Roman"/>
              </w:rPr>
            </w:pPr>
            <w:r w:rsidRPr="00E54365">
              <w:rPr>
                <w:rFonts w:ascii="Times New Roman" w:hAnsi="Times New Roman"/>
              </w:rPr>
              <w:t xml:space="preserve">W zestawie oprogramowanie do obsługi i projektowania kompatybilne z Windows 10 </w:t>
            </w:r>
          </w:p>
          <w:p w14:paraId="284D2109" w14:textId="77777777" w:rsidR="00E54365" w:rsidRPr="00E54365" w:rsidRDefault="00E54365" w:rsidP="00E207BB">
            <w:pPr>
              <w:spacing w:after="0"/>
              <w:rPr>
                <w:rFonts w:ascii="Times New Roman" w:hAnsi="Times New Roman"/>
              </w:rPr>
            </w:pPr>
            <w:r w:rsidRPr="00E54365">
              <w:rPr>
                <w:rFonts w:ascii="Times New Roman" w:hAnsi="Times New Roman"/>
              </w:rPr>
              <w:t>Dodatkowe wyposażenie:</w:t>
            </w:r>
          </w:p>
          <w:p w14:paraId="31F9100A" w14:textId="77777777" w:rsidR="00E54365" w:rsidRPr="00E54365" w:rsidRDefault="00E54365" w:rsidP="00E207BB">
            <w:pPr>
              <w:spacing w:after="0"/>
              <w:rPr>
                <w:rFonts w:ascii="Times New Roman" w:hAnsi="Times New Roman"/>
              </w:rPr>
            </w:pPr>
            <w:r w:rsidRPr="00E54365">
              <w:rPr>
                <w:rFonts w:ascii="Times New Roman" w:hAnsi="Times New Roman"/>
              </w:rPr>
              <w:t xml:space="preserve">Drukarka powinna być wyposażona w kamerę, która umożliwia nadzorowanie procesu wydruku z poziomu </w:t>
            </w:r>
            <w:proofErr w:type="spellStart"/>
            <w:r w:rsidRPr="00E54365">
              <w:rPr>
                <w:rFonts w:ascii="Times New Roman" w:hAnsi="Times New Roman"/>
              </w:rPr>
              <w:t>smartfona</w:t>
            </w:r>
            <w:proofErr w:type="spellEnd"/>
            <w:r w:rsidRPr="00E54365">
              <w:rPr>
                <w:rFonts w:ascii="Times New Roman" w:hAnsi="Times New Roman"/>
              </w:rPr>
              <w:t xml:space="preserve"> czy tabletu. Ponadto specjalny czujnik informujący o zbliżającym się końcu </w:t>
            </w:r>
            <w:proofErr w:type="spellStart"/>
            <w:r w:rsidRPr="00E54365">
              <w:rPr>
                <w:rFonts w:ascii="Times New Roman" w:hAnsi="Times New Roman"/>
              </w:rPr>
              <w:t>filamentu</w:t>
            </w:r>
            <w:proofErr w:type="spellEnd"/>
            <w:r w:rsidRPr="00E54365">
              <w:rPr>
                <w:rFonts w:ascii="Times New Roman" w:hAnsi="Times New Roman"/>
              </w:rPr>
              <w:t xml:space="preserve">. </w:t>
            </w:r>
          </w:p>
          <w:p w14:paraId="6CEC257A" w14:textId="6472330B" w:rsidR="00A67547" w:rsidRPr="00E54365" w:rsidRDefault="00E54365" w:rsidP="00E207BB">
            <w:pPr>
              <w:spacing w:after="0"/>
              <w:rPr>
                <w:rFonts w:ascii="Times New Roman" w:hAnsi="Times New Roman"/>
              </w:rPr>
            </w:pPr>
            <w:r w:rsidRPr="00E54365">
              <w:rPr>
                <w:rFonts w:ascii="Times New Roman" w:hAnsi="Times New Roman"/>
              </w:rPr>
              <w:t xml:space="preserve">W zestawie dołączony kompatybilny </w:t>
            </w:r>
            <w:proofErr w:type="spellStart"/>
            <w:r w:rsidRPr="00E54365">
              <w:rPr>
                <w:rFonts w:ascii="Times New Roman" w:hAnsi="Times New Roman"/>
              </w:rPr>
              <w:t>filament</w:t>
            </w:r>
            <w:proofErr w:type="spellEnd"/>
            <w:r w:rsidRPr="00E54365">
              <w:rPr>
                <w:rFonts w:ascii="Times New Roman" w:hAnsi="Times New Roman"/>
              </w:rPr>
              <w:t xml:space="preserve"> – co najmniej dwa różne kolory (po 1kg)</w:t>
            </w:r>
          </w:p>
        </w:tc>
        <w:tc>
          <w:tcPr>
            <w:tcW w:w="973" w:type="dxa"/>
            <w:tcBorders>
              <w:top w:val="single" w:sz="4" w:space="0" w:color="auto"/>
              <w:left w:val="single" w:sz="4" w:space="0" w:color="auto"/>
              <w:bottom w:val="single" w:sz="4" w:space="0" w:color="auto"/>
              <w:right w:val="single" w:sz="4" w:space="0" w:color="auto"/>
            </w:tcBorders>
            <w:vAlign w:val="center"/>
          </w:tcPr>
          <w:p w14:paraId="3A66A657" w14:textId="2388F260" w:rsidR="00A67547" w:rsidRPr="00E54365" w:rsidRDefault="00A67547" w:rsidP="00A67547">
            <w:pPr>
              <w:spacing w:line="240" w:lineRule="auto"/>
              <w:jc w:val="center"/>
              <w:rPr>
                <w:rFonts w:ascii="Times New Roman" w:hAnsi="Times New Roman"/>
                <w:color w:val="000000"/>
              </w:rPr>
            </w:pPr>
            <w:r w:rsidRPr="00E54365">
              <w:rPr>
                <w:rFonts w:ascii="Times New Roman" w:hAnsi="Times New Roman"/>
                <w:color w:val="000000"/>
              </w:rPr>
              <w:t>3</w:t>
            </w:r>
          </w:p>
        </w:tc>
      </w:tr>
      <w:tr w:rsidR="00A67547" w:rsidRPr="00DE3C6B" w14:paraId="34DC21B3"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4A0720F2"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0E87C134" w14:textId="301EADFE"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aparat fotograficzny</w:t>
            </w:r>
          </w:p>
        </w:tc>
        <w:tc>
          <w:tcPr>
            <w:tcW w:w="6282" w:type="dxa"/>
            <w:tcBorders>
              <w:top w:val="single" w:sz="4" w:space="0" w:color="auto"/>
              <w:left w:val="single" w:sz="4" w:space="0" w:color="auto"/>
              <w:bottom w:val="single" w:sz="4" w:space="0" w:color="auto"/>
              <w:right w:val="single" w:sz="4" w:space="0" w:color="auto"/>
            </w:tcBorders>
            <w:vAlign w:val="center"/>
          </w:tcPr>
          <w:tbl>
            <w:tblPr>
              <w:tblStyle w:val="TableNormal"/>
              <w:tblW w:w="9150" w:type="dxa"/>
              <w:tblCellSpacing w:w="15" w:type="dxa"/>
              <w:tblInd w:w="0" w:type="dxa"/>
              <w:tblLayout w:type="fixed"/>
              <w:tblCellMar>
                <w:top w:w="15" w:type="dxa"/>
                <w:left w:w="15" w:type="dxa"/>
                <w:bottom w:w="15" w:type="dxa"/>
                <w:right w:w="15" w:type="dxa"/>
              </w:tblCellMar>
              <w:tblLook w:val="04A0" w:firstRow="1" w:lastRow="0" w:firstColumn="1" w:lastColumn="0" w:noHBand="0" w:noVBand="1"/>
            </w:tblPr>
            <w:tblGrid>
              <w:gridCol w:w="2430"/>
              <w:gridCol w:w="6720"/>
            </w:tblGrid>
            <w:tr w:rsidR="00DE0DE3" w:rsidRPr="00DE3C6B" w14:paraId="2658C390" w14:textId="77777777" w:rsidTr="00D019E0">
              <w:trPr>
                <w:tblCellSpacing w:w="15" w:type="dxa"/>
              </w:trPr>
              <w:tc>
                <w:tcPr>
                  <w:tcW w:w="2385" w:type="dxa"/>
                  <w:tcBorders>
                    <w:top w:val="nil"/>
                    <w:left w:val="nil"/>
                    <w:bottom w:val="nil"/>
                    <w:right w:val="nil"/>
                  </w:tcBorders>
                  <w:vAlign w:val="center"/>
                  <w:hideMark/>
                </w:tcPr>
                <w:p w14:paraId="02495AD3"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Rodzaj</w:t>
                  </w:r>
                </w:p>
              </w:tc>
              <w:tc>
                <w:tcPr>
                  <w:tcW w:w="6675" w:type="dxa"/>
                  <w:tcBorders>
                    <w:top w:val="nil"/>
                    <w:left w:val="nil"/>
                    <w:bottom w:val="nil"/>
                    <w:right w:val="nil"/>
                  </w:tcBorders>
                  <w:vAlign w:val="center"/>
                  <w:hideMark/>
                </w:tcPr>
                <w:p w14:paraId="532DFD3C"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lustrzanka </w:t>
                  </w:r>
                </w:p>
              </w:tc>
            </w:tr>
            <w:tr w:rsidR="00DE0DE3" w:rsidRPr="00DE3C6B" w14:paraId="15D28B21" w14:textId="77777777" w:rsidTr="00D019E0">
              <w:trPr>
                <w:tblCellSpacing w:w="15" w:type="dxa"/>
              </w:trPr>
              <w:tc>
                <w:tcPr>
                  <w:tcW w:w="2385" w:type="dxa"/>
                  <w:tcBorders>
                    <w:top w:val="nil"/>
                    <w:left w:val="nil"/>
                    <w:bottom w:val="nil"/>
                    <w:right w:val="nil"/>
                  </w:tcBorders>
                  <w:vAlign w:val="center"/>
                  <w:hideMark/>
                </w:tcPr>
                <w:p w14:paraId="365330D9"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W zestawie</w:t>
                  </w:r>
                </w:p>
              </w:tc>
              <w:tc>
                <w:tcPr>
                  <w:tcW w:w="6675" w:type="dxa"/>
                  <w:tcBorders>
                    <w:top w:val="nil"/>
                    <w:left w:val="nil"/>
                    <w:bottom w:val="nil"/>
                    <w:right w:val="nil"/>
                  </w:tcBorders>
                  <w:vAlign w:val="center"/>
                  <w:hideMark/>
                </w:tcPr>
                <w:p w14:paraId="3085BDE3"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korpus + obiektyw standardowy </w:t>
                  </w:r>
                </w:p>
              </w:tc>
            </w:tr>
            <w:tr w:rsidR="00DE0DE3" w:rsidRPr="00DE3C6B" w14:paraId="127CCA78" w14:textId="77777777" w:rsidTr="00D019E0">
              <w:trPr>
                <w:tblCellSpacing w:w="15" w:type="dxa"/>
              </w:trPr>
              <w:tc>
                <w:tcPr>
                  <w:tcW w:w="2385" w:type="dxa"/>
                  <w:tcBorders>
                    <w:top w:val="nil"/>
                    <w:left w:val="nil"/>
                    <w:bottom w:val="nil"/>
                    <w:right w:val="nil"/>
                  </w:tcBorders>
                  <w:vAlign w:val="center"/>
                  <w:hideMark/>
                </w:tcPr>
                <w:p w14:paraId="49302669"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Matryca (przetwornik)</w:t>
                  </w:r>
                </w:p>
              </w:tc>
              <w:tc>
                <w:tcPr>
                  <w:tcW w:w="6675" w:type="dxa"/>
                  <w:tcBorders>
                    <w:top w:val="nil"/>
                    <w:left w:val="nil"/>
                    <w:bottom w:val="nil"/>
                    <w:right w:val="nil"/>
                  </w:tcBorders>
                  <w:vAlign w:val="center"/>
                  <w:hideMark/>
                </w:tcPr>
                <w:p w14:paraId="573E778A" w14:textId="24B4D861" w:rsidR="00DE0DE3" w:rsidRPr="00DE3C6B" w:rsidRDefault="00117EB5" w:rsidP="00DE0DE3">
                  <w:pPr>
                    <w:pStyle w:val="Normalny1"/>
                    <w:rPr>
                      <w:rFonts w:ascii="Times New Roman" w:hAnsi="Times New Roman"/>
                      <w:sz w:val="22"/>
                      <w:szCs w:val="22"/>
                    </w:rPr>
                  </w:pPr>
                  <w:r>
                    <w:rPr>
                      <w:rFonts w:ascii="Times New Roman" w:hAnsi="Times New Roman"/>
                      <w:sz w:val="22"/>
                      <w:szCs w:val="22"/>
                    </w:rPr>
                    <w:t xml:space="preserve">Min. </w:t>
                  </w:r>
                  <w:r w:rsidR="00DE0DE3" w:rsidRPr="00DE3C6B">
                    <w:rPr>
                      <w:rFonts w:ascii="Times New Roman" w:hAnsi="Times New Roman"/>
                      <w:sz w:val="22"/>
                      <w:szCs w:val="22"/>
                    </w:rPr>
                    <w:t xml:space="preserve">18 MP </w:t>
                  </w:r>
                </w:p>
              </w:tc>
            </w:tr>
            <w:tr w:rsidR="00DE0DE3" w:rsidRPr="00DE3C6B" w14:paraId="53F9E6BD" w14:textId="77777777" w:rsidTr="00D019E0">
              <w:trPr>
                <w:tblCellSpacing w:w="15" w:type="dxa"/>
              </w:trPr>
              <w:tc>
                <w:tcPr>
                  <w:tcW w:w="2385" w:type="dxa"/>
                  <w:tcBorders>
                    <w:top w:val="nil"/>
                    <w:left w:val="nil"/>
                    <w:bottom w:val="nil"/>
                    <w:right w:val="nil"/>
                  </w:tcBorders>
                  <w:vAlign w:val="center"/>
                  <w:hideMark/>
                </w:tcPr>
                <w:p w14:paraId="58700F32"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Sensor</w:t>
                  </w:r>
                </w:p>
              </w:tc>
              <w:tc>
                <w:tcPr>
                  <w:tcW w:w="6675" w:type="dxa"/>
                  <w:tcBorders>
                    <w:top w:val="nil"/>
                    <w:left w:val="nil"/>
                    <w:bottom w:val="nil"/>
                    <w:right w:val="nil"/>
                  </w:tcBorders>
                  <w:vAlign w:val="center"/>
                  <w:hideMark/>
                </w:tcPr>
                <w:p w14:paraId="5E03D471"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APS-C </w:t>
                  </w:r>
                </w:p>
              </w:tc>
            </w:tr>
            <w:tr w:rsidR="00DE0DE3" w:rsidRPr="00DE3C6B" w14:paraId="23E47202" w14:textId="77777777" w:rsidTr="00D019E0">
              <w:trPr>
                <w:tblCellSpacing w:w="15" w:type="dxa"/>
              </w:trPr>
              <w:tc>
                <w:tcPr>
                  <w:tcW w:w="2385" w:type="dxa"/>
                  <w:tcBorders>
                    <w:top w:val="nil"/>
                    <w:left w:val="nil"/>
                    <w:bottom w:val="nil"/>
                    <w:right w:val="nil"/>
                  </w:tcBorders>
                  <w:vAlign w:val="center"/>
                  <w:hideMark/>
                </w:tcPr>
                <w:p w14:paraId="3515CBE2"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lastRenderedPageBreak/>
                    <w:t>Rodzaj matrycy</w:t>
                  </w:r>
                </w:p>
              </w:tc>
              <w:tc>
                <w:tcPr>
                  <w:tcW w:w="6675" w:type="dxa"/>
                  <w:tcBorders>
                    <w:top w:val="nil"/>
                    <w:left w:val="nil"/>
                    <w:bottom w:val="nil"/>
                    <w:right w:val="nil"/>
                  </w:tcBorders>
                  <w:vAlign w:val="center"/>
                  <w:hideMark/>
                </w:tcPr>
                <w:p w14:paraId="203B742C"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CMOS </w:t>
                  </w:r>
                </w:p>
              </w:tc>
            </w:tr>
            <w:tr w:rsidR="00DE0DE3" w:rsidRPr="00DE3C6B" w14:paraId="571C3FCC" w14:textId="77777777" w:rsidTr="00D019E0">
              <w:trPr>
                <w:tblCellSpacing w:w="15" w:type="dxa"/>
              </w:trPr>
              <w:tc>
                <w:tcPr>
                  <w:tcW w:w="2385" w:type="dxa"/>
                  <w:tcBorders>
                    <w:top w:val="nil"/>
                    <w:left w:val="nil"/>
                    <w:bottom w:val="nil"/>
                    <w:right w:val="nil"/>
                  </w:tcBorders>
                  <w:vAlign w:val="center"/>
                  <w:hideMark/>
                </w:tcPr>
                <w:p w14:paraId="0DF68F25"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Maks. rozdzielczość</w:t>
                  </w:r>
                </w:p>
              </w:tc>
              <w:tc>
                <w:tcPr>
                  <w:tcW w:w="6675" w:type="dxa"/>
                  <w:tcBorders>
                    <w:top w:val="nil"/>
                    <w:left w:val="nil"/>
                    <w:bottom w:val="nil"/>
                    <w:right w:val="nil"/>
                  </w:tcBorders>
                  <w:vAlign w:val="center"/>
                  <w:hideMark/>
                </w:tcPr>
                <w:p w14:paraId="46DE3ECE"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5184 × 3456 pikseli </w:t>
                  </w:r>
                </w:p>
              </w:tc>
            </w:tr>
            <w:tr w:rsidR="00DE0DE3" w:rsidRPr="00DE3C6B" w14:paraId="10C15006" w14:textId="77777777" w:rsidTr="00D019E0">
              <w:trPr>
                <w:tblCellSpacing w:w="15" w:type="dxa"/>
              </w:trPr>
              <w:tc>
                <w:tcPr>
                  <w:tcW w:w="2385" w:type="dxa"/>
                  <w:tcBorders>
                    <w:top w:val="nil"/>
                    <w:left w:val="nil"/>
                    <w:bottom w:val="nil"/>
                    <w:right w:val="nil"/>
                  </w:tcBorders>
                  <w:vAlign w:val="center"/>
                  <w:hideMark/>
                </w:tcPr>
                <w:p w14:paraId="71C86294"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Wizjer</w:t>
                  </w:r>
                </w:p>
              </w:tc>
              <w:tc>
                <w:tcPr>
                  <w:tcW w:w="6675" w:type="dxa"/>
                  <w:tcBorders>
                    <w:top w:val="nil"/>
                    <w:left w:val="nil"/>
                    <w:bottom w:val="nil"/>
                    <w:right w:val="nil"/>
                  </w:tcBorders>
                  <w:vAlign w:val="center"/>
                  <w:hideMark/>
                </w:tcPr>
                <w:p w14:paraId="2F7AB011"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optyczny </w:t>
                  </w:r>
                </w:p>
              </w:tc>
            </w:tr>
            <w:tr w:rsidR="00DE0DE3" w:rsidRPr="00DE3C6B" w14:paraId="4299F975" w14:textId="77777777" w:rsidTr="00D019E0">
              <w:trPr>
                <w:tblCellSpacing w:w="15" w:type="dxa"/>
              </w:trPr>
              <w:tc>
                <w:tcPr>
                  <w:tcW w:w="2385" w:type="dxa"/>
                  <w:tcBorders>
                    <w:top w:val="nil"/>
                    <w:left w:val="nil"/>
                    <w:bottom w:val="nil"/>
                    <w:right w:val="nil"/>
                  </w:tcBorders>
                  <w:vAlign w:val="center"/>
                  <w:hideMark/>
                </w:tcPr>
                <w:p w14:paraId="6327B378"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Rodzaj obsługiwanej pamięci zewn.</w:t>
                  </w:r>
                </w:p>
              </w:tc>
              <w:tc>
                <w:tcPr>
                  <w:tcW w:w="6675" w:type="dxa"/>
                  <w:tcBorders>
                    <w:top w:val="nil"/>
                    <w:left w:val="nil"/>
                    <w:bottom w:val="nil"/>
                    <w:right w:val="nil"/>
                  </w:tcBorders>
                  <w:vAlign w:val="center"/>
                  <w:hideMark/>
                </w:tcPr>
                <w:p w14:paraId="051CF2C4"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SDHC </w:t>
                  </w:r>
                  <w:r w:rsidRPr="00DE3C6B">
                    <w:rPr>
                      <w:rFonts w:ascii="Times New Roman" w:hAnsi="Times New Roman"/>
                      <w:sz w:val="22"/>
                      <w:szCs w:val="22"/>
                    </w:rPr>
                    <w:br/>
                    <w:t xml:space="preserve">SDXC </w:t>
                  </w:r>
                  <w:r w:rsidRPr="00DE3C6B">
                    <w:rPr>
                      <w:rFonts w:ascii="Times New Roman" w:hAnsi="Times New Roman"/>
                      <w:sz w:val="22"/>
                      <w:szCs w:val="22"/>
                    </w:rPr>
                    <w:br/>
                  </w:r>
                  <w:proofErr w:type="spellStart"/>
                  <w:r w:rsidRPr="00DE3C6B">
                    <w:rPr>
                      <w:rFonts w:ascii="Times New Roman" w:hAnsi="Times New Roman"/>
                      <w:sz w:val="22"/>
                      <w:szCs w:val="22"/>
                    </w:rPr>
                    <w:t>Secure</w:t>
                  </w:r>
                  <w:proofErr w:type="spellEnd"/>
                  <w:r w:rsidRPr="00DE3C6B">
                    <w:rPr>
                      <w:rFonts w:ascii="Times New Roman" w:hAnsi="Times New Roman"/>
                      <w:sz w:val="22"/>
                      <w:szCs w:val="22"/>
                    </w:rPr>
                    <w:t xml:space="preserve"> Digital </w:t>
                  </w:r>
                </w:p>
              </w:tc>
            </w:tr>
            <w:tr w:rsidR="00DE0DE3" w:rsidRPr="00DE3C6B" w14:paraId="4E2FA247" w14:textId="77777777" w:rsidTr="00D019E0">
              <w:trPr>
                <w:tblCellSpacing w:w="15" w:type="dxa"/>
              </w:trPr>
              <w:tc>
                <w:tcPr>
                  <w:tcW w:w="2385" w:type="dxa"/>
                  <w:tcBorders>
                    <w:top w:val="nil"/>
                    <w:left w:val="nil"/>
                    <w:bottom w:val="nil"/>
                    <w:right w:val="nil"/>
                  </w:tcBorders>
                  <w:vAlign w:val="center"/>
                  <w:hideMark/>
                </w:tcPr>
                <w:p w14:paraId="2803D672"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Ogniskowa obiektywu wg filmu 35mm</w:t>
                  </w:r>
                </w:p>
              </w:tc>
              <w:tc>
                <w:tcPr>
                  <w:tcW w:w="6675" w:type="dxa"/>
                  <w:tcBorders>
                    <w:top w:val="nil"/>
                    <w:left w:val="nil"/>
                    <w:bottom w:val="nil"/>
                    <w:right w:val="nil"/>
                  </w:tcBorders>
                  <w:vAlign w:val="center"/>
                  <w:hideMark/>
                </w:tcPr>
                <w:p w14:paraId="36469E32"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18 - 55 mm </w:t>
                  </w:r>
                </w:p>
              </w:tc>
            </w:tr>
            <w:tr w:rsidR="00DE0DE3" w:rsidRPr="00DE3C6B" w14:paraId="0C13CE99" w14:textId="77777777" w:rsidTr="00D019E0">
              <w:trPr>
                <w:tblCellSpacing w:w="15" w:type="dxa"/>
              </w:trPr>
              <w:tc>
                <w:tcPr>
                  <w:tcW w:w="2385" w:type="dxa"/>
                  <w:tcBorders>
                    <w:top w:val="nil"/>
                    <w:left w:val="nil"/>
                    <w:bottom w:val="nil"/>
                    <w:right w:val="nil"/>
                  </w:tcBorders>
                  <w:vAlign w:val="center"/>
                  <w:hideMark/>
                </w:tcPr>
                <w:p w14:paraId="14716DE4"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Jasność obiektywu</w:t>
                  </w:r>
                </w:p>
              </w:tc>
              <w:tc>
                <w:tcPr>
                  <w:tcW w:w="6675" w:type="dxa"/>
                  <w:tcBorders>
                    <w:top w:val="nil"/>
                    <w:left w:val="nil"/>
                    <w:bottom w:val="nil"/>
                    <w:right w:val="nil"/>
                  </w:tcBorders>
                  <w:vAlign w:val="center"/>
                  <w:hideMark/>
                </w:tcPr>
                <w:p w14:paraId="5E916D1D"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3.5 - 5.6 F </w:t>
                  </w:r>
                </w:p>
              </w:tc>
            </w:tr>
            <w:tr w:rsidR="00DE0DE3" w:rsidRPr="00DE3C6B" w14:paraId="3764AD32" w14:textId="77777777" w:rsidTr="00D019E0">
              <w:trPr>
                <w:tblCellSpacing w:w="15" w:type="dxa"/>
              </w:trPr>
              <w:tc>
                <w:tcPr>
                  <w:tcW w:w="2385" w:type="dxa"/>
                  <w:tcBorders>
                    <w:top w:val="nil"/>
                    <w:left w:val="nil"/>
                    <w:bottom w:val="nil"/>
                    <w:right w:val="nil"/>
                  </w:tcBorders>
                  <w:vAlign w:val="center"/>
                  <w:hideMark/>
                </w:tcPr>
                <w:p w14:paraId="6EE98DFC"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Min. szybkość migawki</w:t>
                  </w:r>
                </w:p>
              </w:tc>
              <w:tc>
                <w:tcPr>
                  <w:tcW w:w="6675" w:type="dxa"/>
                  <w:tcBorders>
                    <w:top w:val="nil"/>
                    <w:left w:val="nil"/>
                    <w:bottom w:val="nil"/>
                    <w:right w:val="nil"/>
                  </w:tcBorders>
                  <w:vAlign w:val="center"/>
                  <w:hideMark/>
                </w:tcPr>
                <w:p w14:paraId="10F8E48D"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30 s </w:t>
                  </w:r>
                </w:p>
              </w:tc>
            </w:tr>
            <w:tr w:rsidR="00DE0DE3" w:rsidRPr="00DE3C6B" w14:paraId="445C2B43" w14:textId="77777777" w:rsidTr="00D019E0">
              <w:trPr>
                <w:tblCellSpacing w:w="15" w:type="dxa"/>
              </w:trPr>
              <w:tc>
                <w:tcPr>
                  <w:tcW w:w="2385" w:type="dxa"/>
                  <w:tcBorders>
                    <w:top w:val="nil"/>
                    <w:left w:val="nil"/>
                    <w:bottom w:val="nil"/>
                    <w:right w:val="nil"/>
                  </w:tcBorders>
                  <w:vAlign w:val="center"/>
                  <w:hideMark/>
                </w:tcPr>
                <w:p w14:paraId="2C5524F1"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Maks. szybkość migawki</w:t>
                  </w:r>
                </w:p>
              </w:tc>
              <w:tc>
                <w:tcPr>
                  <w:tcW w:w="6675" w:type="dxa"/>
                  <w:tcBorders>
                    <w:top w:val="nil"/>
                    <w:left w:val="nil"/>
                    <w:bottom w:val="nil"/>
                    <w:right w:val="nil"/>
                  </w:tcBorders>
                  <w:vAlign w:val="center"/>
                  <w:hideMark/>
                </w:tcPr>
                <w:p w14:paraId="5976F9DB"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1/4000 s </w:t>
                  </w:r>
                </w:p>
              </w:tc>
            </w:tr>
            <w:tr w:rsidR="00DE0DE3" w:rsidRPr="00DE3C6B" w14:paraId="7F94FAFD" w14:textId="77777777" w:rsidTr="00D019E0">
              <w:trPr>
                <w:tblCellSpacing w:w="15" w:type="dxa"/>
              </w:trPr>
              <w:tc>
                <w:tcPr>
                  <w:tcW w:w="2385" w:type="dxa"/>
                  <w:tcBorders>
                    <w:top w:val="nil"/>
                    <w:left w:val="nil"/>
                    <w:bottom w:val="nil"/>
                    <w:right w:val="nil"/>
                  </w:tcBorders>
                  <w:vAlign w:val="center"/>
                  <w:hideMark/>
                </w:tcPr>
                <w:p w14:paraId="1EF487FA"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Jakość nagrywania filmów</w:t>
                  </w:r>
                </w:p>
              </w:tc>
              <w:tc>
                <w:tcPr>
                  <w:tcW w:w="6675" w:type="dxa"/>
                  <w:tcBorders>
                    <w:top w:val="nil"/>
                    <w:left w:val="nil"/>
                    <w:bottom w:val="nil"/>
                    <w:right w:val="nil"/>
                  </w:tcBorders>
                  <w:vAlign w:val="center"/>
                  <w:hideMark/>
                </w:tcPr>
                <w:p w14:paraId="2611451C"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Full HD </w:t>
                  </w:r>
                </w:p>
              </w:tc>
            </w:tr>
            <w:tr w:rsidR="00DE0DE3" w:rsidRPr="00DE3C6B" w14:paraId="06E3E89B" w14:textId="77777777" w:rsidTr="00D019E0">
              <w:trPr>
                <w:tblCellSpacing w:w="15" w:type="dxa"/>
              </w:trPr>
              <w:tc>
                <w:tcPr>
                  <w:tcW w:w="2385" w:type="dxa"/>
                  <w:tcBorders>
                    <w:top w:val="nil"/>
                    <w:left w:val="nil"/>
                    <w:bottom w:val="nil"/>
                    <w:right w:val="nil"/>
                  </w:tcBorders>
                  <w:vAlign w:val="center"/>
                  <w:hideMark/>
                </w:tcPr>
                <w:p w14:paraId="116DC87B"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Typ ustawiania ostrości</w:t>
                  </w:r>
                </w:p>
              </w:tc>
              <w:tc>
                <w:tcPr>
                  <w:tcW w:w="6675" w:type="dxa"/>
                  <w:tcBorders>
                    <w:top w:val="nil"/>
                    <w:left w:val="nil"/>
                    <w:bottom w:val="nil"/>
                    <w:right w:val="nil"/>
                  </w:tcBorders>
                  <w:vAlign w:val="center"/>
                  <w:hideMark/>
                </w:tcPr>
                <w:p w14:paraId="3BB0C0DE"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9-punktowy </w:t>
                  </w:r>
                  <w:proofErr w:type="spellStart"/>
                  <w:r w:rsidRPr="00DE3C6B">
                    <w:rPr>
                      <w:rFonts w:ascii="Times New Roman" w:hAnsi="Times New Roman"/>
                      <w:sz w:val="22"/>
                      <w:szCs w:val="22"/>
                    </w:rPr>
                    <w:t>autofokus</w:t>
                  </w:r>
                  <w:proofErr w:type="spellEnd"/>
                  <w:r w:rsidRPr="00DE3C6B">
                    <w:rPr>
                      <w:rFonts w:ascii="Times New Roman" w:hAnsi="Times New Roman"/>
                      <w:sz w:val="22"/>
                      <w:szCs w:val="22"/>
                    </w:rPr>
                    <w:t xml:space="preserve"> krzyżowy </w:t>
                  </w:r>
                </w:p>
              </w:tc>
            </w:tr>
            <w:tr w:rsidR="00DE0DE3" w:rsidRPr="00DE3C6B" w14:paraId="78B78769" w14:textId="77777777" w:rsidTr="00D019E0">
              <w:trPr>
                <w:tblCellSpacing w:w="15" w:type="dxa"/>
              </w:trPr>
              <w:tc>
                <w:tcPr>
                  <w:tcW w:w="2385" w:type="dxa"/>
                  <w:tcBorders>
                    <w:top w:val="nil"/>
                    <w:left w:val="nil"/>
                    <w:bottom w:val="nil"/>
                    <w:right w:val="nil"/>
                  </w:tcBorders>
                  <w:vAlign w:val="center"/>
                  <w:hideMark/>
                </w:tcPr>
                <w:p w14:paraId="705F419F"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Czułość ISO</w:t>
                  </w:r>
                </w:p>
              </w:tc>
              <w:tc>
                <w:tcPr>
                  <w:tcW w:w="6675" w:type="dxa"/>
                  <w:tcBorders>
                    <w:top w:val="nil"/>
                    <w:left w:val="nil"/>
                    <w:bottom w:val="nil"/>
                    <w:right w:val="nil"/>
                  </w:tcBorders>
                  <w:vAlign w:val="center"/>
                  <w:hideMark/>
                </w:tcPr>
                <w:p w14:paraId="11655D43"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100-6400 </w:t>
                  </w:r>
                </w:p>
              </w:tc>
            </w:tr>
            <w:tr w:rsidR="00DE0DE3" w:rsidRPr="00DE3C6B" w14:paraId="17C1670C" w14:textId="77777777" w:rsidTr="00D019E0">
              <w:trPr>
                <w:tblCellSpacing w:w="15" w:type="dxa"/>
              </w:trPr>
              <w:tc>
                <w:tcPr>
                  <w:tcW w:w="2385" w:type="dxa"/>
                  <w:tcBorders>
                    <w:top w:val="nil"/>
                    <w:left w:val="nil"/>
                    <w:bottom w:val="nil"/>
                    <w:right w:val="nil"/>
                  </w:tcBorders>
                  <w:vAlign w:val="center"/>
                  <w:hideMark/>
                </w:tcPr>
                <w:p w14:paraId="33D2D090"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Stabilizacja obrazu</w:t>
                  </w:r>
                </w:p>
              </w:tc>
              <w:tc>
                <w:tcPr>
                  <w:tcW w:w="6675" w:type="dxa"/>
                  <w:tcBorders>
                    <w:top w:val="nil"/>
                    <w:left w:val="nil"/>
                    <w:bottom w:val="nil"/>
                    <w:right w:val="nil"/>
                  </w:tcBorders>
                  <w:vAlign w:val="center"/>
                  <w:hideMark/>
                </w:tcPr>
                <w:p w14:paraId="3998033F"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optyczna obiektywu </w:t>
                  </w:r>
                </w:p>
              </w:tc>
            </w:tr>
            <w:tr w:rsidR="00DE0DE3" w:rsidRPr="00DE3C6B" w14:paraId="0FC5B2A2" w14:textId="77777777" w:rsidTr="00D019E0">
              <w:trPr>
                <w:tblCellSpacing w:w="15" w:type="dxa"/>
              </w:trPr>
              <w:tc>
                <w:tcPr>
                  <w:tcW w:w="2385" w:type="dxa"/>
                  <w:tcBorders>
                    <w:top w:val="nil"/>
                    <w:left w:val="nil"/>
                    <w:bottom w:val="nil"/>
                    <w:right w:val="nil"/>
                  </w:tcBorders>
                  <w:vAlign w:val="center"/>
                  <w:hideMark/>
                </w:tcPr>
                <w:p w14:paraId="719B050F"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Lampa błyskowa</w:t>
                  </w:r>
                </w:p>
              </w:tc>
              <w:tc>
                <w:tcPr>
                  <w:tcW w:w="6675" w:type="dxa"/>
                  <w:tcBorders>
                    <w:top w:val="nil"/>
                    <w:left w:val="nil"/>
                    <w:bottom w:val="nil"/>
                    <w:right w:val="nil"/>
                  </w:tcBorders>
                  <w:vAlign w:val="center"/>
                  <w:hideMark/>
                </w:tcPr>
                <w:p w14:paraId="631DF826"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wbudowana </w:t>
                  </w:r>
                </w:p>
              </w:tc>
            </w:tr>
            <w:tr w:rsidR="00DE0DE3" w:rsidRPr="00DE3C6B" w14:paraId="3D7FFE60" w14:textId="77777777" w:rsidTr="00D019E0">
              <w:trPr>
                <w:tblCellSpacing w:w="15" w:type="dxa"/>
              </w:trPr>
              <w:tc>
                <w:tcPr>
                  <w:tcW w:w="2385" w:type="dxa"/>
                  <w:tcBorders>
                    <w:top w:val="nil"/>
                    <w:left w:val="nil"/>
                    <w:bottom w:val="nil"/>
                    <w:right w:val="nil"/>
                  </w:tcBorders>
                  <w:vAlign w:val="center"/>
                  <w:hideMark/>
                </w:tcPr>
                <w:p w14:paraId="2E62A8C0"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Balans bieli</w:t>
                  </w:r>
                </w:p>
              </w:tc>
              <w:tc>
                <w:tcPr>
                  <w:tcW w:w="6675" w:type="dxa"/>
                  <w:tcBorders>
                    <w:top w:val="nil"/>
                    <w:left w:val="nil"/>
                    <w:bottom w:val="nil"/>
                    <w:right w:val="nil"/>
                  </w:tcBorders>
                  <w:vAlign w:val="center"/>
                  <w:hideMark/>
                </w:tcPr>
                <w:p w14:paraId="19F0948F"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AWB (priorytet światła otoczenia, priorytet bieli) | światło dzienne | miejsca ocienione | pochmurny dzień | żarówki | białe światło fluorescencyjne | lampa błyskowa | nastawa własna (około 2000–10 000 K) </w:t>
                  </w:r>
                </w:p>
              </w:tc>
            </w:tr>
            <w:tr w:rsidR="00DE0DE3" w:rsidRPr="00DE3C6B" w14:paraId="74053266" w14:textId="77777777" w:rsidTr="00D019E0">
              <w:trPr>
                <w:tblCellSpacing w:w="15" w:type="dxa"/>
              </w:trPr>
              <w:tc>
                <w:tcPr>
                  <w:tcW w:w="2385" w:type="dxa"/>
                  <w:tcBorders>
                    <w:top w:val="nil"/>
                    <w:left w:val="nil"/>
                    <w:bottom w:val="nil"/>
                    <w:right w:val="nil"/>
                  </w:tcBorders>
                  <w:vAlign w:val="center"/>
                  <w:hideMark/>
                </w:tcPr>
                <w:p w14:paraId="724E8D34"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Tryby pracy lampy</w:t>
                  </w:r>
                </w:p>
              </w:tc>
              <w:tc>
                <w:tcPr>
                  <w:tcW w:w="6675" w:type="dxa"/>
                  <w:tcBorders>
                    <w:top w:val="nil"/>
                    <w:left w:val="nil"/>
                    <w:bottom w:val="nil"/>
                    <w:right w:val="nil"/>
                  </w:tcBorders>
                  <w:vAlign w:val="center"/>
                  <w:hideMark/>
                </w:tcPr>
                <w:p w14:paraId="4A8BE60C"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automatyczny | ręczna lampa błyskowa włączona/wyłączona </w:t>
                  </w:r>
                </w:p>
              </w:tc>
            </w:tr>
            <w:tr w:rsidR="00DE0DE3" w:rsidRPr="00DE3C6B" w14:paraId="45F65379" w14:textId="77777777" w:rsidTr="00D019E0">
              <w:trPr>
                <w:tblCellSpacing w:w="15" w:type="dxa"/>
              </w:trPr>
              <w:tc>
                <w:tcPr>
                  <w:tcW w:w="2385" w:type="dxa"/>
                  <w:tcBorders>
                    <w:top w:val="nil"/>
                    <w:left w:val="nil"/>
                    <w:bottom w:val="nil"/>
                    <w:right w:val="nil"/>
                  </w:tcBorders>
                  <w:vAlign w:val="center"/>
                  <w:hideMark/>
                </w:tcPr>
                <w:p w14:paraId="066B5D4F"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Samowyzwalacz</w:t>
                  </w:r>
                </w:p>
              </w:tc>
              <w:tc>
                <w:tcPr>
                  <w:tcW w:w="6675" w:type="dxa"/>
                  <w:tcBorders>
                    <w:top w:val="nil"/>
                    <w:left w:val="nil"/>
                    <w:bottom w:val="nil"/>
                    <w:right w:val="nil"/>
                  </w:tcBorders>
                  <w:vAlign w:val="center"/>
                  <w:hideMark/>
                </w:tcPr>
                <w:p w14:paraId="5FE742B0"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2 s | 10 s | 10 s (zdjęcia ciągłe 2-10) </w:t>
                  </w:r>
                </w:p>
              </w:tc>
            </w:tr>
            <w:tr w:rsidR="00DE0DE3" w:rsidRPr="00DE3C6B" w14:paraId="008D3C43" w14:textId="77777777" w:rsidTr="00D019E0">
              <w:trPr>
                <w:tblCellSpacing w:w="15" w:type="dxa"/>
              </w:trPr>
              <w:tc>
                <w:tcPr>
                  <w:tcW w:w="2385" w:type="dxa"/>
                  <w:tcBorders>
                    <w:top w:val="nil"/>
                    <w:left w:val="nil"/>
                    <w:bottom w:val="nil"/>
                    <w:right w:val="nil"/>
                  </w:tcBorders>
                  <w:vAlign w:val="center"/>
                  <w:hideMark/>
                </w:tcPr>
                <w:p w14:paraId="15ED1443"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Wizjer optyczny</w:t>
                  </w:r>
                </w:p>
              </w:tc>
              <w:tc>
                <w:tcPr>
                  <w:tcW w:w="6675" w:type="dxa"/>
                  <w:tcBorders>
                    <w:top w:val="nil"/>
                    <w:left w:val="nil"/>
                    <w:bottom w:val="nil"/>
                    <w:right w:val="nil"/>
                  </w:tcBorders>
                  <w:vAlign w:val="center"/>
                  <w:hideMark/>
                </w:tcPr>
                <w:p w14:paraId="432F16DF"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tak </w:t>
                  </w:r>
                </w:p>
              </w:tc>
            </w:tr>
            <w:tr w:rsidR="00DE0DE3" w:rsidRPr="00DE3C6B" w14:paraId="649C537A" w14:textId="77777777" w:rsidTr="00D019E0">
              <w:trPr>
                <w:tblCellSpacing w:w="15" w:type="dxa"/>
              </w:trPr>
              <w:tc>
                <w:tcPr>
                  <w:tcW w:w="2385" w:type="dxa"/>
                  <w:tcBorders>
                    <w:top w:val="nil"/>
                    <w:left w:val="nil"/>
                    <w:bottom w:val="nil"/>
                    <w:right w:val="nil"/>
                  </w:tcBorders>
                  <w:vAlign w:val="center"/>
                  <w:hideMark/>
                </w:tcPr>
                <w:p w14:paraId="454D823F"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Wyświetlacz LCD</w:t>
                  </w:r>
                </w:p>
              </w:tc>
              <w:tc>
                <w:tcPr>
                  <w:tcW w:w="6675" w:type="dxa"/>
                  <w:tcBorders>
                    <w:top w:val="nil"/>
                    <w:left w:val="nil"/>
                    <w:bottom w:val="nil"/>
                    <w:right w:val="nil"/>
                  </w:tcBorders>
                  <w:vAlign w:val="center"/>
                  <w:hideMark/>
                </w:tcPr>
                <w:p w14:paraId="498A95A9"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tak </w:t>
                  </w:r>
                </w:p>
              </w:tc>
            </w:tr>
            <w:tr w:rsidR="00DE0DE3" w:rsidRPr="00DE3C6B" w14:paraId="1CAB90F8" w14:textId="77777777" w:rsidTr="00D019E0">
              <w:trPr>
                <w:tblCellSpacing w:w="15" w:type="dxa"/>
              </w:trPr>
              <w:tc>
                <w:tcPr>
                  <w:tcW w:w="2385" w:type="dxa"/>
                  <w:tcBorders>
                    <w:top w:val="nil"/>
                    <w:left w:val="nil"/>
                    <w:bottom w:val="nil"/>
                    <w:right w:val="nil"/>
                  </w:tcBorders>
                  <w:vAlign w:val="center"/>
                  <w:hideMark/>
                </w:tcPr>
                <w:p w14:paraId="5C3B5C6A"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Przekątna LCD</w:t>
                  </w:r>
                </w:p>
              </w:tc>
              <w:tc>
                <w:tcPr>
                  <w:tcW w:w="6675" w:type="dxa"/>
                  <w:tcBorders>
                    <w:top w:val="nil"/>
                    <w:left w:val="nil"/>
                    <w:bottom w:val="nil"/>
                    <w:right w:val="nil"/>
                  </w:tcBorders>
                  <w:vAlign w:val="center"/>
                  <w:hideMark/>
                </w:tcPr>
                <w:p w14:paraId="6C553A54"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Minimum 2.7 cale </w:t>
                  </w:r>
                </w:p>
              </w:tc>
            </w:tr>
            <w:tr w:rsidR="00DE0DE3" w:rsidRPr="00DE3C6B" w14:paraId="780CCAD8" w14:textId="77777777" w:rsidTr="00D019E0">
              <w:trPr>
                <w:tblCellSpacing w:w="15" w:type="dxa"/>
              </w:trPr>
              <w:tc>
                <w:tcPr>
                  <w:tcW w:w="2385" w:type="dxa"/>
                  <w:tcBorders>
                    <w:top w:val="nil"/>
                    <w:left w:val="nil"/>
                    <w:bottom w:val="nil"/>
                    <w:right w:val="nil"/>
                  </w:tcBorders>
                  <w:vAlign w:val="center"/>
                  <w:hideMark/>
                </w:tcPr>
                <w:p w14:paraId="7CE535A9"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Funkcje</w:t>
                  </w:r>
                </w:p>
              </w:tc>
              <w:tc>
                <w:tcPr>
                  <w:tcW w:w="6675" w:type="dxa"/>
                  <w:tcBorders>
                    <w:top w:val="nil"/>
                    <w:left w:val="nil"/>
                    <w:bottom w:val="nil"/>
                    <w:right w:val="nil"/>
                  </w:tcBorders>
                  <w:vAlign w:val="center"/>
                  <w:hideMark/>
                </w:tcPr>
                <w:p w14:paraId="00487DBF"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redukcja efektu czerwonych oczu </w:t>
                  </w:r>
                  <w:r w:rsidRPr="00DE3C6B">
                    <w:rPr>
                      <w:rFonts w:ascii="Times New Roman" w:hAnsi="Times New Roman"/>
                      <w:sz w:val="22"/>
                      <w:szCs w:val="22"/>
                    </w:rPr>
                    <w:br/>
                    <w:t xml:space="preserve">wykrywanie twarzy </w:t>
                  </w:r>
                </w:p>
              </w:tc>
            </w:tr>
            <w:tr w:rsidR="00DE0DE3" w:rsidRPr="00DE3C6B" w14:paraId="6A1F1EA3" w14:textId="77777777" w:rsidTr="00D019E0">
              <w:trPr>
                <w:tblCellSpacing w:w="15" w:type="dxa"/>
              </w:trPr>
              <w:tc>
                <w:tcPr>
                  <w:tcW w:w="2385" w:type="dxa"/>
                  <w:tcBorders>
                    <w:top w:val="nil"/>
                    <w:left w:val="nil"/>
                    <w:bottom w:val="nil"/>
                    <w:right w:val="nil"/>
                  </w:tcBorders>
                  <w:vAlign w:val="center"/>
                  <w:hideMark/>
                </w:tcPr>
                <w:p w14:paraId="1DCEC518"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Interfejs</w:t>
                  </w:r>
                </w:p>
              </w:tc>
              <w:tc>
                <w:tcPr>
                  <w:tcW w:w="6675" w:type="dxa"/>
                  <w:tcBorders>
                    <w:top w:val="nil"/>
                    <w:left w:val="nil"/>
                    <w:bottom w:val="nil"/>
                    <w:right w:val="nil"/>
                  </w:tcBorders>
                  <w:vAlign w:val="center"/>
                  <w:hideMark/>
                </w:tcPr>
                <w:p w14:paraId="206BFEEA"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mini HDMI </w:t>
                  </w:r>
                  <w:r w:rsidRPr="00DE3C6B">
                    <w:rPr>
                      <w:rFonts w:ascii="Times New Roman" w:hAnsi="Times New Roman"/>
                      <w:sz w:val="22"/>
                      <w:szCs w:val="22"/>
                    </w:rPr>
                    <w:br/>
                  </w:r>
                  <w:proofErr w:type="spellStart"/>
                  <w:r w:rsidRPr="00DE3C6B">
                    <w:rPr>
                      <w:rFonts w:ascii="Times New Roman" w:hAnsi="Times New Roman"/>
                      <w:sz w:val="22"/>
                      <w:szCs w:val="22"/>
                    </w:rPr>
                    <w:t>miniUSB</w:t>
                  </w:r>
                  <w:proofErr w:type="spellEnd"/>
                  <w:r w:rsidRPr="00DE3C6B">
                    <w:rPr>
                      <w:rFonts w:ascii="Times New Roman" w:hAnsi="Times New Roman"/>
                      <w:sz w:val="22"/>
                      <w:szCs w:val="22"/>
                    </w:rPr>
                    <w:t xml:space="preserve"> </w:t>
                  </w:r>
                  <w:r w:rsidRPr="00DE3C6B">
                    <w:rPr>
                      <w:rFonts w:ascii="Times New Roman" w:hAnsi="Times New Roman"/>
                      <w:sz w:val="22"/>
                      <w:szCs w:val="22"/>
                    </w:rPr>
                    <w:br/>
                    <w:t xml:space="preserve">Wi-Fi Direct </w:t>
                  </w:r>
                </w:p>
              </w:tc>
            </w:tr>
            <w:tr w:rsidR="00DE0DE3" w:rsidRPr="00DE3C6B" w14:paraId="145D9692" w14:textId="77777777" w:rsidTr="00D019E0">
              <w:trPr>
                <w:tblCellSpacing w:w="15" w:type="dxa"/>
              </w:trPr>
              <w:tc>
                <w:tcPr>
                  <w:tcW w:w="2385" w:type="dxa"/>
                  <w:tcBorders>
                    <w:top w:val="nil"/>
                    <w:left w:val="nil"/>
                    <w:bottom w:val="nil"/>
                    <w:right w:val="nil"/>
                  </w:tcBorders>
                  <w:vAlign w:val="center"/>
                  <w:hideMark/>
                </w:tcPr>
                <w:p w14:paraId="46E745EE"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Wbudowany głośnik</w:t>
                  </w:r>
                </w:p>
              </w:tc>
              <w:tc>
                <w:tcPr>
                  <w:tcW w:w="6675" w:type="dxa"/>
                  <w:tcBorders>
                    <w:top w:val="nil"/>
                    <w:left w:val="nil"/>
                    <w:bottom w:val="nil"/>
                    <w:right w:val="nil"/>
                  </w:tcBorders>
                  <w:vAlign w:val="center"/>
                  <w:hideMark/>
                </w:tcPr>
                <w:p w14:paraId="317298D3"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tak </w:t>
                  </w:r>
                </w:p>
              </w:tc>
            </w:tr>
            <w:tr w:rsidR="00DE0DE3" w:rsidRPr="00DE3C6B" w14:paraId="5899B7E7" w14:textId="77777777" w:rsidTr="00D019E0">
              <w:trPr>
                <w:tblCellSpacing w:w="15" w:type="dxa"/>
              </w:trPr>
              <w:tc>
                <w:tcPr>
                  <w:tcW w:w="2385" w:type="dxa"/>
                  <w:tcBorders>
                    <w:top w:val="nil"/>
                    <w:left w:val="nil"/>
                    <w:bottom w:val="nil"/>
                    <w:right w:val="nil"/>
                  </w:tcBorders>
                  <w:vAlign w:val="center"/>
                  <w:hideMark/>
                </w:tcPr>
                <w:p w14:paraId="65661031" w14:textId="77777777" w:rsidR="00DE0DE3" w:rsidRPr="00DE3C6B" w:rsidRDefault="00DE0DE3" w:rsidP="00DE0DE3">
                  <w:pPr>
                    <w:pStyle w:val="Normalny1"/>
                    <w:jc w:val="center"/>
                    <w:rPr>
                      <w:rFonts w:ascii="Times New Roman" w:hAnsi="Times New Roman"/>
                      <w:b/>
                      <w:bCs/>
                      <w:sz w:val="22"/>
                      <w:szCs w:val="22"/>
                    </w:rPr>
                  </w:pPr>
                  <w:r w:rsidRPr="00DE3C6B">
                    <w:rPr>
                      <w:rFonts w:ascii="Times New Roman" w:hAnsi="Times New Roman"/>
                      <w:b/>
                      <w:bCs/>
                      <w:sz w:val="22"/>
                      <w:szCs w:val="22"/>
                    </w:rPr>
                    <w:t>Rodzaj zasilania</w:t>
                  </w:r>
                </w:p>
              </w:tc>
              <w:tc>
                <w:tcPr>
                  <w:tcW w:w="6675" w:type="dxa"/>
                  <w:tcBorders>
                    <w:top w:val="nil"/>
                    <w:left w:val="nil"/>
                    <w:bottom w:val="nil"/>
                    <w:right w:val="nil"/>
                  </w:tcBorders>
                  <w:vAlign w:val="center"/>
                  <w:hideMark/>
                </w:tcPr>
                <w:p w14:paraId="178807A3" w14:textId="77777777" w:rsidR="00DE0DE3" w:rsidRPr="00DE3C6B" w:rsidRDefault="00DE0DE3" w:rsidP="00DE0DE3">
                  <w:pPr>
                    <w:pStyle w:val="Normalny1"/>
                    <w:rPr>
                      <w:rFonts w:ascii="Times New Roman" w:hAnsi="Times New Roman"/>
                      <w:sz w:val="22"/>
                      <w:szCs w:val="22"/>
                    </w:rPr>
                  </w:pPr>
                  <w:r w:rsidRPr="00DE3C6B">
                    <w:rPr>
                      <w:rFonts w:ascii="Times New Roman" w:hAnsi="Times New Roman"/>
                      <w:sz w:val="22"/>
                      <w:szCs w:val="22"/>
                    </w:rPr>
                    <w:t xml:space="preserve">akumulator dedykowany </w:t>
                  </w:r>
                </w:p>
              </w:tc>
            </w:tr>
          </w:tbl>
          <w:p w14:paraId="090BA0D7" w14:textId="77777777" w:rsidR="00A67547" w:rsidRPr="00DE3C6B" w:rsidRDefault="00A67547" w:rsidP="00A67547">
            <w:pPr>
              <w:spacing w:line="240" w:lineRule="auto"/>
              <w:rPr>
                <w:rFonts w:ascii="Times New Roman" w:hAnsi="Times New Roman"/>
                <w:color w:val="000000"/>
              </w:rPr>
            </w:pPr>
          </w:p>
        </w:tc>
        <w:tc>
          <w:tcPr>
            <w:tcW w:w="973" w:type="dxa"/>
            <w:tcBorders>
              <w:top w:val="single" w:sz="4" w:space="0" w:color="auto"/>
              <w:left w:val="single" w:sz="4" w:space="0" w:color="auto"/>
              <w:bottom w:val="single" w:sz="4" w:space="0" w:color="auto"/>
              <w:right w:val="single" w:sz="4" w:space="0" w:color="auto"/>
            </w:tcBorders>
            <w:vAlign w:val="center"/>
          </w:tcPr>
          <w:p w14:paraId="1E260D62" w14:textId="57C70D16"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r w:rsidR="00A67547" w:rsidRPr="00DE3C6B" w14:paraId="51511D60"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7C05933C"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7CEE6260" w14:textId="6A03A0B1"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 xml:space="preserve">laptopy wraz z pakietem </w:t>
            </w:r>
            <w:r w:rsidR="00500E9D">
              <w:rPr>
                <w:rFonts w:ascii="Times New Roman" w:hAnsi="Times New Roman"/>
                <w:color w:val="000000"/>
              </w:rPr>
              <w:t>biurowym</w:t>
            </w:r>
            <w:r w:rsidRPr="00DE3C6B">
              <w:rPr>
                <w:rFonts w:ascii="Times New Roman" w:hAnsi="Times New Roman"/>
                <w:color w:val="000000"/>
              </w:rPr>
              <w:t>, systemem i programem antywirusowym</w:t>
            </w:r>
          </w:p>
        </w:tc>
        <w:tc>
          <w:tcPr>
            <w:tcW w:w="6282" w:type="dxa"/>
            <w:tcBorders>
              <w:top w:val="single" w:sz="4" w:space="0" w:color="auto"/>
              <w:left w:val="single" w:sz="4" w:space="0" w:color="auto"/>
              <w:bottom w:val="single" w:sz="4" w:space="0" w:color="auto"/>
              <w:right w:val="single" w:sz="4" w:space="0" w:color="auto"/>
            </w:tcBorders>
            <w:vAlign w:val="center"/>
          </w:tcPr>
          <w:tbl>
            <w:tblPr>
              <w:tblStyle w:val="TableNormal"/>
              <w:tblW w:w="9150" w:type="dxa"/>
              <w:tblCellSpacing w:w="15" w:type="dxa"/>
              <w:tblInd w:w="0" w:type="dxa"/>
              <w:tblLayout w:type="fixed"/>
              <w:tblCellMar>
                <w:top w:w="15" w:type="dxa"/>
                <w:left w:w="15" w:type="dxa"/>
                <w:bottom w:w="15" w:type="dxa"/>
                <w:right w:w="15" w:type="dxa"/>
              </w:tblCellMar>
              <w:tblLook w:val="04A0" w:firstRow="1" w:lastRow="0" w:firstColumn="1" w:lastColumn="0" w:noHBand="0" w:noVBand="1"/>
            </w:tblPr>
            <w:tblGrid>
              <w:gridCol w:w="3750"/>
              <w:gridCol w:w="5400"/>
            </w:tblGrid>
            <w:tr w:rsidR="00740914" w:rsidRPr="00DE3C6B" w14:paraId="4ECFDC79" w14:textId="77777777" w:rsidTr="00D019E0">
              <w:trPr>
                <w:tblCellSpacing w:w="15" w:type="dxa"/>
              </w:trPr>
              <w:tc>
                <w:tcPr>
                  <w:tcW w:w="3705" w:type="dxa"/>
                  <w:tcBorders>
                    <w:top w:val="nil"/>
                    <w:left w:val="nil"/>
                    <w:bottom w:val="nil"/>
                    <w:right w:val="nil"/>
                  </w:tcBorders>
                  <w:vAlign w:val="center"/>
                  <w:hideMark/>
                </w:tcPr>
                <w:p w14:paraId="28EF59A8"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System operacyjny</w:t>
                  </w:r>
                </w:p>
              </w:tc>
              <w:tc>
                <w:tcPr>
                  <w:tcW w:w="5355" w:type="dxa"/>
                  <w:tcBorders>
                    <w:top w:val="nil"/>
                    <w:left w:val="nil"/>
                    <w:bottom w:val="nil"/>
                    <w:right w:val="nil"/>
                  </w:tcBorders>
                  <w:vAlign w:val="center"/>
                  <w:hideMark/>
                </w:tcPr>
                <w:p w14:paraId="014F508F" w14:textId="77777777" w:rsidR="00740914" w:rsidRPr="00DE3C6B" w:rsidRDefault="00740914" w:rsidP="00740914">
                  <w:pPr>
                    <w:pStyle w:val="Normalny1"/>
                    <w:rPr>
                      <w:rFonts w:ascii="Times New Roman" w:hAnsi="Times New Roman"/>
                      <w:sz w:val="22"/>
                      <w:szCs w:val="22"/>
                      <w:lang w:val="en-GB"/>
                    </w:rPr>
                  </w:pPr>
                  <w:r w:rsidRPr="00DE3C6B">
                    <w:rPr>
                      <w:rFonts w:ascii="Times New Roman" w:hAnsi="Times New Roman"/>
                      <w:sz w:val="22"/>
                      <w:szCs w:val="22"/>
                      <w:lang w:val="en-GB"/>
                    </w:rPr>
                    <w:t xml:space="preserve">MS Windows 10 </w:t>
                  </w:r>
                </w:p>
                <w:p w14:paraId="5AD23F36" w14:textId="77777777" w:rsidR="00740914" w:rsidRPr="00DE3C6B" w:rsidRDefault="00740914" w:rsidP="00740914">
                  <w:pPr>
                    <w:pStyle w:val="Normalny1"/>
                    <w:rPr>
                      <w:rFonts w:ascii="Times New Roman" w:hAnsi="Times New Roman"/>
                      <w:sz w:val="22"/>
                      <w:szCs w:val="22"/>
                      <w:lang w:val="en-GB"/>
                    </w:rPr>
                  </w:pPr>
                  <w:r w:rsidRPr="00DE3C6B">
                    <w:rPr>
                      <w:rFonts w:ascii="Times New Roman" w:hAnsi="Times New Roman"/>
                      <w:sz w:val="22"/>
                      <w:szCs w:val="22"/>
                      <w:lang w:val="en-GB"/>
                    </w:rPr>
                    <w:t>PRO PL 64-bit</w:t>
                  </w:r>
                </w:p>
              </w:tc>
            </w:tr>
            <w:tr w:rsidR="00740914" w:rsidRPr="00DE3C6B" w14:paraId="492E3FC4" w14:textId="77777777" w:rsidTr="00D019E0">
              <w:trPr>
                <w:tblCellSpacing w:w="15" w:type="dxa"/>
              </w:trPr>
              <w:tc>
                <w:tcPr>
                  <w:tcW w:w="9090" w:type="dxa"/>
                  <w:gridSpan w:val="2"/>
                  <w:tcBorders>
                    <w:top w:val="nil"/>
                    <w:left w:val="nil"/>
                    <w:bottom w:val="nil"/>
                    <w:right w:val="nil"/>
                  </w:tcBorders>
                  <w:vAlign w:val="center"/>
                  <w:hideMark/>
                </w:tcPr>
                <w:p w14:paraId="1571C8BA"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Wyświetlacz</w:t>
                  </w:r>
                </w:p>
              </w:tc>
            </w:tr>
            <w:tr w:rsidR="00740914" w:rsidRPr="00DE3C6B" w14:paraId="68AD95E3" w14:textId="77777777" w:rsidTr="00D019E0">
              <w:trPr>
                <w:tblCellSpacing w:w="15" w:type="dxa"/>
              </w:trPr>
              <w:tc>
                <w:tcPr>
                  <w:tcW w:w="3705" w:type="dxa"/>
                  <w:tcBorders>
                    <w:top w:val="nil"/>
                    <w:left w:val="nil"/>
                    <w:bottom w:val="nil"/>
                    <w:right w:val="nil"/>
                  </w:tcBorders>
                  <w:vAlign w:val="center"/>
                  <w:hideMark/>
                </w:tcPr>
                <w:p w14:paraId="21E957BE"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Przekątna ekranu</w:t>
                  </w:r>
                </w:p>
              </w:tc>
              <w:tc>
                <w:tcPr>
                  <w:tcW w:w="5355" w:type="dxa"/>
                  <w:tcBorders>
                    <w:top w:val="nil"/>
                    <w:left w:val="nil"/>
                    <w:bottom w:val="nil"/>
                    <w:right w:val="nil"/>
                  </w:tcBorders>
                  <w:vAlign w:val="center"/>
                  <w:hideMark/>
                </w:tcPr>
                <w:p w14:paraId="0FD7E65F"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15.60 cali</w:t>
                  </w:r>
                </w:p>
              </w:tc>
            </w:tr>
            <w:tr w:rsidR="00740914" w:rsidRPr="00DE3C6B" w14:paraId="141F80CB" w14:textId="77777777" w:rsidTr="00D019E0">
              <w:trPr>
                <w:tblCellSpacing w:w="15" w:type="dxa"/>
              </w:trPr>
              <w:tc>
                <w:tcPr>
                  <w:tcW w:w="9090" w:type="dxa"/>
                  <w:gridSpan w:val="2"/>
                  <w:tcBorders>
                    <w:top w:val="nil"/>
                    <w:left w:val="nil"/>
                    <w:bottom w:val="nil"/>
                    <w:right w:val="nil"/>
                  </w:tcBorders>
                  <w:vAlign w:val="center"/>
                  <w:hideMark/>
                </w:tcPr>
                <w:p w14:paraId="77ABC7DE"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Procesor</w:t>
                  </w:r>
                </w:p>
              </w:tc>
            </w:tr>
            <w:tr w:rsidR="00740914" w:rsidRPr="00DE3C6B" w14:paraId="148DDED8" w14:textId="77777777" w:rsidTr="00D019E0">
              <w:trPr>
                <w:tblCellSpacing w:w="15" w:type="dxa"/>
              </w:trPr>
              <w:tc>
                <w:tcPr>
                  <w:tcW w:w="3705" w:type="dxa"/>
                  <w:tcBorders>
                    <w:top w:val="nil"/>
                    <w:left w:val="nil"/>
                    <w:bottom w:val="nil"/>
                    <w:right w:val="nil"/>
                  </w:tcBorders>
                  <w:vAlign w:val="center"/>
                  <w:hideMark/>
                </w:tcPr>
                <w:p w14:paraId="60D89BCE"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Zainstalowany procesor</w:t>
                  </w:r>
                </w:p>
              </w:tc>
              <w:tc>
                <w:tcPr>
                  <w:tcW w:w="5355" w:type="dxa"/>
                  <w:tcBorders>
                    <w:top w:val="nil"/>
                    <w:left w:val="nil"/>
                    <w:bottom w:val="nil"/>
                    <w:right w:val="nil"/>
                  </w:tcBorders>
                  <w:vAlign w:val="center"/>
                  <w:hideMark/>
                </w:tcPr>
                <w:p w14:paraId="70DE2066" w14:textId="33871E56" w:rsidR="00740914" w:rsidRPr="00DE3C6B" w:rsidRDefault="00991E89" w:rsidP="00740914">
                  <w:pPr>
                    <w:pStyle w:val="Normalny1"/>
                    <w:rPr>
                      <w:rFonts w:ascii="Times New Roman" w:hAnsi="Times New Roman"/>
                      <w:sz w:val="22"/>
                      <w:szCs w:val="22"/>
                      <w:lang w:val="en-GB"/>
                    </w:rPr>
                  </w:pPr>
                  <w:r>
                    <w:rPr>
                      <w:rFonts w:ascii="Times New Roman" w:hAnsi="Times New Roman"/>
                      <w:sz w:val="22"/>
                      <w:szCs w:val="22"/>
                      <w:lang w:val="en-GB"/>
                    </w:rPr>
                    <w:t>do</w:t>
                  </w:r>
                  <w:r w:rsidR="00740914" w:rsidRPr="00DE3C6B">
                    <w:rPr>
                      <w:rFonts w:ascii="Times New Roman" w:hAnsi="Times New Roman"/>
                      <w:sz w:val="22"/>
                      <w:szCs w:val="22"/>
                      <w:lang w:val="en-GB"/>
                    </w:rPr>
                    <w:t xml:space="preserve"> 3.60 GHz</w:t>
                  </w:r>
                </w:p>
              </w:tc>
            </w:tr>
            <w:tr w:rsidR="00740914" w:rsidRPr="00DE3C6B" w14:paraId="2A24CDB5" w14:textId="77777777" w:rsidTr="00D019E0">
              <w:trPr>
                <w:tblCellSpacing w:w="15" w:type="dxa"/>
              </w:trPr>
              <w:tc>
                <w:tcPr>
                  <w:tcW w:w="3705" w:type="dxa"/>
                  <w:tcBorders>
                    <w:top w:val="nil"/>
                    <w:left w:val="nil"/>
                    <w:bottom w:val="nil"/>
                    <w:right w:val="nil"/>
                  </w:tcBorders>
                  <w:vAlign w:val="center"/>
                  <w:hideMark/>
                </w:tcPr>
                <w:p w14:paraId="21AACCA0"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Ilość rdzeni / wątków</w:t>
                  </w:r>
                </w:p>
              </w:tc>
              <w:tc>
                <w:tcPr>
                  <w:tcW w:w="5355" w:type="dxa"/>
                  <w:tcBorders>
                    <w:top w:val="nil"/>
                    <w:left w:val="nil"/>
                    <w:bottom w:val="nil"/>
                    <w:right w:val="nil"/>
                  </w:tcBorders>
                  <w:vAlign w:val="center"/>
                  <w:hideMark/>
                </w:tcPr>
                <w:p w14:paraId="3078ECE5"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4 / 8 </w:t>
                  </w:r>
                </w:p>
              </w:tc>
            </w:tr>
            <w:tr w:rsidR="00740914" w:rsidRPr="00DE3C6B" w14:paraId="195F0B1D" w14:textId="77777777" w:rsidTr="00D019E0">
              <w:trPr>
                <w:tblCellSpacing w:w="15" w:type="dxa"/>
              </w:trPr>
              <w:tc>
                <w:tcPr>
                  <w:tcW w:w="9090" w:type="dxa"/>
                  <w:gridSpan w:val="2"/>
                  <w:tcBorders>
                    <w:top w:val="nil"/>
                    <w:left w:val="nil"/>
                    <w:bottom w:val="nil"/>
                    <w:right w:val="nil"/>
                  </w:tcBorders>
                  <w:vAlign w:val="center"/>
                  <w:hideMark/>
                </w:tcPr>
                <w:p w14:paraId="60F45B4A"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Pamięć</w:t>
                  </w:r>
                </w:p>
              </w:tc>
            </w:tr>
            <w:tr w:rsidR="00740914" w:rsidRPr="00DE3C6B" w14:paraId="349BB8FE" w14:textId="77777777" w:rsidTr="00D019E0">
              <w:trPr>
                <w:tblCellSpacing w:w="15" w:type="dxa"/>
              </w:trPr>
              <w:tc>
                <w:tcPr>
                  <w:tcW w:w="3705" w:type="dxa"/>
                  <w:tcBorders>
                    <w:top w:val="nil"/>
                    <w:left w:val="nil"/>
                    <w:bottom w:val="nil"/>
                    <w:right w:val="nil"/>
                  </w:tcBorders>
                  <w:vAlign w:val="center"/>
                  <w:hideMark/>
                </w:tcPr>
                <w:p w14:paraId="2AE943B1"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Pamięć zainstalowana (GB)</w:t>
                  </w:r>
                </w:p>
              </w:tc>
              <w:tc>
                <w:tcPr>
                  <w:tcW w:w="5355" w:type="dxa"/>
                  <w:tcBorders>
                    <w:top w:val="nil"/>
                    <w:left w:val="nil"/>
                    <w:bottom w:val="nil"/>
                    <w:right w:val="nil"/>
                  </w:tcBorders>
                  <w:vAlign w:val="center"/>
                  <w:hideMark/>
                </w:tcPr>
                <w:p w14:paraId="51D6B2F1"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8 </w:t>
                  </w:r>
                </w:p>
              </w:tc>
            </w:tr>
            <w:tr w:rsidR="00740914" w:rsidRPr="00DE3C6B" w14:paraId="37A0326D" w14:textId="77777777" w:rsidTr="00D019E0">
              <w:trPr>
                <w:tblCellSpacing w:w="15" w:type="dxa"/>
              </w:trPr>
              <w:tc>
                <w:tcPr>
                  <w:tcW w:w="3705" w:type="dxa"/>
                  <w:tcBorders>
                    <w:top w:val="nil"/>
                    <w:left w:val="nil"/>
                    <w:bottom w:val="nil"/>
                    <w:right w:val="nil"/>
                  </w:tcBorders>
                  <w:vAlign w:val="center"/>
                  <w:hideMark/>
                </w:tcPr>
                <w:p w14:paraId="5514C243"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lastRenderedPageBreak/>
                    <w:t>Maksymalna wielkość pamięci</w:t>
                  </w:r>
                </w:p>
              </w:tc>
              <w:tc>
                <w:tcPr>
                  <w:tcW w:w="5355" w:type="dxa"/>
                  <w:tcBorders>
                    <w:top w:val="nil"/>
                    <w:left w:val="nil"/>
                    <w:bottom w:val="nil"/>
                    <w:right w:val="nil"/>
                  </w:tcBorders>
                  <w:vAlign w:val="center"/>
                  <w:hideMark/>
                </w:tcPr>
                <w:p w14:paraId="186D63F3"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32 GB </w:t>
                  </w:r>
                </w:p>
              </w:tc>
            </w:tr>
            <w:tr w:rsidR="00740914" w:rsidRPr="00DE3C6B" w14:paraId="07C2221E" w14:textId="77777777" w:rsidTr="00D019E0">
              <w:trPr>
                <w:tblCellSpacing w:w="15" w:type="dxa"/>
              </w:trPr>
              <w:tc>
                <w:tcPr>
                  <w:tcW w:w="9090" w:type="dxa"/>
                  <w:gridSpan w:val="2"/>
                  <w:tcBorders>
                    <w:top w:val="nil"/>
                    <w:left w:val="nil"/>
                    <w:bottom w:val="nil"/>
                    <w:right w:val="nil"/>
                  </w:tcBorders>
                  <w:vAlign w:val="center"/>
                  <w:hideMark/>
                </w:tcPr>
                <w:p w14:paraId="17BB4E93"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Grafika</w:t>
                  </w:r>
                </w:p>
              </w:tc>
            </w:tr>
            <w:tr w:rsidR="00740914" w:rsidRPr="00DE3C6B" w14:paraId="062A66A3" w14:textId="77777777" w:rsidTr="00D019E0">
              <w:trPr>
                <w:tblCellSpacing w:w="15" w:type="dxa"/>
              </w:trPr>
              <w:tc>
                <w:tcPr>
                  <w:tcW w:w="3705" w:type="dxa"/>
                  <w:tcBorders>
                    <w:top w:val="nil"/>
                    <w:left w:val="nil"/>
                    <w:bottom w:val="nil"/>
                    <w:right w:val="nil"/>
                  </w:tcBorders>
                  <w:vAlign w:val="center"/>
                  <w:hideMark/>
                </w:tcPr>
                <w:p w14:paraId="3DA37BAA"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Karta graficzna zintegrowana z procesorem</w:t>
                  </w:r>
                </w:p>
              </w:tc>
              <w:tc>
                <w:tcPr>
                  <w:tcW w:w="5355" w:type="dxa"/>
                  <w:tcBorders>
                    <w:top w:val="nil"/>
                    <w:left w:val="nil"/>
                    <w:bottom w:val="nil"/>
                    <w:right w:val="nil"/>
                  </w:tcBorders>
                  <w:vAlign w:val="center"/>
                  <w:hideMark/>
                </w:tcPr>
                <w:p w14:paraId="43CC0D63" w14:textId="12753820" w:rsidR="00740914" w:rsidRPr="00DE3C6B" w:rsidRDefault="00740914" w:rsidP="00740914">
                  <w:pPr>
                    <w:pStyle w:val="Normalny1"/>
                    <w:rPr>
                      <w:rFonts w:ascii="Times New Roman" w:hAnsi="Times New Roman"/>
                      <w:sz w:val="22"/>
                      <w:szCs w:val="22"/>
                    </w:rPr>
                  </w:pPr>
                </w:p>
              </w:tc>
            </w:tr>
            <w:tr w:rsidR="00740914" w:rsidRPr="00DE3C6B" w14:paraId="0E04AF6F" w14:textId="77777777" w:rsidTr="00D019E0">
              <w:trPr>
                <w:tblCellSpacing w:w="15" w:type="dxa"/>
              </w:trPr>
              <w:tc>
                <w:tcPr>
                  <w:tcW w:w="9090" w:type="dxa"/>
                  <w:gridSpan w:val="2"/>
                  <w:tcBorders>
                    <w:top w:val="nil"/>
                    <w:left w:val="nil"/>
                    <w:bottom w:val="nil"/>
                    <w:right w:val="nil"/>
                  </w:tcBorders>
                  <w:vAlign w:val="center"/>
                  <w:hideMark/>
                </w:tcPr>
                <w:p w14:paraId="49A65B2D"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Dysk twardy</w:t>
                  </w:r>
                </w:p>
              </w:tc>
            </w:tr>
            <w:tr w:rsidR="00740914" w:rsidRPr="00DE3C6B" w14:paraId="363C75D8" w14:textId="77777777" w:rsidTr="00D019E0">
              <w:trPr>
                <w:tblCellSpacing w:w="15" w:type="dxa"/>
              </w:trPr>
              <w:tc>
                <w:tcPr>
                  <w:tcW w:w="3705" w:type="dxa"/>
                  <w:tcBorders>
                    <w:top w:val="nil"/>
                    <w:left w:val="nil"/>
                    <w:bottom w:val="nil"/>
                    <w:right w:val="nil"/>
                  </w:tcBorders>
                  <w:vAlign w:val="center"/>
                  <w:hideMark/>
                </w:tcPr>
                <w:p w14:paraId="64CADFE2"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Zamontowany dysk</w:t>
                  </w:r>
                </w:p>
              </w:tc>
              <w:tc>
                <w:tcPr>
                  <w:tcW w:w="5355" w:type="dxa"/>
                  <w:tcBorders>
                    <w:top w:val="nil"/>
                    <w:left w:val="nil"/>
                    <w:bottom w:val="nil"/>
                    <w:right w:val="nil"/>
                  </w:tcBorders>
                  <w:vAlign w:val="center"/>
                  <w:hideMark/>
                </w:tcPr>
                <w:p w14:paraId="55FBC189"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SSD M.2</w:t>
                  </w:r>
                </w:p>
              </w:tc>
            </w:tr>
            <w:tr w:rsidR="00740914" w:rsidRPr="00DE3C6B" w14:paraId="50F8ECEC" w14:textId="77777777" w:rsidTr="00D019E0">
              <w:trPr>
                <w:tblCellSpacing w:w="15" w:type="dxa"/>
              </w:trPr>
              <w:tc>
                <w:tcPr>
                  <w:tcW w:w="3705" w:type="dxa"/>
                  <w:tcBorders>
                    <w:top w:val="nil"/>
                    <w:left w:val="nil"/>
                    <w:bottom w:val="nil"/>
                    <w:right w:val="nil"/>
                  </w:tcBorders>
                  <w:vAlign w:val="center"/>
                  <w:hideMark/>
                </w:tcPr>
                <w:p w14:paraId="4881A77A"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Pojemność dysku</w:t>
                  </w:r>
                </w:p>
              </w:tc>
              <w:tc>
                <w:tcPr>
                  <w:tcW w:w="5355" w:type="dxa"/>
                  <w:tcBorders>
                    <w:top w:val="nil"/>
                    <w:left w:val="nil"/>
                    <w:bottom w:val="nil"/>
                    <w:right w:val="nil"/>
                  </w:tcBorders>
                  <w:vAlign w:val="center"/>
                  <w:hideMark/>
                </w:tcPr>
                <w:p w14:paraId="3102BC27"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512 GB </w:t>
                  </w:r>
                </w:p>
              </w:tc>
            </w:tr>
            <w:tr w:rsidR="00740914" w:rsidRPr="00DE3C6B" w14:paraId="13A32760" w14:textId="77777777" w:rsidTr="00D019E0">
              <w:trPr>
                <w:tblCellSpacing w:w="15" w:type="dxa"/>
              </w:trPr>
              <w:tc>
                <w:tcPr>
                  <w:tcW w:w="9090" w:type="dxa"/>
                  <w:gridSpan w:val="2"/>
                  <w:tcBorders>
                    <w:top w:val="nil"/>
                    <w:left w:val="nil"/>
                    <w:bottom w:val="nil"/>
                    <w:right w:val="nil"/>
                  </w:tcBorders>
                  <w:vAlign w:val="center"/>
                  <w:hideMark/>
                </w:tcPr>
                <w:p w14:paraId="78A601E2"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Napęd optyczny</w:t>
                  </w:r>
                </w:p>
              </w:tc>
            </w:tr>
            <w:tr w:rsidR="00740914" w:rsidRPr="00DE3C6B" w14:paraId="48F76814" w14:textId="77777777" w:rsidTr="00D019E0">
              <w:trPr>
                <w:tblCellSpacing w:w="15" w:type="dxa"/>
              </w:trPr>
              <w:tc>
                <w:tcPr>
                  <w:tcW w:w="3705" w:type="dxa"/>
                  <w:tcBorders>
                    <w:top w:val="nil"/>
                    <w:left w:val="nil"/>
                    <w:bottom w:val="nil"/>
                    <w:right w:val="nil"/>
                  </w:tcBorders>
                  <w:vAlign w:val="center"/>
                  <w:hideMark/>
                </w:tcPr>
                <w:p w14:paraId="752A537B"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Napęd optyczny wbudowany</w:t>
                  </w:r>
                </w:p>
              </w:tc>
              <w:tc>
                <w:tcPr>
                  <w:tcW w:w="5355" w:type="dxa"/>
                  <w:tcBorders>
                    <w:top w:val="nil"/>
                    <w:left w:val="nil"/>
                    <w:bottom w:val="nil"/>
                    <w:right w:val="nil"/>
                  </w:tcBorders>
                  <w:vAlign w:val="center"/>
                  <w:hideMark/>
                </w:tcPr>
                <w:p w14:paraId="73D18C11"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Nie </w:t>
                  </w:r>
                </w:p>
              </w:tc>
            </w:tr>
            <w:tr w:rsidR="00740914" w:rsidRPr="00DE3C6B" w14:paraId="7FB3F767" w14:textId="77777777" w:rsidTr="00D019E0">
              <w:trPr>
                <w:tblCellSpacing w:w="15" w:type="dxa"/>
              </w:trPr>
              <w:tc>
                <w:tcPr>
                  <w:tcW w:w="9090" w:type="dxa"/>
                  <w:gridSpan w:val="2"/>
                  <w:tcBorders>
                    <w:top w:val="nil"/>
                    <w:left w:val="nil"/>
                    <w:bottom w:val="nil"/>
                    <w:right w:val="nil"/>
                  </w:tcBorders>
                  <w:vAlign w:val="center"/>
                  <w:hideMark/>
                </w:tcPr>
                <w:p w14:paraId="055DEF5A"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Łączność / komunikacja</w:t>
                  </w:r>
                </w:p>
              </w:tc>
            </w:tr>
            <w:tr w:rsidR="00740914" w:rsidRPr="00DE3C6B" w14:paraId="1EA55B80" w14:textId="77777777" w:rsidTr="00D019E0">
              <w:trPr>
                <w:tblCellSpacing w:w="15" w:type="dxa"/>
              </w:trPr>
              <w:tc>
                <w:tcPr>
                  <w:tcW w:w="3705" w:type="dxa"/>
                  <w:tcBorders>
                    <w:top w:val="nil"/>
                    <w:left w:val="nil"/>
                    <w:bottom w:val="nil"/>
                    <w:right w:val="nil"/>
                  </w:tcBorders>
                  <w:vAlign w:val="center"/>
                  <w:hideMark/>
                </w:tcPr>
                <w:p w14:paraId="362734F6"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Port Wi-Fi</w:t>
                  </w:r>
                </w:p>
              </w:tc>
              <w:tc>
                <w:tcPr>
                  <w:tcW w:w="5355" w:type="dxa"/>
                  <w:tcBorders>
                    <w:top w:val="nil"/>
                    <w:left w:val="nil"/>
                    <w:bottom w:val="nil"/>
                    <w:right w:val="nil"/>
                  </w:tcBorders>
                  <w:vAlign w:val="center"/>
                  <w:hideMark/>
                </w:tcPr>
                <w:p w14:paraId="192795AA" w14:textId="77777777" w:rsidR="00740914" w:rsidRPr="00DE3C6B" w:rsidRDefault="00740914" w:rsidP="00740914">
                  <w:pPr>
                    <w:pStyle w:val="Normalny1"/>
                    <w:rPr>
                      <w:rFonts w:ascii="Times New Roman" w:hAnsi="Times New Roman"/>
                      <w:sz w:val="22"/>
                      <w:szCs w:val="22"/>
                      <w:lang w:val="en-GB"/>
                    </w:rPr>
                  </w:pPr>
                  <w:r w:rsidRPr="00DE3C6B">
                    <w:rPr>
                      <w:rFonts w:ascii="Times New Roman" w:hAnsi="Times New Roman"/>
                      <w:sz w:val="22"/>
                      <w:szCs w:val="22"/>
                      <w:lang w:val="en-GB"/>
                    </w:rPr>
                    <w:t>IEEE 802.11a/b/g/n/ac</w:t>
                  </w:r>
                </w:p>
              </w:tc>
            </w:tr>
            <w:tr w:rsidR="00740914" w:rsidRPr="00DE3C6B" w14:paraId="27BE16AA" w14:textId="77777777" w:rsidTr="00D019E0">
              <w:trPr>
                <w:tblCellSpacing w:w="15" w:type="dxa"/>
              </w:trPr>
              <w:tc>
                <w:tcPr>
                  <w:tcW w:w="3705" w:type="dxa"/>
                  <w:tcBorders>
                    <w:top w:val="nil"/>
                    <w:left w:val="nil"/>
                    <w:bottom w:val="nil"/>
                    <w:right w:val="nil"/>
                  </w:tcBorders>
                  <w:vAlign w:val="center"/>
                  <w:hideMark/>
                </w:tcPr>
                <w:p w14:paraId="48B3EE94"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Port Bluetooth</w:t>
                  </w:r>
                </w:p>
              </w:tc>
              <w:tc>
                <w:tcPr>
                  <w:tcW w:w="5355" w:type="dxa"/>
                  <w:tcBorders>
                    <w:top w:val="nil"/>
                    <w:left w:val="nil"/>
                    <w:bottom w:val="nil"/>
                    <w:right w:val="nil"/>
                  </w:tcBorders>
                  <w:vAlign w:val="center"/>
                  <w:hideMark/>
                </w:tcPr>
                <w:p w14:paraId="39D47CA2"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Tak </w:t>
                  </w:r>
                </w:p>
              </w:tc>
            </w:tr>
            <w:tr w:rsidR="00740914" w:rsidRPr="00DE3C6B" w14:paraId="1955B4FF" w14:textId="77777777" w:rsidTr="00D019E0">
              <w:trPr>
                <w:tblCellSpacing w:w="15" w:type="dxa"/>
              </w:trPr>
              <w:tc>
                <w:tcPr>
                  <w:tcW w:w="9090" w:type="dxa"/>
                  <w:gridSpan w:val="2"/>
                  <w:tcBorders>
                    <w:top w:val="nil"/>
                    <w:left w:val="nil"/>
                    <w:bottom w:val="nil"/>
                    <w:right w:val="nil"/>
                  </w:tcBorders>
                  <w:vAlign w:val="center"/>
                  <w:hideMark/>
                </w:tcPr>
                <w:p w14:paraId="427839FF" w14:textId="77777777" w:rsidR="00740914" w:rsidRPr="00DE3C6B" w:rsidRDefault="00740914" w:rsidP="00740914">
                  <w:pPr>
                    <w:pStyle w:val="Normalny1"/>
                    <w:outlineLvl w:val="4"/>
                    <w:rPr>
                      <w:rFonts w:ascii="Times New Roman" w:hAnsi="Times New Roman"/>
                      <w:b/>
                      <w:bCs/>
                      <w:sz w:val="22"/>
                      <w:szCs w:val="22"/>
                    </w:rPr>
                  </w:pPr>
                  <w:r w:rsidRPr="00DE3C6B">
                    <w:rPr>
                      <w:rFonts w:ascii="Times New Roman" w:hAnsi="Times New Roman"/>
                      <w:b/>
                      <w:bCs/>
                      <w:sz w:val="22"/>
                      <w:szCs w:val="22"/>
                    </w:rPr>
                    <w:t>Bateria</w:t>
                  </w:r>
                </w:p>
              </w:tc>
            </w:tr>
            <w:tr w:rsidR="00740914" w:rsidRPr="00DE3C6B" w14:paraId="7D1A7A5F" w14:textId="77777777" w:rsidTr="00D019E0">
              <w:trPr>
                <w:tblCellSpacing w:w="15" w:type="dxa"/>
              </w:trPr>
              <w:tc>
                <w:tcPr>
                  <w:tcW w:w="3705" w:type="dxa"/>
                  <w:tcBorders>
                    <w:top w:val="nil"/>
                    <w:left w:val="nil"/>
                    <w:bottom w:val="nil"/>
                    <w:right w:val="nil"/>
                  </w:tcBorders>
                  <w:vAlign w:val="center"/>
                  <w:hideMark/>
                </w:tcPr>
                <w:p w14:paraId="080D4773"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Typ akumulatora / baterii</w:t>
                  </w:r>
                </w:p>
              </w:tc>
              <w:tc>
                <w:tcPr>
                  <w:tcW w:w="5355" w:type="dxa"/>
                  <w:tcBorders>
                    <w:top w:val="nil"/>
                    <w:left w:val="nil"/>
                    <w:bottom w:val="nil"/>
                    <w:right w:val="nil"/>
                  </w:tcBorders>
                  <w:vAlign w:val="center"/>
                  <w:hideMark/>
                </w:tcPr>
                <w:p w14:paraId="007AABB9" w14:textId="77777777"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3 </w:t>
                  </w:r>
                  <w:proofErr w:type="spellStart"/>
                  <w:r w:rsidRPr="00DE3C6B">
                    <w:rPr>
                      <w:rFonts w:ascii="Times New Roman" w:hAnsi="Times New Roman"/>
                      <w:sz w:val="22"/>
                      <w:szCs w:val="22"/>
                    </w:rPr>
                    <w:t>cell</w:t>
                  </w:r>
                  <w:proofErr w:type="spellEnd"/>
                  <w:r w:rsidRPr="00DE3C6B">
                    <w:rPr>
                      <w:rFonts w:ascii="Times New Roman" w:hAnsi="Times New Roman"/>
                      <w:sz w:val="22"/>
                      <w:szCs w:val="22"/>
                    </w:rPr>
                    <w:t xml:space="preserve"> </w:t>
                  </w:r>
                </w:p>
              </w:tc>
            </w:tr>
            <w:tr w:rsidR="00740914" w:rsidRPr="00DE3C6B" w14:paraId="16CC2BD7" w14:textId="77777777" w:rsidTr="00D019E0">
              <w:trPr>
                <w:tblCellSpacing w:w="15" w:type="dxa"/>
              </w:trPr>
              <w:tc>
                <w:tcPr>
                  <w:tcW w:w="3705" w:type="dxa"/>
                  <w:tcBorders>
                    <w:top w:val="nil"/>
                    <w:left w:val="nil"/>
                    <w:bottom w:val="nil"/>
                    <w:right w:val="nil"/>
                  </w:tcBorders>
                  <w:vAlign w:val="center"/>
                  <w:hideMark/>
                </w:tcPr>
                <w:p w14:paraId="2AC96F8C" w14:textId="7F59544E" w:rsidR="00740914" w:rsidRPr="00DE3C6B" w:rsidRDefault="00740914" w:rsidP="00740914">
                  <w:pPr>
                    <w:pStyle w:val="Normalny1"/>
                    <w:rPr>
                      <w:rFonts w:ascii="Times New Roman" w:hAnsi="Times New Roman"/>
                      <w:sz w:val="22"/>
                      <w:szCs w:val="22"/>
                    </w:rPr>
                  </w:pPr>
                  <w:r w:rsidRPr="00DE3C6B">
                    <w:rPr>
                      <w:rFonts w:ascii="Times New Roman" w:hAnsi="Times New Roman"/>
                      <w:sz w:val="22"/>
                      <w:szCs w:val="22"/>
                    </w:rPr>
                    <w:t xml:space="preserve">Oprogramowanie antywirusowe, </w:t>
                  </w:r>
                  <w:r w:rsidR="00314580">
                    <w:rPr>
                      <w:rFonts w:ascii="Times New Roman" w:hAnsi="Times New Roman"/>
                      <w:sz w:val="22"/>
                      <w:szCs w:val="22"/>
                    </w:rPr>
                    <w:t>pakiet biurowy w polskiej wersji językowej min. 2019</w:t>
                  </w:r>
                  <w:r w:rsidRPr="00DE3C6B">
                    <w:rPr>
                      <w:rFonts w:ascii="Times New Roman" w:hAnsi="Times New Roman"/>
                      <w:sz w:val="22"/>
                      <w:szCs w:val="22"/>
                    </w:rPr>
                    <w:t>,</w:t>
                  </w:r>
                </w:p>
              </w:tc>
              <w:tc>
                <w:tcPr>
                  <w:tcW w:w="5355" w:type="dxa"/>
                  <w:tcBorders>
                    <w:top w:val="nil"/>
                    <w:left w:val="nil"/>
                    <w:bottom w:val="nil"/>
                    <w:right w:val="nil"/>
                  </w:tcBorders>
                  <w:vAlign w:val="center"/>
                </w:tcPr>
                <w:p w14:paraId="0CC904DC" w14:textId="77777777" w:rsidR="00740914" w:rsidRPr="00DE3C6B" w:rsidRDefault="00740914" w:rsidP="00740914">
                  <w:pPr>
                    <w:pStyle w:val="Normalny1"/>
                    <w:rPr>
                      <w:rFonts w:ascii="Times New Roman" w:hAnsi="Times New Roman"/>
                      <w:sz w:val="22"/>
                      <w:szCs w:val="22"/>
                    </w:rPr>
                  </w:pPr>
                </w:p>
              </w:tc>
            </w:tr>
          </w:tbl>
          <w:p w14:paraId="6040E732" w14:textId="77777777" w:rsidR="00A67547" w:rsidRPr="00DE3C6B" w:rsidRDefault="00A67547" w:rsidP="00A67547">
            <w:pPr>
              <w:spacing w:line="240" w:lineRule="auto"/>
              <w:rPr>
                <w:rFonts w:ascii="Times New Roman" w:hAnsi="Times New Roman"/>
                <w:color w:val="000000"/>
              </w:rPr>
            </w:pPr>
          </w:p>
        </w:tc>
        <w:tc>
          <w:tcPr>
            <w:tcW w:w="973" w:type="dxa"/>
            <w:tcBorders>
              <w:top w:val="single" w:sz="4" w:space="0" w:color="auto"/>
              <w:left w:val="single" w:sz="4" w:space="0" w:color="auto"/>
              <w:bottom w:val="single" w:sz="4" w:space="0" w:color="auto"/>
              <w:right w:val="single" w:sz="4" w:space="0" w:color="auto"/>
            </w:tcBorders>
            <w:vAlign w:val="center"/>
          </w:tcPr>
          <w:p w14:paraId="34F25FC7" w14:textId="0A4DF863"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12</w:t>
            </w:r>
          </w:p>
        </w:tc>
      </w:tr>
      <w:tr w:rsidR="00A67547" w:rsidRPr="00DE3C6B" w14:paraId="68919EA7"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2FE0BBAD"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5B8CA07B" w14:textId="0ACD9036"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projektor multimedialny</w:t>
            </w:r>
          </w:p>
        </w:tc>
        <w:tc>
          <w:tcPr>
            <w:tcW w:w="6282" w:type="dxa"/>
            <w:tcBorders>
              <w:top w:val="single" w:sz="4" w:space="0" w:color="auto"/>
              <w:left w:val="single" w:sz="4" w:space="0" w:color="auto"/>
              <w:bottom w:val="single" w:sz="4" w:space="0" w:color="auto"/>
              <w:right w:val="single" w:sz="4" w:space="0" w:color="auto"/>
            </w:tcBorders>
            <w:vAlign w:val="center"/>
          </w:tcPr>
          <w:p w14:paraId="6464714A" w14:textId="5AD76A37" w:rsidR="009F3856" w:rsidRPr="00DE3C6B" w:rsidRDefault="009F3856" w:rsidP="00644253">
            <w:pPr>
              <w:spacing w:after="0"/>
              <w:rPr>
                <w:rFonts w:ascii="Times New Roman" w:hAnsi="Times New Roman"/>
              </w:rPr>
            </w:pPr>
            <w:r w:rsidRPr="00DE3C6B">
              <w:rPr>
                <w:rFonts w:ascii="Times New Roman" w:hAnsi="Times New Roman"/>
              </w:rPr>
              <w:t>Technologia</w:t>
            </w:r>
            <w:r w:rsidR="00DF1CAB">
              <w:rPr>
                <w:rFonts w:ascii="Times New Roman" w:hAnsi="Times New Roman"/>
              </w:rPr>
              <w:t xml:space="preserve"> </w:t>
            </w:r>
            <w:r w:rsidRPr="00DE3C6B">
              <w:rPr>
                <w:rFonts w:ascii="Times New Roman" w:hAnsi="Times New Roman"/>
              </w:rPr>
              <w:t xml:space="preserve">DLP </w:t>
            </w:r>
          </w:p>
          <w:p w14:paraId="7C5B1266" w14:textId="77777777" w:rsidR="009F3856" w:rsidRPr="00DE3C6B" w:rsidRDefault="009F3856" w:rsidP="00644253">
            <w:pPr>
              <w:spacing w:after="0"/>
              <w:rPr>
                <w:rFonts w:ascii="Times New Roman" w:hAnsi="Times New Roman"/>
              </w:rPr>
            </w:pPr>
            <w:r w:rsidRPr="00DE3C6B">
              <w:rPr>
                <w:rFonts w:ascii="Times New Roman" w:hAnsi="Times New Roman"/>
              </w:rPr>
              <w:t>Polskie menu ekranowe</w:t>
            </w:r>
            <w:r w:rsidRPr="00DE3C6B">
              <w:rPr>
                <w:rFonts w:ascii="Times New Roman" w:hAnsi="Times New Roman"/>
              </w:rPr>
              <w:tab/>
              <w:t>Tak</w:t>
            </w:r>
          </w:p>
          <w:p w14:paraId="4CDDD02F" w14:textId="6EAE67D4" w:rsidR="009F3856" w:rsidRPr="00DE3C6B" w:rsidRDefault="009F3856" w:rsidP="00644253">
            <w:pPr>
              <w:spacing w:after="0"/>
              <w:rPr>
                <w:rFonts w:ascii="Times New Roman" w:hAnsi="Times New Roman"/>
              </w:rPr>
            </w:pPr>
            <w:r w:rsidRPr="00DE3C6B">
              <w:rPr>
                <w:rFonts w:ascii="Times New Roman" w:hAnsi="Times New Roman"/>
              </w:rPr>
              <w:t>Rzeczywisty współczynnik proporcji obrazu</w:t>
            </w:r>
            <w:r w:rsidR="00DF1CAB">
              <w:rPr>
                <w:rFonts w:ascii="Times New Roman" w:hAnsi="Times New Roman"/>
              </w:rPr>
              <w:t xml:space="preserve"> </w:t>
            </w:r>
            <w:r w:rsidRPr="00DE3C6B">
              <w:rPr>
                <w:rFonts w:ascii="Times New Roman" w:hAnsi="Times New Roman"/>
              </w:rPr>
              <w:t>16:9</w:t>
            </w:r>
          </w:p>
          <w:p w14:paraId="74888219" w14:textId="09ABD089" w:rsidR="009F3856" w:rsidRPr="00DE3C6B" w:rsidRDefault="009F3856" w:rsidP="00644253">
            <w:pPr>
              <w:spacing w:after="0"/>
              <w:rPr>
                <w:rFonts w:ascii="Times New Roman" w:hAnsi="Times New Roman"/>
              </w:rPr>
            </w:pPr>
            <w:r w:rsidRPr="00DE3C6B">
              <w:rPr>
                <w:rFonts w:ascii="Times New Roman" w:hAnsi="Times New Roman"/>
              </w:rPr>
              <w:t>Full HD</w:t>
            </w:r>
            <w:r w:rsidR="00DF1CAB">
              <w:rPr>
                <w:rFonts w:ascii="Times New Roman" w:hAnsi="Times New Roman"/>
              </w:rPr>
              <w:t xml:space="preserve"> </w:t>
            </w:r>
            <w:r w:rsidRPr="00DE3C6B">
              <w:rPr>
                <w:rFonts w:ascii="Times New Roman" w:hAnsi="Times New Roman"/>
              </w:rPr>
              <w:t>Tak</w:t>
            </w:r>
          </w:p>
          <w:p w14:paraId="33F3EFEB" w14:textId="77777777" w:rsidR="009F3856" w:rsidRPr="00DE3C6B" w:rsidRDefault="009F3856" w:rsidP="00644253">
            <w:pPr>
              <w:spacing w:after="0"/>
              <w:rPr>
                <w:rFonts w:ascii="Times New Roman" w:hAnsi="Times New Roman"/>
              </w:rPr>
            </w:pPr>
            <w:r w:rsidRPr="00DE3C6B">
              <w:rPr>
                <w:rFonts w:ascii="Times New Roman" w:hAnsi="Times New Roman"/>
              </w:rPr>
              <w:t>Rozdzielczość natywna</w:t>
            </w:r>
            <w:r w:rsidRPr="00DE3C6B">
              <w:rPr>
                <w:rFonts w:ascii="Times New Roman" w:hAnsi="Times New Roman"/>
              </w:rPr>
              <w:tab/>
              <w:t>1920 x 1080 pikseli</w:t>
            </w:r>
          </w:p>
          <w:p w14:paraId="3047E782" w14:textId="07D0C580" w:rsidR="009F3856" w:rsidRPr="00DE3C6B" w:rsidRDefault="009F3856" w:rsidP="00644253">
            <w:pPr>
              <w:spacing w:after="0"/>
              <w:rPr>
                <w:rFonts w:ascii="Times New Roman" w:hAnsi="Times New Roman"/>
              </w:rPr>
            </w:pPr>
            <w:r w:rsidRPr="00DE3C6B">
              <w:rPr>
                <w:rFonts w:ascii="Times New Roman" w:hAnsi="Times New Roman"/>
              </w:rPr>
              <w:t>Rozdzielczość maksymalna</w:t>
            </w:r>
            <w:r w:rsidR="00DF1CAB">
              <w:rPr>
                <w:rFonts w:ascii="Times New Roman" w:hAnsi="Times New Roman"/>
              </w:rPr>
              <w:t xml:space="preserve"> </w:t>
            </w:r>
            <w:r w:rsidRPr="00DE3C6B">
              <w:rPr>
                <w:rFonts w:ascii="Times New Roman" w:hAnsi="Times New Roman"/>
              </w:rPr>
              <w:t xml:space="preserve">1920 x 1200 </w:t>
            </w:r>
          </w:p>
          <w:p w14:paraId="51893799" w14:textId="4C9C74DF" w:rsidR="009F3856" w:rsidRPr="00DE3C6B" w:rsidRDefault="009F3856" w:rsidP="00644253">
            <w:pPr>
              <w:spacing w:after="0"/>
              <w:rPr>
                <w:rFonts w:ascii="Times New Roman" w:hAnsi="Times New Roman"/>
              </w:rPr>
            </w:pPr>
            <w:r w:rsidRPr="00DE3C6B">
              <w:rPr>
                <w:rFonts w:ascii="Times New Roman" w:hAnsi="Times New Roman"/>
              </w:rPr>
              <w:t>Tryb ekonomiczny</w:t>
            </w:r>
            <w:r w:rsidR="001779DB">
              <w:rPr>
                <w:rFonts w:ascii="Times New Roman" w:hAnsi="Times New Roman"/>
              </w:rPr>
              <w:t xml:space="preserve"> </w:t>
            </w:r>
            <w:r w:rsidRPr="00DE3C6B">
              <w:rPr>
                <w:rFonts w:ascii="Times New Roman" w:hAnsi="Times New Roman"/>
              </w:rPr>
              <w:t>Tak</w:t>
            </w:r>
          </w:p>
          <w:p w14:paraId="1826CC77" w14:textId="0D97E47C" w:rsidR="009F3856" w:rsidRPr="00DE3C6B" w:rsidRDefault="009F3856" w:rsidP="00644253">
            <w:pPr>
              <w:spacing w:after="0"/>
              <w:rPr>
                <w:rFonts w:ascii="Times New Roman" w:hAnsi="Times New Roman"/>
              </w:rPr>
            </w:pPr>
            <w:r w:rsidRPr="00DE3C6B">
              <w:rPr>
                <w:rFonts w:ascii="Times New Roman" w:hAnsi="Times New Roman"/>
              </w:rPr>
              <w:t>Jasność w trybie normalnym</w:t>
            </w:r>
            <w:r w:rsidR="001779DB">
              <w:rPr>
                <w:rFonts w:ascii="Times New Roman" w:hAnsi="Times New Roman"/>
              </w:rPr>
              <w:t xml:space="preserve"> </w:t>
            </w:r>
            <w:r w:rsidRPr="00DE3C6B">
              <w:rPr>
                <w:rFonts w:ascii="Times New Roman" w:hAnsi="Times New Roman"/>
              </w:rPr>
              <w:t>4000 ANSI</w:t>
            </w:r>
          </w:p>
          <w:p w14:paraId="237EA994" w14:textId="03D88878" w:rsidR="009F3856" w:rsidRPr="00DE3C6B" w:rsidRDefault="009F3856" w:rsidP="00644253">
            <w:pPr>
              <w:spacing w:after="0"/>
              <w:rPr>
                <w:rFonts w:ascii="Times New Roman" w:hAnsi="Times New Roman"/>
              </w:rPr>
            </w:pPr>
            <w:r w:rsidRPr="00DE3C6B">
              <w:rPr>
                <w:rFonts w:ascii="Times New Roman" w:hAnsi="Times New Roman"/>
              </w:rPr>
              <w:t>Moc lampy</w:t>
            </w:r>
            <w:r w:rsidR="001779DB">
              <w:rPr>
                <w:rFonts w:ascii="Times New Roman" w:hAnsi="Times New Roman"/>
              </w:rPr>
              <w:t xml:space="preserve"> </w:t>
            </w:r>
            <w:r w:rsidRPr="00DE3C6B">
              <w:rPr>
                <w:rFonts w:ascii="Times New Roman" w:hAnsi="Times New Roman"/>
              </w:rPr>
              <w:t>240 W</w:t>
            </w:r>
          </w:p>
          <w:p w14:paraId="4D3C5D05" w14:textId="77777777" w:rsidR="009F3856" w:rsidRPr="00DE3C6B" w:rsidRDefault="009F3856" w:rsidP="00644253">
            <w:pPr>
              <w:spacing w:after="0"/>
              <w:rPr>
                <w:rFonts w:ascii="Times New Roman" w:hAnsi="Times New Roman"/>
              </w:rPr>
            </w:pPr>
            <w:r w:rsidRPr="00DE3C6B">
              <w:rPr>
                <w:rFonts w:ascii="Times New Roman" w:hAnsi="Times New Roman"/>
              </w:rPr>
              <w:t>Liczba wyświetlanych kolorów</w:t>
            </w:r>
            <w:r w:rsidRPr="00DE3C6B">
              <w:rPr>
                <w:rFonts w:ascii="Times New Roman" w:hAnsi="Times New Roman"/>
              </w:rPr>
              <w:tab/>
              <w:t>107.0 mln</w:t>
            </w:r>
          </w:p>
          <w:p w14:paraId="1FC962E2" w14:textId="4A01EFBE" w:rsidR="009F3856" w:rsidRPr="00DE3C6B" w:rsidRDefault="009F3856" w:rsidP="00644253">
            <w:pPr>
              <w:spacing w:after="0"/>
              <w:rPr>
                <w:rFonts w:ascii="Times New Roman" w:hAnsi="Times New Roman"/>
              </w:rPr>
            </w:pPr>
            <w:r w:rsidRPr="00DE3C6B">
              <w:rPr>
                <w:rFonts w:ascii="Times New Roman" w:hAnsi="Times New Roman"/>
              </w:rPr>
              <w:t>Kontrast</w:t>
            </w:r>
            <w:r w:rsidR="0069186E">
              <w:rPr>
                <w:rFonts w:ascii="Times New Roman" w:hAnsi="Times New Roman"/>
              </w:rPr>
              <w:t xml:space="preserve"> </w:t>
            </w:r>
            <w:r w:rsidRPr="00DE3C6B">
              <w:rPr>
                <w:rFonts w:ascii="Times New Roman" w:hAnsi="Times New Roman"/>
              </w:rPr>
              <w:t>16000 :1</w:t>
            </w:r>
          </w:p>
          <w:p w14:paraId="0BE33852" w14:textId="781D40E2" w:rsidR="009F3856" w:rsidRPr="00DE3C6B" w:rsidRDefault="009F3856" w:rsidP="00644253">
            <w:pPr>
              <w:spacing w:after="0"/>
              <w:rPr>
                <w:rFonts w:ascii="Times New Roman" w:hAnsi="Times New Roman"/>
              </w:rPr>
            </w:pPr>
            <w:r w:rsidRPr="00DE3C6B">
              <w:rPr>
                <w:rFonts w:ascii="Times New Roman" w:hAnsi="Times New Roman"/>
              </w:rPr>
              <w:t>Żywotność lampy w trybie standard</w:t>
            </w:r>
            <w:r w:rsidR="0069186E">
              <w:rPr>
                <w:rFonts w:ascii="Times New Roman" w:hAnsi="Times New Roman"/>
              </w:rPr>
              <w:t xml:space="preserve"> </w:t>
            </w:r>
            <w:r w:rsidRPr="00DE3C6B">
              <w:rPr>
                <w:rFonts w:ascii="Times New Roman" w:hAnsi="Times New Roman"/>
              </w:rPr>
              <w:t>4000 h</w:t>
            </w:r>
          </w:p>
          <w:p w14:paraId="26F44874" w14:textId="138A5348" w:rsidR="009F3856" w:rsidRPr="00DE3C6B" w:rsidRDefault="009F3856" w:rsidP="00644253">
            <w:pPr>
              <w:spacing w:after="0"/>
              <w:rPr>
                <w:rFonts w:ascii="Times New Roman" w:hAnsi="Times New Roman"/>
              </w:rPr>
            </w:pPr>
            <w:r w:rsidRPr="00DE3C6B">
              <w:rPr>
                <w:rFonts w:ascii="Times New Roman" w:hAnsi="Times New Roman"/>
              </w:rPr>
              <w:t>Żywotność lampy w trybie ekonomicznym</w:t>
            </w:r>
            <w:r w:rsidR="0069186E">
              <w:rPr>
                <w:rFonts w:ascii="Times New Roman" w:hAnsi="Times New Roman"/>
              </w:rPr>
              <w:t xml:space="preserve"> </w:t>
            </w:r>
            <w:r w:rsidRPr="00DE3C6B">
              <w:rPr>
                <w:rFonts w:ascii="Times New Roman" w:hAnsi="Times New Roman"/>
              </w:rPr>
              <w:t>8000 h</w:t>
            </w:r>
          </w:p>
          <w:p w14:paraId="048C597E" w14:textId="3CA9A681" w:rsidR="009F3856" w:rsidRPr="00DE3C6B" w:rsidRDefault="009F3856" w:rsidP="00644253">
            <w:pPr>
              <w:spacing w:after="0"/>
              <w:rPr>
                <w:rFonts w:ascii="Times New Roman" w:hAnsi="Times New Roman"/>
              </w:rPr>
            </w:pPr>
            <w:r w:rsidRPr="00DE3C6B">
              <w:rPr>
                <w:rFonts w:ascii="Times New Roman" w:hAnsi="Times New Roman"/>
              </w:rPr>
              <w:t>Systemy obrazu</w:t>
            </w:r>
            <w:r w:rsidRPr="00DE3C6B">
              <w:rPr>
                <w:rFonts w:ascii="Times New Roman" w:hAnsi="Times New Roman"/>
              </w:rPr>
              <w:tab/>
            </w:r>
            <w:r w:rsidR="0069186E">
              <w:rPr>
                <w:rFonts w:ascii="Times New Roman" w:hAnsi="Times New Roman"/>
              </w:rPr>
              <w:t xml:space="preserve"> </w:t>
            </w:r>
            <w:r w:rsidRPr="00DE3C6B">
              <w:rPr>
                <w:rFonts w:ascii="Times New Roman" w:hAnsi="Times New Roman"/>
              </w:rPr>
              <w:t>480i, 480p, 576i, 576p, 720p, 1080i, 1080p</w:t>
            </w:r>
          </w:p>
          <w:p w14:paraId="1751F7F7" w14:textId="7950C155" w:rsidR="009F3856" w:rsidRPr="00DE3C6B" w:rsidRDefault="009F3856" w:rsidP="00644253">
            <w:pPr>
              <w:spacing w:after="0"/>
              <w:rPr>
                <w:rFonts w:ascii="Times New Roman" w:hAnsi="Times New Roman"/>
              </w:rPr>
            </w:pPr>
            <w:r w:rsidRPr="00DE3C6B">
              <w:rPr>
                <w:rFonts w:ascii="Times New Roman" w:hAnsi="Times New Roman"/>
              </w:rPr>
              <w:t>Minimalny rozmiar ekranu</w:t>
            </w:r>
            <w:r w:rsidR="0069186E">
              <w:rPr>
                <w:rFonts w:ascii="Times New Roman" w:hAnsi="Times New Roman"/>
              </w:rPr>
              <w:t xml:space="preserve"> </w:t>
            </w:r>
            <w:r w:rsidRPr="00DE3C6B">
              <w:rPr>
                <w:rFonts w:ascii="Times New Roman" w:hAnsi="Times New Roman"/>
              </w:rPr>
              <w:t>30 cali</w:t>
            </w:r>
          </w:p>
          <w:p w14:paraId="3EA27341" w14:textId="2305ED42" w:rsidR="009F3856" w:rsidRPr="00DE3C6B" w:rsidRDefault="009F3856" w:rsidP="00644253">
            <w:pPr>
              <w:spacing w:after="0"/>
              <w:rPr>
                <w:rFonts w:ascii="Times New Roman" w:hAnsi="Times New Roman"/>
              </w:rPr>
            </w:pPr>
            <w:r w:rsidRPr="00DE3C6B">
              <w:rPr>
                <w:rFonts w:ascii="Times New Roman" w:hAnsi="Times New Roman"/>
              </w:rPr>
              <w:t>Maksymalny rozmiar ekranu</w:t>
            </w:r>
            <w:r w:rsidR="0069186E">
              <w:rPr>
                <w:rFonts w:ascii="Times New Roman" w:hAnsi="Times New Roman"/>
              </w:rPr>
              <w:t xml:space="preserve"> </w:t>
            </w:r>
            <w:r w:rsidRPr="00DE3C6B">
              <w:rPr>
                <w:rFonts w:ascii="Times New Roman" w:hAnsi="Times New Roman"/>
              </w:rPr>
              <w:t>300 cali</w:t>
            </w:r>
          </w:p>
          <w:p w14:paraId="792C6B1D" w14:textId="019EE9D2" w:rsidR="009F3856" w:rsidRPr="00DE3C6B" w:rsidRDefault="009F3856" w:rsidP="00644253">
            <w:pPr>
              <w:spacing w:after="0"/>
              <w:rPr>
                <w:rFonts w:ascii="Times New Roman" w:hAnsi="Times New Roman"/>
              </w:rPr>
            </w:pPr>
            <w:r w:rsidRPr="00DE3C6B">
              <w:rPr>
                <w:rFonts w:ascii="Times New Roman" w:hAnsi="Times New Roman"/>
              </w:rPr>
              <w:t>Minimalna odległość projekcji</w:t>
            </w:r>
            <w:r w:rsidR="0069186E">
              <w:rPr>
                <w:rFonts w:ascii="Times New Roman" w:hAnsi="Times New Roman"/>
              </w:rPr>
              <w:t xml:space="preserve"> </w:t>
            </w:r>
            <w:r w:rsidRPr="00DE3C6B">
              <w:rPr>
                <w:rFonts w:ascii="Times New Roman" w:hAnsi="Times New Roman"/>
              </w:rPr>
              <w:t>1.15 m</w:t>
            </w:r>
          </w:p>
          <w:p w14:paraId="381623F5" w14:textId="79A9469F" w:rsidR="009F3856" w:rsidRPr="00DE3C6B" w:rsidRDefault="009F3856" w:rsidP="00644253">
            <w:pPr>
              <w:spacing w:after="0"/>
              <w:rPr>
                <w:rFonts w:ascii="Times New Roman" w:hAnsi="Times New Roman"/>
              </w:rPr>
            </w:pPr>
            <w:r w:rsidRPr="00DE3C6B">
              <w:rPr>
                <w:rFonts w:ascii="Times New Roman" w:hAnsi="Times New Roman"/>
              </w:rPr>
              <w:t>Maksymalna odległość projekcji</w:t>
            </w:r>
            <w:r w:rsidR="0069186E">
              <w:rPr>
                <w:rFonts w:ascii="Times New Roman" w:hAnsi="Times New Roman"/>
              </w:rPr>
              <w:t xml:space="preserve"> </w:t>
            </w:r>
            <w:r w:rsidRPr="00DE3C6B">
              <w:rPr>
                <w:rFonts w:ascii="Times New Roman" w:hAnsi="Times New Roman"/>
              </w:rPr>
              <w:t>1.50 m</w:t>
            </w:r>
          </w:p>
          <w:p w14:paraId="446E418D" w14:textId="77777777" w:rsidR="009F3856" w:rsidRPr="00DE3C6B" w:rsidRDefault="009F3856" w:rsidP="00644253">
            <w:pPr>
              <w:spacing w:after="0"/>
              <w:rPr>
                <w:rFonts w:ascii="Times New Roman" w:hAnsi="Times New Roman"/>
              </w:rPr>
            </w:pPr>
            <w:r w:rsidRPr="00DE3C6B">
              <w:rPr>
                <w:rFonts w:ascii="Times New Roman" w:hAnsi="Times New Roman"/>
              </w:rPr>
              <w:t>Zoom optyczny</w:t>
            </w:r>
            <w:r w:rsidRPr="00DE3C6B">
              <w:rPr>
                <w:rFonts w:ascii="Times New Roman" w:hAnsi="Times New Roman"/>
              </w:rPr>
              <w:tab/>
              <w:t>1.3 x</w:t>
            </w:r>
          </w:p>
          <w:p w14:paraId="54D58601" w14:textId="77777777" w:rsidR="009F3856" w:rsidRPr="00DE3C6B" w:rsidRDefault="009F3856" w:rsidP="00644253">
            <w:pPr>
              <w:spacing w:after="0"/>
              <w:rPr>
                <w:rFonts w:ascii="Times New Roman" w:hAnsi="Times New Roman"/>
              </w:rPr>
            </w:pPr>
            <w:r w:rsidRPr="00DE3C6B">
              <w:rPr>
                <w:rFonts w:ascii="Times New Roman" w:hAnsi="Times New Roman"/>
              </w:rPr>
              <w:t>Złącza wejścia</w:t>
            </w:r>
            <w:r w:rsidRPr="00DE3C6B">
              <w:rPr>
                <w:rFonts w:ascii="Times New Roman" w:hAnsi="Times New Roman"/>
              </w:rPr>
              <w:tab/>
              <w:t>HDMI;</w:t>
            </w:r>
          </w:p>
          <w:p w14:paraId="1E82AEA7" w14:textId="77777777" w:rsidR="009F3856" w:rsidRPr="00DE3C6B" w:rsidRDefault="009F3856" w:rsidP="00644253">
            <w:pPr>
              <w:spacing w:after="0"/>
              <w:rPr>
                <w:rFonts w:ascii="Times New Roman" w:hAnsi="Times New Roman"/>
              </w:rPr>
            </w:pPr>
            <w:r w:rsidRPr="00DE3C6B">
              <w:rPr>
                <w:rFonts w:ascii="Times New Roman" w:hAnsi="Times New Roman"/>
              </w:rPr>
              <w:t>HDMI (MHL);</w:t>
            </w:r>
          </w:p>
          <w:p w14:paraId="167311CA" w14:textId="77777777" w:rsidR="009F3856" w:rsidRPr="00DE3C6B" w:rsidRDefault="009F3856" w:rsidP="00644253">
            <w:pPr>
              <w:spacing w:after="0"/>
              <w:rPr>
                <w:rFonts w:ascii="Times New Roman" w:hAnsi="Times New Roman"/>
              </w:rPr>
            </w:pPr>
            <w:r w:rsidRPr="00DE3C6B">
              <w:rPr>
                <w:rFonts w:ascii="Times New Roman" w:hAnsi="Times New Roman"/>
              </w:rPr>
              <w:t>USB (typ A) x2;</w:t>
            </w:r>
          </w:p>
          <w:p w14:paraId="577E330B" w14:textId="77777777" w:rsidR="009F3856" w:rsidRPr="00DE3C6B" w:rsidRDefault="009F3856" w:rsidP="00644253">
            <w:pPr>
              <w:spacing w:after="0"/>
              <w:rPr>
                <w:rFonts w:ascii="Times New Roman" w:hAnsi="Times New Roman"/>
              </w:rPr>
            </w:pPr>
            <w:r w:rsidRPr="00DE3C6B">
              <w:rPr>
                <w:rFonts w:ascii="Times New Roman" w:hAnsi="Times New Roman"/>
              </w:rPr>
              <w:t>USB (mini B);</w:t>
            </w:r>
          </w:p>
          <w:p w14:paraId="1F7923D6" w14:textId="77777777" w:rsidR="009F3856" w:rsidRPr="00DE3C6B" w:rsidRDefault="009F3856" w:rsidP="00644253">
            <w:pPr>
              <w:spacing w:after="0"/>
              <w:rPr>
                <w:rFonts w:ascii="Times New Roman" w:hAnsi="Times New Roman"/>
              </w:rPr>
            </w:pPr>
            <w:r w:rsidRPr="00DE3C6B">
              <w:rPr>
                <w:rFonts w:ascii="Times New Roman" w:hAnsi="Times New Roman"/>
              </w:rPr>
              <w:t>D-</w:t>
            </w:r>
            <w:proofErr w:type="spellStart"/>
            <w:r w:rsidRPr="00DE3C6B">
              <w:rPr>
                <w:rFonts w:ascii="Times New Roman" w:hAnsi="Times New Roman"/>
              </w:rPr>
              <w:t>Sub</w:t>
            </w:r>
            <w:proofErr w:type="spellEnd"/>
            <w:r w:rsidRPr="00DE3C6B">
              <w:rPr>
                <w:rFonts w:ascii="Times New Roman" w:hAnsi="Times New Roman"/>
              </w:rPr>
              <w:t>;</w:t>
            </w:r>
          </w:p>
          <w:p w14:paraId="05607F5E" w14:textId="77777777" w:rsidR="009F3856" w:rsidRPr="00DE3C6B" w:rsidRDefault="009F3856" w:rsidP="00644253">
            <w:pPr>
              <w:spacing w:after="0"/>
              <w:rPr>
                <w:rFonts w:ascii="Times New Roman" w:hAnsi="Times New Roman"/>
              </w:rPr>
            </w:pPr>
            <w:r w:rsidRPr="00DE3C6B">
              <w:rPr>
                <w:rFonts w:ascii="Times New Roman" w:hAnsi="Times New Roman"/>
              </w:rPr>
              <w:t>Audio In;</w:t>
            </w:r>
          </w:p>
          <w:p w14:paraId="6202FC95" w14:textId="77777777" w:rsidR="009F3856" w:rsidRPr="00DE3C6B" w:rsidRDefault="009F3856" w:rsidP="00644253">
            <w:pPr>
              <w:spacing w:after="0"/>
              <w:rPr>
                <w:rFonts w:ascii="Times New Roman" w:hAnsi="Times New Roman"/>
              </w:rPr>
            </w:pPr>
            <w:r w:rsidRPr="00DE3C6B">
              <w:rPr>
                <w:rFonts w:ascii="Times New Roman" w:hAnsi="Times New Roman"/>
              </w:rPr>
              <w:t>RJ-45;</w:t>
            </w:r>
          </w:p>
          <w:p w14:paraId="27A0CC41" w14:textId="77777777" w:rsidR="009F3856" w:rsidRPr="00DE3C6B" w:rsidRDefault="009F3856" w:rsidP="00644253">
            <w:pPr>
              <w:spacing w:after="0"/>
              <w:rPr>
                <w:rFonts w:ascii="Times New Roman" w:hAnsi="Times New Roman"/>
              </w:rPr>
            </w:pPr>
            <w:r w:rsidRPr="00DE3C6B">
              <w:rPr>
                <w:rFonts w:ascii="Times New Roman" w:hAnsi="Times New Roman"/>
              </w:rPr>
              <w:t xml:space="preserve">IR </w:t>
            </w:r>
            <w:proofErr w:type="spellStart"/>
            <w:r w:rsidRPr="00DE3C6B">
              <w:rPr>
                <w:rFonts w:ascii="Times New Roman" w:hAnsi="Times New Roman"/>
              </w:rPr>
              <w:t>Receiver</w:t>
            </w:r>
            <w:proofErr w:type="spellEnd"/>
            <w:r w:rsidRPr="00DE3C6B">
              <w:rPr>
                <w:rFonts w:ascii="Times New Roman" w:hAnsi="Times New Roman"/>
              </w:rPr>
              <w:t xml:space="preserve"> x2.</w:t>
            </w:r>
          </w:p>
          <w:p w14:paraId="5EC89135" w14:textId="77777777" w:rsidR="009F3856" w:rsidRPr="00DE3C6B" w:rsidRDefault="009F3856" w:rsidP="00644253">
            <w:pPr>
              <w:spacing w:after="0"/>
              <w:rPr>
                <w:rFonts w:ascii="Times New Roman" w:hAnsi="Times New Roman"/>
              </w:rPr>
            </w:pPr>
            <w:r w:rsidRPr="00DE3C6B">
              <w:rPr>
                <w:rFonts w:ascii="Times New Roman" w:hAnsi="Times New Roman"/>
              </w:rPr>
              <w:lastRenderedPageBreak/>
              <w:t>Złącza wyjścia</w:t>
            </w:r>
            <w:r w:rsidRPr="00DE3C6B">
              <w:rPr>
                <w:rFonts w:ascii="Times New Roman" w:hAnsi="Times New Roman"/>
              </w:rPr>
              <w:tab/>
              <w:t>D-</w:t>
            </w:r>
            <w:proofErr w:type="spellStart"/>
            <w:r w:rsidRPr="00DE3C6B">
              <w:rPr>
                <w:rFonts w:ascii="Times New Roman" w:hAnsi="Times New Roman"/>
              </w:rPr>
              <w:t>Sub</w:t>
            </w:r>
            <w:proofErr w:type="spellEnd"/>
            <w:r w:rsidRPr="00DE3C6B">
              <w:rPr>
                <w:rFonts w:ascii="Times New Roman" w:hAnsi="Times New Roman"/>
              </w:rPr>
              <w:t xml:space="preserve"> Out;</w:t>
            </w:r>
          </w:p>
          <w:p w14:paraId="3CF57736" w14:textId="6E072E08" w:rsidR="00A67547" w:rsidRPr="0069186E" w:rsidRDefault="009F3856" w:rsidP="00644253">
            <w:pPr>
              <w:spacing w:after="0"/>
              <w:rPr>
                <w:rFonts w:ascii="Times New Roman" w:hAnsi="Times New Roman"/>
              </w:rPr>
            </w:pPr>
            <w:r w:rsidRPr="00DE3C6B">
              <w:rPr>
                <w:rFonts w:ascii="Times New Roman" w:hAnsi="Times New Roman"/>
              </w:rPr>
              <w:t>Audio Out.</w:t>
            </w:r>
          </w:p>
        </w:tc>
        <w:tc>
          <w:tcPr>
            <w:tcW w:w="973" w:type="dxa"/>
            <w:tcBorders>
              <w:top w:val="single" w:sz="4" w:space="0" w:color="auto"/>
              <w:left w:val="single" w:sz="4" w:space="0" w:color="auto"/>
              <w:bottom w:val="single" w:sz="4" w:space="0" w:color="auto"/>
              <w:right w:val="single" w:sz="4" w:space="0" w:color="auto"/>
            </w:tcBorders>
            <w:vAlign w:val="center"/>
          </w:tcPr>
          <w:p w14:paraId="2FEB1501" w14:textId="6C3E96F3"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4</w:t>
            </w:r>
          </w:p>
        </w:tc>
      </w:tr>
      <w:tr w:rsidR="00A67547" w:rsidRPr="00DE3C6B" w14:paraId="23CA7582"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01247558"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EB66D35" w14:textId="0B222C54"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program do pracy z plikami PDF</w:t>
            </w:r>
          </w:p>
        </w:tc>
        <w:tc>
          <w:tcPr>
            <w:tcW w:w="6282" w:type="dxa"/>
            <w:tcBorders>
              <w:top w:val="single" w:sz="4" w:space="0" w:color="auto"/>
              <w:left w:val="single" w:sz="4" w:space="0" w:color="auto"/>
              <w:bottom w:val="single" w:sz="4" w:space="0" w:color="auto"/>
              <w:right w:val="single" w:sz="4" w:space="0" w:color="auto"/>
            </w:tcBorders>
            <w:vAlign w:val="center"/>
          </w:tcPr>
          <w:p w14:paraId="4552F650" w14:textId="1190CEDA" w:rsidR="00D3103F" w:rsidRPr="00DE3C6B" w:rsidRDefault="0069186E" w:rsidP="00F54032">
            <w:pPr>
              <w:spacing w:after="0"/>
              <w:rPr>
                <w:rFonts w:ascii="Times New Roman" w:hAnsi="Times New Roman"/>
              </w:rPr>
            </w:pPr>
            <w:r>
              <w:rPr>
                <w:rFonts w:ascii="Times New Roman" w:hAnsi="Times New Roman"/>
              </w:rPr>
              <w:t xml:space="preserve">Rodzaj oprogramowania </w:t>
            </w:r>
            <w:r w:rsidR="00D3103F" w:rsidRPr="00DE3C6B">
              <w:rPr>
                <w:rFonts w:ascii="Times New Roman" w:hAnsi="Times New Roman"/>
              </w:rPr>
              <w:t>Program do edycji dokumentów</w:t>
            </w:r>
          </w:p>
          <w:p w14:paraId="1AC043E4" w14:textId="1E0DED2F" w:rsidR="00D3103F" w:rsidRPr="00DE3C6B" w:rsidRDefault="00D3103F" w:rsidP="00F54032">
            <w:pPr>
              <w:spacing w:after="0"/>
              <w:rPr>
                <w:rFonts w:ascii="Times New Roman" w:hAnsi="Times New Roman"/>
              </w:rPr>
            </w:pPr>
            <w:r w:rsidRPr="00DE3C6B">
              <w:rPr>
                <w:rFonts w:ascii="Times New Roman" w:hAnsi="Times New Roman"/>
              </w:rPr>
              <w:t>Rodzina</w:t>
            </w:r>
            <w:r w:rsidR="0069186E">
              <w:rPr>
                <w:rFonts w:ascii="Times New Roman" w:hAnsi="Times New Roman"/>
              </w:rPr>
              <w:t xml:space="preserve"> </w:t>
            </w:r>
            <w:r w:rsidRPr="00DE3C6B">
              <w:rPr>
                <w:rFonts w:ascii="Times New Roman" w:hAnsi="Times New Roman"/>
              </w:rPr>
              <w:t>PDF</w:t>
            </w:r>
          </w:p>
          <w:p w14:paraId="5CF939B9" w14:textId="17CB1B76" w:rsidR="00D3103F" w:rsidRPr="00DE3C6B" w:rsidRDefault="00D3103F" w:rsidP="00F54032">
            <w:pPr>
              <w:spacing w:after="0"/>
              <w:rPr>
                <w:rFonts w:ascii="Times New Roman" w:hAnsi="Times New Roman"/>
              </w:rPr>
            </w:pPr>
            <w:r w:rsidRPr="00DE3C6B">
              <w:rPr>
                <w:rFonts w:ascii="Times New Roman" w:hAnsi="Times New Roman"/>
              </w:rPr>
              <w:t>Obszar zastosowań</w:t>
            </w:r>
            <w:r w:rsidR="0069186E">
              <w:rPr>
                <w:rFonts w:ascii="Times New Roman" w:hAnsi="Times New Roman"/>
              </w:rPr>
              <w:t xml:space="preserve"> </w:t>
            </w:r>
            <w:proofErr w:type="spellStart"/>
            <w:r w:rsidRPr="00DE3C6B">
              <w:rPr>
                <w:rFonts w:ascii="Times New Roman" w:hAnsi="Times New Roman"/>
              </w:rPr>
              <w:t>professional</w:t>
            </w:r>
            <w:proofErr w:type="spellEnd"/>
          </w:p>
          <w:p w14:paraId="60285B60" w14:textId="3EA0C86F" w:rsidR="00D3103F" w:rsidRPr="00DE3C6B" w:rsidRDefault="00D3103F" w:rsidP="00F54032">
            <w:pPr>
              <w:spacing w:after="0"/>
              <w:rPr>
                <w:rFonts w:ascii="Times New Roman" w:hAnsi="Times New Roman"/>
              </w:rPr>
            </w:pPr>
            <w:r w:rsidRPr="00DE3C6B">
              <w:rPr>
                <w:rFonts w:ascii="Times New Roman" w:hAnsi="Times New Roman"/>
              </w:rPr>
              <w:t>Typ produktu</w:t>
            </w:r>
            <w:r w:rsidR="0069186E">
              <w:rPr>
                <w:rFonts w:ascii="Times New Roman" w:hAnsi="Times New Roman"/>
              </w:rPr>
              <w:t xml:space="preserve"> </w:t>
            </w:r>
            <w:r w:rsidRPr="00DE3C6B">
              <w:rPr>
                <w:rFonts w:ascii="Times New Roman" w:hAnsi="Times New Roman"/>
              </w:rPr>
              <w:t>BOX</w:t>
            </w:r>
          </w:p>
          <w:p w14:paraId="074664AB" w14:textId="6C1EFC0D" w:rsidR="00D3103F" w:rsidRPr="00DE3C6B" w:rsidRDefault="00D3103F" w:rsidP="00F54032">
            <w:pPr>
              <w:spacing w:after="0"/>
              <w:rPr>
                <w:rFonts w:ascii="Times New Roman" w:hAnsi="Times New Roman"/>
              </w:rPr>
            </w:pPr>
            <w:r w:rsidRPr="00DE3C6B">
              <w:rPr>
                <w:rFonts w:ascii="Times New Roman" w:hAnsi="Times New Roman"/>
              </w:rPr>
              <w:t>Wersja produktu</w:t>
            </w:r>
            <w:r w:rsidR="0069186E">
              <w:rPr>
                <w:rFonts w:ascii="Times New Roman" w:hAnsi="Times New Roman"/>
              </w:rPr>
              <w:t xml:space="preserve"> </w:t>
            </w:r>
            <w:r w:rsidRPr="00DE3C6B">
              <w:rPr>
                <w:rFonts w:ascii="Times New Roman" w:hAnsi="Times New Roman"/>
              </w:rPr>
              <w:t>Pełna wersja</w:t>
            </w:r>
          </w:p>
          <w:p w14:paraId="67888BF4" w14:textId="3C3FA153" w:rsidR="00A67547" w:rsidRPr="0069186E" w:rsidRDefault="00D3103F" w:rsidP="00F54032">
            <w:pPr>
              <w:spacing w:after="0"/>
              <w:rPr>
                <w:rFonts w:ascii="Times New Roman" w:hAnsi="Times New Roman"/>
              </w:rPr>
            </w:pPr>
            <w:r w:rsidRPr="00DE3C6B">
              <w:rPr>
                <w:rFonts w:ascii="Times New Roman" w:hAnsi="Times New Roman"/>
              </w:rPr>
              <w:t>Wersja językowa</w:t>
            </w:r>
            <w:r w:rsidR="0069186E">
              <w:rPr>
                <w:rFonts w:ascii="Times New Roman" w:hAnsi="Times New Roman"/>
              </w:rPr>
              <w:t xml:space="preserve"> </w:t>
            </w:r>
            <w:r w:rsidRPr="00DE3C6B">
              <w:rPr>
                <w:rFonts w:ascii="Times New Roman" w:hAnsi="Times New Roman"/>
              </w:rPr>
              <w:t>polska</w:t>
            </w:r>
          </w:p>
        </w:tc>
        <w:tc>
          <w:tcPr>
            <w:tcW w:w="973" w:type="dxa"/>
            <w:tcBorders>
              <w:top w:val="single" w:sz="4" w:space="0" w:color="auto"/>
              <w:left w:val="single" w:sz="4" w:space="0" w:color="auto"/>
              <w:bottom w:val="single" w:sz="4" w:space="0" w:color="auto"/>
              <w:right w:val="single" w:sz="4" w:space="0" w:color="auto"/>
            </w:tcBorders>
            <w:vAlign w:val="center"/>
          </w:tcPr>
          <w:p w14:paraId="7C6E0533" w14:textId="3831CFD4"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2</w:t>
            </w:r>
          </w:p>
        </w:tc>
      </w:tr>
      <w:tr w:rsidR="00A67547" w:rsidRPr="00DE3C6B" w14:paraId="55277E68"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290AB8FF"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1B67CE07" w14:textId="390B5BA5"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wkrętarki zestaw po 2 sztuki</w:t>
            </w:r>
          </w:p>
        </w:tc>
        <w:tc>
          <w:tcPr>
            <w:tcW w:w="6282" w:type="dxa"/>
            <w:tcBorders>
              <w:top w:val="single" w:sz="4" w:space="0" w:color="auto"/>
              <w:left w:val="single" w:sz="4" w:space="0" w:color="auto"/>
              <w:bottom w:val="single" w:sz="4" w:space="0" w:color="auto"/>
              <w:right w:val="single" w:sz="4" w:space="0" w:color="auto"/>
            </w:tcBorders>
            <w:vAlign w:val="center"/>
          </w:tcPr>
          <w:p w14:paraId="18442B95" w14:textId="26AEE3BA" w:rsidR="00526E28" w:rsidRPr="00E94AB4" w:rsidRDefault="00526E28" w:rsidP="00526E28">
            <w:pPr>
              <w:rPr>
                <w:rFonts w:ascii="Times New Roman" w:hAnsi="Times New Roman"/>
                <w:bCs/>
              </w:rPr>
            </w:pPr>
            <w:r w:rsidRPr="00E94AB4">
              <w:rPr>
                <w:rFonts w:ascii="Times New Roman" w:hAnsi="Times New Roman"/>
                <w:bCs/>
              </w:rPr>
              <w:t xml:space="preserve">W skład </w:t>
            </w:r>
            <w:r w:rsidR="00E94AB4" w:rsidRPr="00E94AB4">
              <w:rPr>
                <w:rFonts w:ascii="Times New Roman" w:hAnsi="Times New Roman"/>
                <w:bCs/>
              </w:rPr>
              <w:t xml:space="preserve">zestawu </w:t>
            </w:r>
            <w:r w:rsidRPr="00E94AB4">
              <w:rPr>
                <w:rFonts w:ascii="Times New Roman" w:hAnsi="Times New Roman"/>
                <w:bCs/>
              </w:rPr>
              <w:t>wchodzi</w:t>
            </w:r>
            <w:r w:rsidR="00E94AB4" w:rsidRPr="00E94AB4">
              <w:rPr>
                <w:rFonts w:ascii="Times New Roman" w:hAnsi="Times New Roman"/>
                <w:bCs/>
              </w:rPr>
              <w:t xml:space="preserve"> co najmniej:</w:t>
            </w:r>
          </w:p>
          <w:p w14:paraId="207156E1" w14:textId="77777777" w:rsidR="00526E28" w:rsidRPr="00DE3C6B" w:rsidRDefault="00526E28" w:rsidP="00526E28">
            <w:pPr>
              <w:pStyle w:val="Akapitzlist"/>
              <w:numPr>
                <w:ilvl w:val="0"/>
                <w:numId w:val="75"/>
              </w:numPr>
              <w:spacing w:after="160" w:line="259" w:lineRule="auto"/>
              <w:rPr>
                <w:rFonts w:ascii="Times New Roman" w:hAnsi="Times New Roman"/>
              </w:rPr>
            </w:pPr>
            <w:r w:rsidRPr="00DE3C6B">
              <w:rPr>
                <w:rFonts w:ascii="Times New Roman" w:hAnsi="Times New Roman"/>
              </w:rPr>
              <w:t xml:space="preserve">KLUCZ UDAROWY </w:t>
            </w:r>
          </w:p>
          <w:p w14:paraId="371EB8F3" w14:textId="77777777" w:rsidR="00526E28" w:rsidRPr="00DE3C6B" w:rsidRDefault="00526E28" w:rsidP="00526E28">
            <w:pPr>
              <w:rPr>
                <w:rFonts w:ascii="Times New Roman" w:hAnsi="Times New Roman"/>
              </w:rPr>
            </w:pPr>
            <w:r w:rsidRPr="00DE3C6B">
              <w:rPr>
                <w:rFonts w:ascii="Times New Roman" w:hAnsi="Times New Roman"/>
              </w:rPr>
              <w:t>OPIS PRODUKTU</w:t>
            </w:r>
          </w:p>
          <w:p w14:paraId="30AA197F" w14:textId="77777777" w:rsidR="00526E28" w:rsidRPr="00DE3C6B" w:rsidRDefault="00526E28" w:rsidP="00526E28">
            <w:pPr>
              <w:pStyle w:val="Akapitzlist"/>
              <w:numPr>
                <w:ilvl w:val="0"/>
                <w:numId w:val="73"/>
              </w:numPr>
              <w:spacing w:after="160" w:line="259" w:lineRule="auto"/>
              <w:rPr>
                <w:rFonts w:ascii="Times New Roman" w:hAnsi="Times New Roman"/>
              </w:rPr>
            </w:pPr>
            <w:r w:rsidRPr="00DE3C6B">
              <w:rPr>
                <w:rFonts w:ascii="Times New Roman" w:hAnsi="Times New Roman"/>
              </w:rPr>
              <w:t>Kompaktowy rozmiar.</w:t>
            </w:r>
          </w:p>
          <w:p w14:paraId="08A0E11A" w14:textId="77777777" w:rsidR="00526E28" w:rsidRPr="00DE3C6B" w:rsidRDefault="00526E28" w:rsidP="00526E28">
            <w:pPr>
              <w:pStyle w:val="Akapitzlist"/>
              <w:numPr>
                <w:ilvl w:val="0"/>
                <w:numId w:val="73"/>
              </w:numPr>
              <w:spacing w:after="160" w:line="259" w:lineRule="auto"/>
              <w:rPr>
                <w:rFonts w:ascii="Times New Roman" w:hAnsi="Times New Roman"/>
              </w:rPr>
            </w:pPr>
            <w:r w:rsidRPr="00DE3C6B">
              <w:rPr>
                <w:rFonts w:ascii="Times New Roman" w:hAnsi="Times New Roman"/>
              </w:rPr>
              <w:t>Metalowa, mocna obudowa przekładni.</w:t>
            </w:r>
          </w:p>
          <w:p w14:paraId="1EE84C42" w14:textId="77777777" w:rsidR="00526E28" w:rsidRPr="00DE3C6B" w:rsidRDefault="00526E28" w:rsidP="00526E28">
            <w:pPr>
              <w:pStyle w:val="Akapitzlist"/>
              <w:numPr>
                <w:ilvl w:val="0"/>
                <w:numId w:val="73"/>
              </w:numPr>
              <w:spacing w:after="160" w:line="259" w:lineRule="auto"/>
              <w:rPr>
                <w:rFonts w:ascii="Times New Roman" w:hAnsi="Times New Roman"/>
              </w:rPr>
            </w:pPr>
            <w:r w:rsidRPr="00DE3C6B">
              <w:rPr>
                <w:rFonts w:ascii="Times New Roman" w:hAnsi="Times New Roman"/>
              </w:rPr>
              <w:t xml:space="preserve">System wsuwanego mocowania akumulatorów </w:t>
            </w:r>
          </w:p>
          <w:p w14:paraId="50C24117" w14:textId="77777777" w:rsidR="00526E28" w:rsidRPr="00DE3C6B" w:rsidRDefault="00526E28" w:rsidP="00526E28">
            <w:pPr>
              <w:pStyle w:val="Akapitzlist"/>
              <w:numPr>
                <w:ilvl w:val="0"/>
                <w:numId w:val="73"/>
              </w:numPr>
              <w:spacing w:after="160" w:line="259" w:lineRule="auto"/>
              <w:rPr>
                <w:rFonts w:ascii="Times New Roman" w:hAnsi="Times New Roman"/>
              </w:rPr>
            </w:pPr>
            <w:r w:rsidRPr="00DE3C6B">
              <w:rPr>
                <w:rFonts w:ascii="Times New Roman" w:hAnsi="Times New Roman"/>
              </w:rPr>
              <w:t>Antypoślizgowy uchwyt zapewnia komfort podczas użytkowania zakrętarki.</w:t>
            </w:r>
          </w:p>
          <w:p w14:paraId="4747E346" w14:textId="77777777" w:rsidR="00526E28" w:rsidRPr="00DE3C6B" w:rsidRDefault="00526E28" w:rsidP="00526E28">
            <w:pPr>
              <w:pStyle w:val="Akapitzlist"/>
              <w:numPr>
                <w:ilvl w:val="0"/>
                <w:numId w:val="73"/>
              </w:numPr>
              <w:spacing w:after="160" w:line="259" w:lineRule="auto"/>
              <w:rPr>
                <w:rFonts w:ascii="Times New Roman" w:hAnsi="Times New Roman"/>
              </w:rPr>
            </w:pPr>
            <w:r w:rsidRPr="00DE3C6B">
              <w:rPr>
                <w:rFonts w:ascii="Times New Roman" w:hAnsi="Times New Roman"/>
              </w:rPr>
              <w:t>Moment obrotowy 155Nm pozwala na wkręcanie oraz usuwanie starych śrub i wkrętów bez żadnego wysiłku.</w:t>
            </w:r>
          </w:p>
          <w:p w14:paraId="2BE6DF0E" w14:textId="77777777" w:rsidR="00526E28" w:rsidRPr="00DE3C6B" w:rsidRDefault="00526E28" w:rsidP="00526E28">
            <w:pPr>
              <w:rPr>
                <w:rFonts w:ascii="Times New Roman" w:hAnsi="Times New Roman"/>
              </w:rPr>
            </w:pPr>
            <w:r w:rsidRPr="00DE3C6B">
              <w:rPr>
                <w:rFonts w:ascii="Times New Roman" w:hAnsi="Times New Roman"/>
              </w:rPr>
              <w:t>DANE TECHNICZNE</w:t>
            </w:r>
          </w:p>
          <w:p w14:paraId="5307E1C5" w14:textId="77777777" w:rsidR="00526E28" w:rsidRPr="00DE3C6B" w:rsidRDefault="00526E28" w:rsidP="00526E28">
            <w:pPr>
              <w:pStyle w:val="Akapitzlist"/>
              <w:numPr>
                <w:ilvl w:val="0"/>
                <w:numId w:val="74"/>
              </w:numPr>
              <w:spacing w:after="160" w:line="259" w:lineRule="auto"/>
              <w:rPr>
                <w:rFonts w:ascii="Times New Roman" w:hAnsi="Times New Roman"/>
              </w:rPr>
            </w:pPr>
            <w:r w:rsidRPr="00DE3C6B">
              <w:rPr>
                <w:rFonts w:ascii="Times New Roman" w:hAnsi="Times New Roman"/>
              </w:rPr>
              <w:t>zasilanie - akumulator min.18V/Li-</w:t>
            </w:r>
            <w:proofErr w:type="spellStart"/>
            <w:r w:rsidRPr="00DE3C6B">
              <w:rPr>
                <w:rFonts w:ascii="Times New Roman" w:hAnsi="Times New Roman"/>
              </w:rPr>
              <w:t>Ion</w:t>
            </w:r>
            <w:proofErr w:type="spellEnd"/>
          </w:p>
          <w:p w14:paraId="706D198E" w14:textId="77777777" w:rsidR="00526E28" w:rsidRPr="00DE3C6B" w:rsidRDefault="00526E28" w:rsidP="00526E28">
            <w:pPr>
              <w:pStyle w:val="Akapitzlist"/>
              <w:numPr>
                <w:ilvl w:val="0"/>
                <w:numId w:val="74"/>
              </w:numPr>
              <w:spacing w:after="160" w:line="259" w:lineRule="auto"/>
              <w:rPr>
                <w:rFonts w:ascii="Times New Roman" w:hAnsi="Times New Roman"/>
              </w:rPr>
            </w:pPr>
            <w:r w:rsidRPr="00DE3C6B">
              <w:rPr>
                <w:rFonts w:ascii="Times New Roman" w:hAnsi="Times New Roman"/>
              </w:rPr>
              <w:t>maks. moment obrotowy - 155Nm +/- 10%</w:t>
            </w:r>
          </w:p>
          <w:p w14:paraId="247A585F" w14:textId="77777777" w:rsidR="00526E28" w:rsidRPr="00DE3C6B" w:rsidRDefault="00526E28" w:rsidP="00526E28">
            <w:pPr>
              <w:pStyle w:val="Akapitzlist"/>
              <w:numPr>
                <w:ilvl w:val="0"/>
                <w:numId w:val="74"/>
              </w:numPr>
              <w:spacing w:after="160" w:line="259" w:lineRule="auto"/>
              <w:rPr>
                <w:rFonts w:ascii="Times New Roman" w:hAnsi="Times New Roman"/>
              </w:rPr>
            </w:pPr>
            <w:r w:rsidRPr="00DE3C6B">
              <w:rPr>
                <w:rFonts w:ascii="Times New Roman" w:hAnsi="Times New Roman"/>
              </w:rPr>
              <w:t xml:space="preserve">obroty - 0-3000obr/min +/- 50 </w:t>
            </w:r>
            <w:proofErr w:type="spellStart"/>
            <w:r w:rsidRPr="00DE3C6B">
              <w:rPr>
                <w:rFonts w:ascii="Times New Roman" w:hAnsi="Times New Roman"/>
              </w:rPr>
              <w:t>obr</w:t>
            </w:r>
            <w:proofErr w:type="spellEnd"/>
            <w:r w:rsidRPr="00DE3C6B">
              <w:rPr>
                <w:rFonts w:ascii="Times New Roman" w:hAnsi="Times New Roman"/>
              </w:rPr>
              <w:t>/min</w:t>
            </w:r>
          </w:p>
          <w:p w14:paraId="049CEAB0" w14:textId="77777777" w:rsidR="00526E28" w:rsidRPr="00DE3C6B" w:rsidRDefault="00526E28" w:rsidP="00526E28">
            <w:pPr>
              <w:pStyle w:val="Akapitzlist"/>
              <w:numPr>
                <w:ilvl w:val="0"/>
                <w:numId w:val="74"/>
              </w:numPr>
              <w:spacing w:after="160" w:line="259" w:lineRule="auto"/>
              <w:rPr>
                <w:rFonts w:ascii="Times New Roman" w:hAnsi="Times New Roman"/>
              </w:rPr>
            </w:pPr>
            <w:r w:rsidRPr="00DE3C6B">
              <w:rPr>
                <w:rFonts w:ascii="Times New Roman" w:hAnsi="Times New Roman"/>
              </w:rPr>
              <w:t>uchwyt narzędziowy - gniazdo sześciokątne 1/4" (6,35 mm)</w:t>
            </w:r>
          </w:p>
          <w:p w14:paraId="12E421EE" w14:textId="77777777" w:rsidR="00526E28" w:rsidRPr="00DE3C6B" w:rsidRDefault="00526E28" w:rsidP="00526E28">
            <w:pPr>
              <w:pStyle w:val="Akapitzlist"/>
              <w:numPr>
                <w:ilvl w:val="0"/>
                <w:numId w:val="74"/>
              </w:numPr>
              <w:spacing w:after="160" w:line="259" w:lineRule="auto"/>
              <w:rPr>
                <w:rFonts w:ascii="Times New Roman" w:hAnsi="Times New Roman"/>
              </w:rPr>
            </w:pPr>
            <w:r w:rsidRPr="00DE3C6B">
              <w:rPr>
                <w:rFonts w:ascii="Times New Roman" w:hAnsi="Times New Roman"/>
              </w:rPr>
              <w:t>waga - 1,0kg +/- 200 gram</w:t>
            </w:r>
          </w:p>
          <w:p w14:paraId="54F65F95" w14:textId="77777777" w:rsidR="00526E28" w:rsidRPr="00DE3C6B" w:rsidRDefault="00526E28" w:rsidP="00526E28">
            <w:pPr>
              <w:rPr>
                <w:rFonts w:ascii="Times New Roman" w:hAnsi="Times New Roman"/>
              </w:rPr>
            </w:pPr>
          </w:p>
          <w:p w14:paraId="0ABDB2D8" w14:textId="77777777" w:rsidR="00526E28" w:rsidRPr="00DE3C6B" w:rsidRDefault="00526E28" w:rsidP="00526E28">
            <w:pPr>
              <w:pStyle w:val="Akapitzlist"/>
              <w:numPr>
                <w:ilvl w:val="0"/>
                <w:numId w:val="75"/>
              </w:numPr>
              <w:spacing w:after="160" w:line="259" w:lineRule="auto"/>
              <w:rPr>
                <w:rFonts w:ascii="Times New Roman" w:hAnsi="Times New Roman"/>
              </w:rPr>
            </w:pPr>
            <w:r w:rsidRPr="00DE3C6B">
              <w:rPr>
                <w:rFonts w:ascii="Times New Roman" w:hAnsi="Times New Roman"/>
              </w:rPr>
              <w:t xml:space="preserve">WKRĘTARKO-WIERTARKA </w:t>
            </w:r>
          </w:p>
          <w:p w14:paraId="2A82C889" w14:textId="77777777" w:rsidR="00526E28" w:rsidRPr="00DE3C6B" w:rsidRDefault="00526E28" w:rsidP="00526E28">
            <w:pPr>
              <w:rPr>
                <w:rFonts w:ascii="Times New Roman" w:hAnsi="Times New Roman"/>
              </w:rPr>
            </w:pPr>
            <w:r w:rsidRPr="00DE3C6B">
              <w:rPr>
                <w:rFonts w:ascii="Times New Roman" w:hAnsi="Times New Roman"/>
              </w:rPr>
              <w:t>OPIS PRODUKTU</w:t>
            </w:r>
          </w:p>
          <w:p w14:paraId="7653EEDB"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Kompaktowa budowa i niska waga.</w:t>
            </w:r>
          </w:p>
          <w:p w14:paraId="0CFF4584"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Min.10 ustawień momentu obrotowego dla precyzyjnego wkręcania w różnego rodzaju materiały przy użyciu wkrętów o różnych rozmiarach</w:t>
            </w:r>
          </w:p>
          <w:p w14:paraId="381A9978"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 xml:space="preserve">System wsuwanego mocowania akumulatorów </w:t>
            </w:r>
          </w:p>
          <w:p w14:paraId="6F7E5321"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 xml:space="preserve">Antypoślizgowy uchwyt </w:t>
            </w:r>
          </w:p>
          <w:p w14:paraId="5C47FE37" w14:textId="77777777" w:rsidR="00526E28" w:rsidRPr="00DE3C6B" w:rsidRDefault="00526E28" w:rsidP="00526E28">
            <w:pPr>
              <w:pStyle w:val="Akapitzlist"/>
              <w:rPr>
                <w:rFonts w:ascii="Times New Roman" w:hAnsi="Times New Roman"/>
              </w:rPr>
            </w:pPr>
          </w:p>
          <w:p w14:paraId="50F06D1B" w14:textId="77777777" w:rsidR="00526E28" w:rsidRPr="00DE3C6B" w:rsidRDefault="00526E28" w:rsidP="00526E28">
            <w:pPr>
              <w:pStyle w:val="Akapitzlist"/>
              <w:rPr>
                <w:rFonts w:ascii="Times New Roman" w:hAnsi="Times New Roman"/>
              </w:rPr>
            </w:pPr>
            <w:r w:rsidRPr="00DE3C6B">
              <w:rPr>
                <w:rFonts w:ascii="Times New Roman" w:hAnsi="Times New Roman"/>
              </w:rPr>
              <w:t>DANE TECHNICZNE</w:t>
            </w:r>
          </w:p>
          <w:p w14:paraId="32967894"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zasilanie - akumulator min.18V/Li-</w:t>
            </w:r>
            <w:proofErr w:type="spellStart"/>
            <w:r w:rsidRPr="00DE3C6B">
              <w:rPr>
                <w:rFonts w:ascii="Times New Roman" w:hAnsi="Times New Roman"/>
              </w:rPr>
              <w:t>Ion</w:t>
            </w:r>
            <w:proofErr w:type="spellEnd"/>
          </w:p>
          <w:p w14:paraId="519CA274"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 xml:space="preserve">maks. moment obrotowy - 15/28 </w:t>
            </w:r>
            <w:proofErr w:type="spellStart"/>
            <w:r w:rsidRPr="00DE3C6B">
              <w:rPr>
                <w:rFonts w:ascii="Times New Roman" w:hAnsi="Times New Roman"/>
              </w:rPr>
              <w:t>Nm</w:t>
            </w:r>
            <w:proofErr w:type="spellEnd"/>
            <w:r w:rsidRPr="00DE3C6B">
              <w:rPr>
                <w:rFonts w:ascii="Times New Roman" w:hAnsi="Times New Roman"/>
              </w:rPr>
              <w:t xml:space="preserve"> +/-10%</w:t>
            </w:r>
          </w:p>
          <w:p w14:paraId="01110A12"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 xml:space="preserve">obroty - 0-650 </w:t>
            </w:r>
            <w:proofErr w:type="spellStart"/>
            <w:r w:rsidRPr="00DE3C6B">
              <w:rPr>
                <w:rFonts w:ascii="Times New Roman" w:hAnsi="Times New Roman"/>
              </w:rPr>
              <w:t>obr</w:t>
            </w:r>
            <w:proofErr w:type="spellEnd"/>
            <w:r w:rsidRPr="00DE3C6B">
              <w:rPr>
                <w:rFonts w:ascii="Times New Roman" w:hAnsi="Times New Roman"/>
              </w:rPr>
              <w:t xml:space="preserve">/min +/- 20 </w:t>
            </w:r>
            <w:proofErr w:type="spellStart"/>
            <w:r w:rsidRPr="00DE3C6B">
              <w:rPr>
                <w:rFonts w:ascii="Times New Roman" w:hAnsi="Times New Roman"/>
              </w:rPr>
              <w:t>obr</w:t>
            </w:r>
            <w:proofErr w:type="spellEnd"/>
            <w:r w:rsidRPr="00DE3C6B">
              <w:rPr>
                <w:rFonts w:ascii="Times New Roman" w:hAnsi="Times New Roman"/>
              </w:rPr>
              <w:t>/min</w:t>
            </w:r>
          </w:p>
          <w:p w14:paraId="05BC046C"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maks. średnica wiercenia w stali/drewnie - 10/25 mm</w:t>
            </w:r>
          </w:p>
          <w:p w14:paraId="19025956"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t>uchwyt narzędziowy - 10 mm</w:t>
            </w:r>
          </w:p>
          <w:p w14:paraId="0A29FCC3" w14:textId="77777777" w:rsidR="00526E28" w:rsidRPr="00DE3C6B" w:rsidRDefault="00526E28" w:rsidP="00526E28">
            <w:pPr>
              <w:pStyle w:val="Akapitzlist"/>
              <w:numPr>
                <w:ilvl w:val="0"/>
                <w:numId w:val="76"/>
              </w:numPr>
              <w:spacing w:after="160" w:line="259" w:lineRule="auto"/>
              <w:rPr>
                <w:rFonts w:ascii="Times New Roman" w:hAnsi="Times New Roman"/>
              </w:rPr>
            </w:pPr>
            <w:r w:rsidRPr="00DE3C6B">
              <w:rPr>
                <w:rFonts w:ascii="Times New Roman" w:hAnsi="Times New Roman"/>
              </w:rPr>
              <w:lastRenderedPageBreak/>
              <w:t>waga - 1,0kg +/- 200 gram</w:t>
            </w:r>
          </w:p>
          <w:p w14:paraId="07D2881C" w14:textId="77777777" w:rsidR="00526E28" w:rsidRPr="00DE3C6B" w:rsidRDefault="00526E28" w:rsidP="00526E28">
            <w:pPr>
              <w:rPr>
                <w:rFonts w:ascii="Times New Roman" w:hAnsi="Times New Roman"/>
              </w:rPr>
            </w:pPr>
          </w:p>
          <w:p w14:paraId="32BC59D8" w14:textId="77777777" w:rsidR="00526E28" w:rsidRPr="00DE3C6B" w:rsidRDefault="00526E28" w:rsidP="00526E28">
            <w:pPr>
              <w:pStyle w:val="Akapitzlist"/>
              <w:numPr>
                <w:ilvl w:val="0"/>
                <w:numId w:val="75"/>
              </w:numPr>
              <w:spacing w:after="160" w:line="259" w:lineRule="auto"/>
              <w:rPr>
                <w:rFonts w:ascii="Times New Roman" w:hAnsi="Times New Roman"/>
              </w:rPr>
            </w:pPr>
            <w:r w:rsidRPr="00DE3C6B">
              <w:rPr>
                <w:rFonts w:ascii="Times New Roman" w:hAnsi="Times New Roman"/>
              </w:rPr>
              <w:t>ZAWARTOŚĆ ZESTAWU</w:t>
            </w:r>
          </w:p>
          <w:p w14:paraId="7ECF7DED" w14:textId="77777777" w:rsidR="00526E28" w:rsidRPr="00DE3C6B" w:rsidRDefault="00526E28" w:rsidP="00526E28">
            <w:pPr>
              <w:pStyle w:val="Akapitzlist"/>
              <w:numPr>
                <w:ilvl w:val="0"/>
                <w:numId w:val="77"/>
              </w:numPr>
              <w:spacing w:after="160" w:line="259" w:lineRule="auto"/>
              <w:rPr>
                <w:rFonts w:ascii="Times New Roman" w:hAnsi="Times New Roman"/>
              </w:rPr>
            </w:pPr>
            <w:r w:rsidRPr="00DE3C6B">
              <w:rPr>
                <w:rFonts w:ascii="Times New Roman" w:hAnsi="Times New Roman"/>
              </w:rPr>
              <w:t>Zasobnik na narzędzia,</w:t>
            </w:r>
          </w:p>
          <w:p w14:paraId="791EE3EE" w14:textId="77777777" w:rsidR="00526E28" w:rsidRPr="00DE3C6B" w:rsidRDefault="00526E28" w:rsidP="00526E28">
            <w:pPr>
              <w:pStyle w:val="Akapitzlist"/>
              <w:numPr>
                <w:ilvl w:val="0"/>
                <w:numId w:val="77"/>
              </w:numPr>
              <w:spacing w:after="160" w:line="259" w:lineRule="auto"/>
              <w:rPr>
                <w:rFonts w:ascii="Times New Roman" w:hAnsi="Times New Roman"/>
              </w:rPr>
            </w:pPr>
            <w:r w:rsidRPr="00DE3C6B">
              <w:rPr>
                <w:rFonts w:ascii="Times New Roman" w:hAnsi="Times New Roman"/>
              </w:rPr>
              <w:t>klucz udarowy,</w:t>
            </w:r>
          </w:p>
          <w:p w14:paraId="311B24F6" w14:textId="77777777" w:rsidR="00526E28" w:rsidRPr="00DE3C6B" w:rsidRDefault="00526E28" w:rsidP="00526E28">
            <w:pPr>
              <w:pStyle w:val="Akapitzlist"/>
              <w:numPr>
                <w:ilvl w:val="0"/>
                <w:numId w:val="77"/>
              </w:numPr>
              <w:spacing w:after="160" w:line="259" w:lineRule="auto"/>
              <w:rPr>
                <w:rFonts w:ascii="Times New Roman" w:hAnsi="Times New Roman"/>
              </w:rPr>
            </w:pPr>
            <w:r w:rsidRPr="00DE3C6B">
              <w:rPr>
                <w:rFonts w:ascii="Times New Roman" w:hAnsi="Times New Roman"/>
              </w:rPr>
              <w:t xml:space="preserve">wkrętarka </w:t>
            </w:r>
          </w:p>
          <w:p w14:paraId="7965C2D0" w14:textId="77777777" w:rsidR="00526E28" w:rsidRPr="00DE3C6B" w:rsidRDefault="00526E28" w:rsidP="00526E28">
            <w:pPr>
              <w:pStyle w:val="Akapitzlist"/>
              <w:numPr>
                <w:ilvl w:val="0"/>
                <w:numId w:val="77"/>
              </w:numPr>
              <w:spacing w:after="160" w:line="259" w:lineRule="auto"/>
              <w:rPr>
                <w:rFonts w:ascii="Times New Roman" w:hAnsi="Times New Roman"/>
              </w:rPr>
            </w:pPr>
            <w:r w:rsidRPr="00DE3C6B">
              <w:rPr>
                <w:rFonts w:ascii="Times New Roman" w:hAnsi="Times New Roman"/>
              </w:rPr>
              <w:t>2 akumulatory min.1.5Ah, ładowarka, końcówka wkrętakowa,</w:t>
            </w:r>
          </w:p>
          <w:p w14:paraId="7857AFA4" w14:textId="6579E024" w:rsidR="00A67547" w:rsidRPr="00EC7CAE" w:rsidRDefault="00526E28" w:rsidP="00EC7CAE">
            <w:pPr>
              <w:pStyle w:val="Akapitzlist"/>
              <w:numPr>
                <w:ilvl w:val="0"/>
                <w:numId w:val="77"/>
              </w:numPr>
              <w:spacing w:after="160" w:line="259" w:lineRule="auto"/>
              <w:rPr>
                <w:rFonts w:ascii="Times New Roman" w:hAnsi="Times New Roman"/>
              </w:rPr>
            </w:pPr>
            <w:r w:rsidRPr="00DE3C6B">
              <w:rPr>
                <w:rFonts w:ascii="Times New Roman" w:hAnsi="Times New Roman"/>
              </w:rPr>
              <w:t>instrukcja obsługi, karta gwarancyjna</w:t>
            </w:r>
          </w:p>
        </w:tc>
        <w:tc>
          <w:tcPr>
            <w:tcW w:w="973" w:type="dxa"/>
            <w:tcBorders>
              <w:top w:val="single" w:sz="4" w:space="0" w:color="auto"/>
              <w:left w:val="single" w:sz="4" w:space="0" w:color="auto"/>
              <w:bottom w:val="single" w:sz="4" w:space="0" w:color="auto"/>
              <w:right w:val="single" w:sz="4" w:space="0" w:color="auto"/>
            </w:tcBorders>
            <w:vAlign w:val="center"/>
          </w:tcPr>
          <w:p w14:paraId="56FA2342" w14:textId="69FED30D"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6</w:t>
            </w:r>
          </w:p>
        </w:tc>
      </w:tr>
      <w:tr w:rsidR="00A67547" w:rsidRPr="00DE3C6B" w14:paraId="56DC0A84"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6729370B"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333183FA" w14:textId="03C7AD93"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 xml:space="preserve">zestaw </w:t>
            </w:r>
            <w:proofErr w:type="spellStart"/>
            <w:r w:rsidRPr="00DE3C6B">
              <w:rPr>
                <w:rFonts w:ascii="Times New Roman" w:hAnsi="Times New Roman"/>
                <w:color w:val="000000"/>
              </w:rPr>
              <w:t>gradownik</w:t>
            </w:r>
            <w:proofErr w:type="spellEnd"/>
            <w:r w:rsidRPr="00DE3C6B">
              <w:rPr>
                <w:rFonts w:ascii="Times New Roman" w:hAnsi="Times New Roman"/>
                <w:color w:val="000000"/>
              </w:rPr>
              <w:t xml:space="preserve"> + ostrza</w:t>
            </w:r>
          </w:p>
        </w:tc>
        <w:tc>
          <w:tcPr>
            <w:tcW w:w="6282" w:type="dxa"/>
            <w:tcBorders>
              <w:top w:val="single" w:sz="4" w:space="0" w:color="auto"/>
              <w:left w:val="single" w:sz="4" w:space="0" w:color="auto"/>
              <w:bottom w:val="single" w:sz="4" w:space="0" w:color="auto"/>
              <w:right w:val="single" w:sz="4" w:space="0" w:color="auto"/>
            </w:tcBorders>
            <w:vAlign w:val="center"/>
          </w:tcPr>
          <w:p w14:paraId="237ED513" w14:textId="77777777" w:rsidR="00B81A25" w:rsidRPr="00DE3C6B" w:rsidRDefault="00B81A25" w:rsidP="00B81A25">
            <w:pPr>
              <w:pStyle w:val="Akapitzlist"/>
              <w:numPr>
                <w:ilvl w:val="0"/>
                <w:numId w:val="78"/>
              </w:numPr>
              <w:spacing w:after="160" w:line="259" w:lineRule="auto"/>
              <w:rPr>
                <w:rFonts w:ascii="Times New Roman" w:hAnsi="Times New Roman"/>
              </w:rPr>
            </w:pPr>
            <w:proofErr w:type="spellStart"/>
            <w:r w:rsidRPr="00DE3C6B">
              <w:rPr>
                <w:rFonts w:ascii="Times New Roman" w:hAnsi="Times New Roman"/>
              </w:rPr>
              <w:t>Okrawacz</w:t>
            </w:r>
            <w:proofErr w:type="spellEnd"/>
            <w:r w:rsidRPr="00DE3C6B">
              <w:rPr>
                <w:rFonts w:ascii="Times New Roman" w:hAnsi="Times New Roman"/>
              </w:rPr>
              <w:t xml:space="preserve"> z wymiennymi nożami ze stali szybkotnącej, do okrawania krawędzi różnych typów.</w:t>
            </w:r>
          </w:p>
          <w:p w14:paraId="53C10235" w14:textId="77777777" w:rsidR="00B81A25" w:rsidRPr="00DE3C6B" w:rsidRDefault="00B81A25" w:rsidP="00B81A25">
            <w:pPr>
              <w:pStyle w:val="Akapitzlist"/>
              <w:numPr>
                <w:ilvl w:val="0"/>
                <w:numId w:val="78"/>
              </w:numPr>
              <w:spacing w:after="160" w:line="259" w:lineRule="auto"/>
              <w:rPr>
                <w:rFonts w:ascii="Times New Roman" w:hAnsi="Times New Roman"/>
              </w:rPr>
            </w:pPr>
            <w:r w:rsidRPr="00DE3C6B">
              <w:rPr>
                <w:rFonts w:ascii="Times New Roman" w:hAnsi="Times New Roman"/>
              </w:rPr>
              <w:t>Nóż zamocowany jest w oprawce obrotowo i samoczynnie dostosowuje się do kształtu obrabianej krawędzi.</w:t>
            </w:r>
          </w:p>
          <w:p w14:paraId="2E7E8FF5" w14:textId="77777777" w:rsidR="00B81A25" w:rsidRPr="00DE3C6B" w:rsidRDefault="00B81A25" w:rsidP="00B81A25">
            <w:pPr>
              <w:pStyle w:val="Akapitzlist"/>
              <w:numPr>
                <w:ilvl w:val="0"/>
                <w:numId w:val="78"/>
              </w:numPr>
              <w:spacing w:after="160" w:line="259" w:lineRule="auto"/>
              <w:rPr>
                <w:rFonts w:ascii="Times New Roman" w:hAnsi="Times New Roman"/>
              </w:rPr>
            </w:pPr>
            <w:r w:rsidRPr="00DE3C6B">
              <w:rPr>
                <w:rFonts w:ascii="Times New Roman" w:hAnsi="Times New Roman"/>
              </w:rPr>
              <w:t>Przeznaczony do rur, otworów, krawędzi prostych itp.</w:t>
            </w:r>
          </w:p>
          <w:p w14:paraId="0DA0E5A4" w14:textId="168CC6C6" w:rsidR="00A67547" w:rsidRPr="00EC7CAE" w:rsidRDefault="00B81A25" w:rsidP="00EC7CAE">
            <w:pPr>
              <w:pStyle w:val="Akapitzlist"/>
              <w:numPr>
                <w:ilvl w:val="0"/>
                <w:numId w:val="78"/>
              </w:numPr>
              <w:spacing w:after="160" w:line="259" w:lineRule="auto"/>
              <w:rPr>
                <w:rFonts w:ascii="Times New Roman" w:hAnsi="Times New Roman"/>
              </w:rPr>
            </w:pPr>
            <w:r w:rsidRPr="00DE3C6B">
              <w:rPr>
                <w:rFonts w:ascii="Times New Roman" w:hAnsi="Times New Roman"/>
              </w:rPr>
              <w:t>W skład zestawu w chodzą wymienne końcówki do okrawania różnego typu krawędzi minimum 5 szt.</w:t>
            </w:r>
          </w:p>
        </w:tc>
        <w:tc>
          <w:tcPr>
            <w:tcW w:w="973" w:type="dxa"/>
            <w:tcBorders>
              <w:top w:val="single" w:sz="4" w:space="0" w:color="auto"/>
              <w:left w:val="single" w:sz="4" w:space="0" w:color="auto"/>
              <w:bottom w:val="single" w:sz="4" w:space="0" w:color="auto"/>
              <w:right w:val="single" w:sz="4" w:space="0" w:color="auto"/>
            </w:tcBorders>
            <w:vAlign w:val="center"/>
          </w:tcPr>
          <w:p w14:paraId="7096738E" w14:textId="6FF38E29"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12</w:t>
            </w:r>
          </w:p>
        </w:tc>
      </w:tr>
      <w:tr w:rsidR="00A67547" w:rsidRPr="00DE3C6B" w14:paraId="27BDA6F5"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528C5493"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C957772" w14:textId="1E5A91B5"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amperomierz laboratoryjny</w:t>
            </w:r>
          </w:p>
        </w:tc>
        <w:tc>
          <w:tcPr>
            <w:tcW w:w="6282" w:type="dxa"/>
            <w:tcBorders>
              <w:top w:val="single" w:sz="4" w:space="0" w:color="auto"/>
              <w:left w:val="single" w:sz="4" w:space="0" w:color="auto"/>
              <w:bottom w:val="single" w:sz="4" w:space="0" w:color="auto"/>
              <w:right w:val="single" w:sz="4" w:space="0" w:color="auto"/>
            </w:tcBorders>
            <w:vAlign w:val="center"/>
          </w:tcPr>
          <w:p w14:paraId="6A70BA2B" w14:textId="77777777" w:rsidR="00F83771" w:rsidRPr="00DE3C6B" w:rsidRDefault="00F83771" w:rsidP="00A40656">
            <w:pPr>
              <w:spacing w:after="0"/>
              <w:rPr>
                <w:rFonts w:ascii="Times New Roman" w:hAnsi="Times New Roman"/>
                <w:b/>
              </w:rPr>
            </w:pPr>
            <w:r w:rsidRPr="00DE3C6B">
              <w:rPr>
                <w:rFonts w:ascii="Times New Roman" w:hAnsi="Times New Roman"/>
                <w:b/>
              </w:rPr>
              <w:t>Ogólne:</w:t>
            </w:r>
          </w:p>
          <w:p w14:paraId="01A30015" w14:textId="77777777" w:rsidR="00F83771" w:rsidRPr="00DE3C6B" w:rsidRDefault="00F83771" w:rsidP="00A40656">
            <w:pPr>
              <w:spacing w:after="0"/>
              <w:rPr>
                <w:rFonts w:ascii="Times New Roman" w:hAnsi="Times New Roman"/>
              </w:rPr>
            </w:pPr>
            <w:r w:rsidRPr="00DE3C6B">
              <w:rPr>
                <w:rFonts w:ascii="Times New Roman" w:hAnsi="Times New Roman"/>
              </w:rPr>
              <w:t xml:space="preserve">Zasilanie: AC 230 V / 50 </w:t>
            </w:r>
            <w:proofErr w:type="spellStart"/>
            <w:r w:rsidRPr="00DE3C6B">
              <w:rPr>
                <w:rFonts w:ascii="Times New Roman" w:hAnsi="Times New Roman"/>
              </w:rPr>
              <w:t>Hz</w:t>
            </w:r>
            <w:proofErr w:type="spellEnd"/>
            <w:r w:rsidRPr="00DE3C6B">
              <w:rPr>
                <w:rFonts w:ascii="Times New Roman" w:hAnsi="Times New Roman"/>
              </w:rPr>
              <w:t xml:space="preserve"> lub bateryjne</w:t>
            </w:r>
          </w:p>
          <w:p w14:paraId="6546CDCA" w14:textId="77777777" w:rsidR="00F83771" w:rsidRPr="00DE3C6B" w:rsidRDefault="00F83771" w:rsidP="00A40656">
            <w:pPr>
              <w:spacing w:after="0"/>
              <w:rPr>
                <w:rFonts w:ascii="Times New Roman" w:hAnsi="Times New Roman"/>
              </w:rPr>
            </w:pPr>
            <w:r w:rsidRPr="00DE3C6B">
              <w:rPr>
                <w:rFonts w:ascii="Times New Roman" w:hAnsi="Times New Roman"/>
              </w:rPr>
              <w:t>Akcesoria: Przewody pomiarowe- minimum 2 komplety, krokodylki – minimum dwa komplety, przewód sieciowy</w:t>
            </w:r>
          </w:p>
          <w:p w14:paraId="6851A602" w14:textId="77777777" w:rsidR="00F83771" w:rsidRPr="00DE3C6B" w:rsidRDefault="00F83771" w:rsidP="00A40656">
            <w:pPr>
              <w:spacing w:after="0"/>
              <w:rPr>
                <w:rFonts w:ascii="Times New Roman" w:hAnsi="Times New Roman"/>
                <w:b/>
              </w:rPr>
            </w:pPr>
            <w:r w:rsidRPr="00DE3C6B">
              <w:rPr>
                <w:rFonts w:ascii="Times New Roman" w:hAnsi="Times New Roman"/>
                <w:b/>
              </w:rPr>
              <w:t>Zakresy pomiarowe:</w:t>
            </w:r>
          </w:p>
          <w:p w14:paraId="1F5A880D" w14:textId="77777777" w:rsidR="00F83771" w:rsidRPr="00DE3C6B" w:rsidRDefault="00F83771" w:rsidP="00A40656">
            <w:pPr>
              <w:spacing w:after="0"/>
              <w:rPr>
                <w:rFonts w:ascii="Times New Roman" w:hAnsi="Times New Roman"/>
              </w:rPr>
            </w:pPr>
            <w:r w:rsidRPr="00DE3C6B">
              <w:rPr>
                <w:rFonts w:ascii="Times New Roman" w:hAnsi="Times New Roman"/>
              </w:rPr>
              <w:t xml:space="preserve">Natężenie prądu stałego DC: 600 µA / 6000 µA / 60 </w:t>
            </w:r>
            <w:proofErr w:type="spellStart"/>
            <w:r w:rsidRPr="00DE3C6B">
              <w:rPr>
                <w:rFonts w:ascii="Times New Roman" w:hAnsi="Times New Roman"/>
              </w:rPr>
              <w:t>mA</w:t>
            </w:r>
            <w:proofErr w:type="spellEnd"/>
            <w:r w:rsidRPr="00DE3C6B">
              <w:rPr>
                <w:rFonts w:ascii="Times New Roman" w:hAnsi="Times New Roman"/>
              </w:rPr>
              <w:t xml:space="preserve"> / 600 </w:t>
            </w:r>
            <w:proofErr w:type="spellStart"/>
            <w:r w:rsidRPr="00DE3C6B">
              <w:rPr>
                <w:rFonts w:ascii="Times New Roman" w:hAnsi="Times New Roman"/>
              </w:rPr>
              <w:t>mA</w:t>
            </w:r>
            <w:proofErr w:type="spellEnd"/>
            <w:r w:rsidRPr="00DE3C6B">
              <w:rPr>
                <w:rFonts w:ascii="Times New Roman" w:hAnsi="Times New Roman"/>
              </w:rPr>
              <w:t xml:space="preserve"> / 10 A ±(0,5%+3)</w:t>
            </w:r>
          </w:p>
          <w:p w14:paraId="6F220EB8" w14:textId="77777777" w:rsidR="00F83771" w:rsidRPr="00DE3C6B" w:rsidRDefault="00F83771" w:rsidP="00A40656">
            <w:pPr>
              <w:spacing w:after="0"/>
              <w:rPr>
                <w:rFonts w:ascii="Times New Roman" w:hAnsi="Times New Roman"/>
              </w:rPr>
            </w:pPr>
            <w:r w:rsidRPr="00DE3C6B">
              <w:rPr>
                <w:rFonts w:ascii="Times New Roman" w:hAnsi="Times New Roman"/>
              </w:rPr>
              <w:t xml:space="preserve">Natężenie prądu zmiennego AC: 600 µA / 6000 µA / 60 </w:t>
            </w:r>
            <w:proofErr w:type="spellStart"/>
            <w:r w:rsidRPr="00DE3C6B">
              <w:rPr>
                <w:rFonts w:ascii="Times New Roman" w:hAnsi="Times New Roman"/>
              </w:rPr>
              <w:t>mA</w:t>
            </w:r>
            <w:proofErr w:type="spellEnd"/>
            <w:r w:rsidRPr="00DE3C6B">
              <w:rPr>
                <w:rFonts w:ascii="Times New Roman" w:hAnsi="Times New Roman"/>
              </w:rPr>
              <w:t xml:space="preserve"> / 600 </w:t>
            </w:r>
            <w:proofErr w:type="spellStart"/>
            <w:r w:rsidRPr="00DE3C6B">
              <w:rPr>
                <w:rFonts w:ascii="Times New Roman" w:hAnsi="Times New Roman"/>
              </w:rPr>
              <w:t>mA</w:t>
            </w:r>
            <w:proofErr w:type="spellEnd"/>
            <w:r w:rsidRPr="00DE3C6B">
              <w:rPr>
                <w:rFonts w:ascii="Times New Roman" w:hAnsi="Times New Roman"/>
              </w:rPr>
              <w:t xml:space="preserve"> / 10 A ±(1%+5)</w:t>
            </w:r>
          </w:p>
          <w:p w14:paraId="089BAB4C" w14:textId="77777777" w:rsidR="00F83771" w:rsidRPr="00DE3C6B" w:rsidRDefault="00F83771" w:rsidP="00A40656">
            <w:pPr>
              <w:spacing w:after="0"/>
              <w:rPr>
                <w:rFonts w:ascii="Times New Roman" w:hAnsi="Times New Roman"/>
                <w:b/>
              </w:rPr>
            </w:pPr>
            <w:r w:rsidRPr="00DE3C6B">
              <w:rPr>
                <w:rFonts w:ascii="Times New Roman" w:hAnsi="Times New Roman"/>
                <w:b/>
              </w:rPr>
              <w:t>Dodatkowe funkcje:</w:t>
            </w:r>
          </w:p>
          <w:p w14:paraId="57073F3A" w14:textId="77777777" w:rsidR="00F83771" w:rsidRPr="00DE3C6B" w:rsidRDefault="00F83771" w:rsidP="00A40656">
            <w:pPr>
              <w:spacing w:after="0"/>
              <w:rPr>
                <w:rFonts w:ascii="Times New Roman" w:hAnsi="Times New Roman"/>
              </w:rPr>
            </w:pPr>
            <w:r w:rsidRPr="00DE3C6B">
              <w:rPr>
                <w:rFonts w:ascii="Times New Roman" w:hAnsi="Times New Roman"/>
              </w:rPr>
              <w:t>Automatyczna i ręczna zmiana zakresów pomiarowych</w:t>
            </w:r>
          </w:p>
          <w:p w14:paraId="4C116BE3" w14:textId="77777777" w:rsidR="00F83771" w:rsidRPr="00DE3C6B" w:rsidRDefault="00F83771" w:rsidP="00A40656">
            <w:pPr>
              <w:spacing w:after="0"/>
              <w:rPr>
                <w:rFonts w:ascii="Times New Roman" w:hAnsi="Times New Roman"/>
              </w:rPr>
            </w:pPr>
            <w:r w:rsidRPr="00DE3C6B">
              <w:rPr>
                <w:rFonts w:ascii="Times New Roman" w:hAnsi="Times New Roman"/>
              </w:rPr>
              <w:t>Pomiary AC+DC</w:t>
            </w:r>
          </w:p>
          <w:p w14:paraId="5364B8CF" w14:textId="77777777" w:rsidR="00F83771" w:rsidRPr="00DE3C6B" w:rsidRDefault="00F83771" w:rsidP="00A40656">
            <w:pPr>
              <w:spacing w:after="0"/>
              <w:rPr>
                <w:rFonts w:ascii="Times New Roman" w:hAnsi="Times New Roman"/>
              </w:rPr>
            </w:pPr>
            <w:r w:rsidRPr="00DE3C6B">
              <w:rPr>
                <w:rFonts w:ascii="Times New Roman" w:hAnsi="Times New Roman"/>
              </w:rPr>
              <w:t>Zapis wartości MAX/MIN</w:t>
            </w:r>
          </w:p>
          <w:p w14:paraId="5A12B2C4" w14:textId="77777777" w:rsidR="00F83771" w:rsidRPr="00DE3C6B" w:rsidRDefault="00F83771" w:rsidP="00A40656">
            <w:pPr>
              <w:spacing w:after="0"/>
              <w:rPr>
                <w:rFonts w:ascii="Times New Roman" w:hAnsi="Times New Roman"/>
              </w:rPr>
            </w:pPr>
            <w:r w:rsidRPr="00DE3C6B">
              <w:rPr>
                <w:rFonts w:ascii="Times New Roman" w:hAnsi="Times New Roman"/>
              </w:rPr>
              <w:t>Zamrożenie ostatniego wskazania</w:t>
            </w:r>
          </w:p>
          <w:p w14:paraId="1A60F3AE" w14:textId="77777777" w:rsidR="00F83771" w:rsidRPr="00DE3C6B" w:rsidRDefault="00F83771" w:rsidP="00A40656">
            <w:pPr>
              <w:spacing w:after="0"/>
              <w:rPr>
                <w:rFonts w:ascii="Times New Roman" w:hAnsi="Times New Roman"/>
              </w:rPr>
            </w:pPr>
            <w:r w:rsidRPr="00DE3C6B">
              <w:rPr>
                <w:rFonts w:ascii="Times New Roman" w:hAnsi="Times New Roman"/>
              </w:rPr>
              <w:t>Automatyczne wyłączanie</w:t>
            </w:r>
          </w:p>
          <w:p w14:paraId="147111F6" w14:textId="77777777" w:rsidR="00F83771" w:rsidRPr="00DE3C6B" w:rsidRDefault="00F83771" w:rsidP="00A40656">
            <w:pPr>
              <w:spacing w:after="0"/>
              <w:rPr>
                <w:rFonts w:ascii="Times New Roman" w:hAnsi="Times New Roman"/>
              </w:rPr>
            </w:pPr>
            <w:r w:rsidRPr="00DE3C6B">
              <w:rPr>
                <w:rFonts w:ascii="Times New Roman" w:hAnsi="Times New Roman"/>
              </w:rPr>
              <w:t>Wskaźnik niskiego poziomu baterii</w:t>
            </w:r>
          </w:p>
          <w:p w14:paraId="50CAC33D" w14:textId="77777777" w:rsidR="00F83771" w:rsidRPr="00DE3C6B" w:rsidRDefault="00F83771" w:rsidP="00A40656">
            <w:pPr>
              <w:spacing w:after="0"/>
              <w:rPr>
                <w:rFonts w:ascii="Times New Roman" w:hAnsi="Times New Roman"/>
              </w:rPr>
            </w:pPr>
            <w:r w:rsidRPr="00DE3C6B">
              <w:rPr>
                <w:rFonts w:ascii="Times New Roman" w:hAnsi="Times New Roman"/>
              </w:rPr>
              <w:t xml:space="preserve">Podświetlenie ekranu </w:t>
            </w:r>
          </w:p>
          <w:p w14:paraId="3D144DC5" w14:textId="31B2502E" w:rsidR="00A67547" w:rsidRPr="00EC7CAE" w:rsidRDefault="00F83771" w:rsidP="00A40656">
            <w:pPr>
              <w:spacing w:after="0"/>
              <w:rPr>
                <w:rFonts w:ascii="Times New Roman" w:hAnsi="Times New Roman"/>
              </w:rPr>
            </w:pPr>
            <w:r w:rsidRPr="00DE3C6B">
              <w:rPr>
                <w:rFonts w:ascii="Times New Roman" w:hAnsi="Times New Roman"/>
              </w:rPr>
              <w:t>Maksymalny odczyt: 6000</w:t>
            </w:r>
          </w:p>
        </w:tc>
        <w:tc>
          <w:tcPr>
            <w:tcW w:w="973" w:type="dxa"/>
            <w:tcBorders>
              <w:top w:val="single" w:sz="4" w:space="0" w:color="auto"/>
              <w:left w:val="single" w:sz="4" w:space="0" w:color="auto"/>
              <w:bottom w:val="single" w:sz="4" w:space="0" w:color="auto"/>
              <w:right w:val="single" w:sz="4" w:space="0" w:color="auto"/>
            </w:tcBorders>
            <w:vAlign w:val="center"/>
          </w:tcPr>
          <w:p w14:paraId="4EF8540F" w14:textId="6DA19F12"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6</w:t>
            </w:r>
          </w:p>
        </w:tc>
      </w:tr>
      <w:tr w:rsidR="00A67547" w:rsidRPr="00DE3C6B" w14:paraId="153CA172"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31BAC0DF"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648609DE" w14:textId="1394942A"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żuraw warsztatowy 2000kg</w:t>
            </w:r>
          </w:p>
        </w:tc>
        <w:tc>
          <w:tcPr>
            <w:tcW w:w="6282" w:type="dxa"/>
            <w:tcBorders>
              <w:top w:val="single" w:sz="4" w:space="0" w:color="auto"/>
              <w:left w:val="single" w:sz="4" w:space="0" w:color="auto"/>
              <w:bottom w:val="single" w:sz="4" w:space="0" w:color="auto"/>
              <w:right w:val="single" w:sz="4" w:space="0" w:color="auto"/>
            </w:tcBorders>
            <w:vAlign w:val="center"/>
          </w:tcPr>
          <w:p w14:paraId="510D7ED0" w14:textId="77777777" w:rsidR="006C1682" w:rsidRPr="00DE3C6B" w:rsidRDefault="006C1682" w:rsidP="006C1682">
            <w:pPr>
              <w:pStyle w:val="Normalny1"/>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Cechy produktu:</w:t>
            </w:r>
          </w:p>
          <w:p w14:paraId="0DC6DA51" w14:textId="77777777" w:rsidR="006C1682" w:rsidRPr="00DE3C6B" w:rsidRDefault="006C1682" w:rsidP="006C1682">
            <w:pPr>
              <w:pStyle w:val="Normalny1"/>
              <w:numPr>
                <w:ilvl w:val="0"/>
                <w:numId w:val="87"/>
              </w:numPr>
              <w:spacing w:line="273" w:lineRule="auto"/>
              <w:jc w:val="both"/>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Urządzenie wykonane z mocnych i stabilnych elementów</w:t>
            </w:r>
          </w:p>
          <w:p w14:paraId="20B2065B" w14:textId="77777777" w:rsidR="006C1682" w:rsidRPr="00DE3C6B" w:rsidRDefault="006C1682" w:rsidP="006C1682">
            <w:pPr>
              <w:pStyle w:val="Normalny1"/>
              <w:numPr>
                <w:ilvl w:val="0"/>
                <w:numId w:val="87"/>
              </w:numPr>
              <w:spacing w:line="273" w:lineRule="auto"/>
              <w:jc w:val="both"/>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 xml:space="preserve">żuraw wyposażony jest w 6-kółek metalowych </w:t>
            </w:r>
            <w:proofErr w:type="spellStart"/>
            <w:r w:rsidRPr="00DE3C6B">
              <w:rPr>
                <w:rFonts w:ascii="Times New Roman" w:eastAsia="Calibri" w:hAnsi="Times New Roman"/>
                <w:color w:val="000000"/>
                <w:sz w:val="22"/>
                <w:szCs w:val="22"/>
                <w:shd w:val="clear" w:color="auto" w:fill="FFFFFF"/>
              </w:rPr>
              <w:t>samoskrętnych</w:t>
            </w:r>
            <w:proofErr w:type="spellEnd"/>
            <w:r w:rsidRPr="00DE3C6B">
              <w:rPr>
                <w:rFonts w:ascii="Times New Roman" w:eastAsia="Calibri" w:hAnsi="Times New Roman"/>
                <w:color w:val="000000"/>
                <w:sz w:val="22"/>
                <w:szCs w:val="22"/>
                <w:shd w:val="clear" w:color="auto" w:fill="FFFFFF"/>
              </w:rPr>
              <w:t xml:space="preserve"> łożyskowanych co sprawia, że łatwo się nim przemieszczać oraz jest składany. Zatem urządzenie można szybko złożyć i przemieścić.</w:t>
            </w:r>
          </w:p>
          <w:p w14:paraId="68AA9BFC" w14:textId="77777777" w:rsidR="006C1682" w:rsidRPr="00DE3C6B" w:rsidRDefault="006C1682" w:rsidP="006C1682">
            <w:pPr>
              <w:pStyle w:val="Normalny1"/>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Dane techniczne:</w:t>
            </w:r>
          </w:p>
          <w:p w14:paraId="742F04F6"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lastRenderedPageBreak/>
              <w:t>Szybki wysuw ramienia</w:t>
            </w:r>
          </w:p>
          <w:p w14:paraId="4ADE3938"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Maksymalny udźwig: 2000kg +/- 50 kg</w:t>
            </w:r>
          </w:p>
          <w:p w14:paraId="4A45E9E4"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Długość ramienia regulowana: od 100cm do 155cm +/-5 cm</w:t>
            </w:r>
          </w:p>
          <w:p w14:paraId="772AB3C8"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Maksymalne uniesienia ramienia: min.30cm - max.230cm +/- 5 cm</w:t>
            </w:r>
          </w:p>
          <w:p w14:paraId="3C3FE556"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Wymiary podstawy (</w:t>
            </w:r>
            <w:proofErr w:type="spellStart"/>
            <w:r w:rsidRPr="00DE3C6B">
              <w:rPr>
                <w:rFonts w:ascii="Times New Roman" w:eastAsia="Calibri" w:hAnsi="Times New Roman"/>
                <w:color w:val="000000"/>
                <w:sz w:val="22"/>
                <w:szCs w:val="22"/>
                <w:shd w:val="clear" w:color="auto" w:fill="FFFFFF"/>
              </w:rPr>
              <w:t>dł</w:t>
            </w:r>
            <w:proofErr w:type="spellEnd"/>
            <w:r w:rsidRPr="00DE3C6B">
              <w:rPr>
                <w:rFonts w:ascii="Times New Roman" w:eastAsia="Calibri" w:hAnsi="Times New Roman"/>
                <w:color w:val="000000"/>
                <w:sz w:val="22"/>
                <w:szCs w:val="22"/>
                <w:shd w:val="clear" w:color="auto" w:fill="FFFFFF"/>
              </w:rPr>
              <w:t xml:space="preserve"> x </w:t>
            </w:r>
            <w:proofErr w:type="spellStart"/>
            <w:r w:rsidRPr="00DE3C6B">
              <w:rPr>
                <w:rFonts w:ascii="Times New Roman" w:eastAsia="Calibri" w:hAnsi="Times New Roman"/>
                <w:color w:val="000000"/>
                <w:sz w:val="22"/>
                <w:szCs w:val="22"/>
                <w:shd w:val="clear" w:color="auto" w:fill="FFFFFF"/>
              </w:rPr>
              <w:t>szer</w:t>
            </w:r>
            <w:proofErr w:type="spellEnd"/>
            <w:r w:rsidRPr="00DE3C6B">
              <w:rPr>
                <w:rFonts w:ascii="Times New Roman" w:eastAsia="Calibri" w:hAnsi="Times New Roman"/>
                <w:color w:val="000000"/>
                <w:sz w:val="22"/>
                <w:szCs w:val="22"/>
                <w:shd w:val="clear" w:color="auto" w:fill="FFFFFF"/>
              </w:rPr>
              <w:t>): 1760x850mm +/- 5 cm</w:t>
            </w:r>
          </w:p>
          <w:p w14:paraId="7A4DDA72"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Składany - wymiar po złożeniu: 620x850x1590mm +/- 5 cm</w:t>
            </w:r>
          </w:p>
          <w:p w14:paraId="17C24F30"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Na końcu ramienia: łańcuch z hakiem</w:t>
            </w:r>
          </w:p>
          <w:p w14:paraId="14649D03"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 xml:space="preserve">Wyposażony w 6 kółek </w:t>
            </w:r>
            <w:proofErr w:type="spellStart"/>
            <w:r w:rsidRPr="00DE3C6B">
              <w:rPr>
                <w:rFonts w:ascii="Times New Roman" w:eastAsia="Calibri" w:hAnsi="Times New Roman"/>
                <w:color w:val="000000"/>
                <w:sz w:val="22"/>
                <w:szCs w:val="22"/>
                <w:shd w:val="clear" w:color="auto" w:fill="FFFFFF"/>
              </w:rPr>
              <w:t>samoskrętnych</w:t>
            </w:r>
            <w:proofErr w:type="spellEnd"/>
            <w:r w:rsidRPr="00DE3C6B">
              <w:rPr>
                <w:rFonts w:ascii="Times New Roman" w:eastAsia="Calibri" w:hAnsi="Times New Roman"/>
                <w:color w:val="000000"/>
                <w:sz w:val="22"/>
                <w:szCs w:val="22"/>
                <w:shd w:val="clear" w:color="auto" w:fill="FFFFFF"/>
              </w:rPr>
              <w:t xml:space="preserve"> co umożliwia łatwe przemieszczanie</w:t>
            </w:r>
          </w:p>
          <w:p w14:paraId="72E834E2" w14:textId="77777777" w:rsidR="006C1682" w:rsidRPr="00DE3C6B" w:rsidRDefault="006C1682" w:rsidP="006C1682">
            <w:pPr>
              <w:pStyle w:val="Normalny1"/>
              <w:numPr>
                <w:ilvl w:val="0"/>
                <w:numId w:val="88"/>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Waga: ok.70kg +/- 5 kg</w:t>
            </w:r>
          </w:p>
          <w:p w14:paraId="5141B62A" w14:textId="77777777" w:rsidR="006C1682" w:rsidRPr="00DE3C6B" w:rsidRDefault="006C1682" w:rsidP="006C1682">
            <w:pPr>
              <w:pStyle w:val="Normalny1"/>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Dane techniczne:</w:t>
            </w:r>
          </w:p>
          <w:p w14:paraId="60F65108" w14:textId="77777777" w:rsidR="006C1682" w:rsidRPr="00DE3C6B" w:rsidRDefault="006C1682" w:rsidP="006C1682">
            <w:pPr>
              <w:pStyle w:val="Normalny1"/>
              <w:numPr>
                <w:ilvl w:val="0"/>
                <w:numId w:val="89"/>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BALANSER maksymalny udźwig 750 kg +/- 5 kg</w:t>
            </w:r>
          </w:p>
          <w:p w14:paraId="648F8FB3" w14:textId="77777777" w:rsidR="006C1682" w:rsidRPr="00DE3C6B" w:rsidRDefault="006C1682" w:rsidP="006C1682">
            <w:pPr>
              <w:pStyle w:val="Normalny1"/>
              <w:numPr>
                <w:ilvl w:val="0"/>
                <w:numId w:val="89"/>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waga ok.7 kg +/- 1 kg</w:t>
            </w:r>
          </w:p>
          <w:p w14:paraId="05358835" w14:textId="0435EEA1" w:rsidR="00A67547" w:rsidRPr="00E10649" w:rsidRDefault="006C1682" w:rsidP="00E10649">
            <w:pPr>
              <w:pStyle w:val="Normalny1"/>
              <w:numPr>
                <w:ilvl w:val="0"/>
                <w:numId w:val="89"/>
              </w:numPr>
              <w:spacing w:line="273" w:lineRule="auto"/>
              <w:rPr>
                <w:rFonts w:ascii="Times New Roman" w:eastAsia="Calibri" w:hAnsi="Times New Roman"/>
                <w:color w:val="000000"/>
                <w:sz w:val="22"/>
                <w:szCs w:val="22"/>
                <w:shd w:val="clear" w:color="auto" w:fill="FFFFFF"/>
              </w:rPr>
            </w:pPr>
            <w:r w:rsidRPr="00DE3C6B">
              <w:rPr>
                <w:rFonts w:ascii="Times New Roman" w:eastAsia="Calibri" w:hAnsi="Times New Roman"/>
                <w:color w:val="000000"/>
                <w:sz w:val="22"/>
                <w:szCs w:val="22"/>
                <w:shd w:val="clear" w:color="auto" w:fill="FFFFFF"/>
              </w:rPr>
              <w:t>szerokość 40cm +/- 2 cm</w:t>
            </w:r>
          </w:p>
        </w:tc>
        <w:tc>
          <w:tcPr>
            <w:tcW w:w="973" w:type="dxa"/>
            <w:tcBorders>
              <w:top w:val="single" w:sz="4" w:space="0" w:color="auto"/>
              <w:left w:val="single" w:sz="4" w:space="0" w:color="auto"/>
              <w:bottom w:val="single" w:sz="4" w:space="0" w:color="auto"/>
              <w:right w:val="single" w:sz="4" w:space="0" w:color="auto"/>
            </w:tcBorders>
            <w:vAlign w:val="center"/>
          </w:tcPr>
          <w:p w14:paraId="71B704B6" w14:textId="6C607032"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2</w:t>
            </w:r>
          </w:p>
        </w:tc>
      </w:tr>
      <w:tr w:rsidR="00A67547" w:rsidRPr="00DE3C6B" w14:paraId="7C21F994"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37299D39"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528153C5" w14:textId="4604C6B4"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pochłaniacz dymu, oparów lutowniczych</w:t>
            </w:r>
          </w:p>
        </w:tc>
        <w:tc>
          <w:tcPr>
            <w:tcW w:w="6282" w:type="dxa"/>
            <w:tcBorders>
              <w:top w:val="single" w:sz="4" w:space="0" w:color="auto"/>
              <w:left w:val="single" w:sz="4" w:space="0" w:color="auto"/>
              <w:bottom w:val="single" w:sz="4" w:space="0" w:color="auto"/>
              <w:right w:val="single" w:sz="4" w:space="0" w:color="auto"/>
            </w:tcBorders>
            <w:vAlign w:val="center"/>
          </w:tcPr>
          <w:p w14:paraId="56310290" w14:textId="77777777" w:rsidR="00E1725B" w:rsidRPr="00DE3C6B" w:rsidRDefault="00E1725B" w:rsidP="00A40656">
            <w:pPr>
              <w:spacing w:after="0"/>
              <w:rPr>
                <w:rFonts w:ascii="Times New Roman" w:hAnsi="Times New Roman"/>
              </w:rPr>
            </w:pPr>
            <w:r w:rsidRPr="00DE3C6B">
              <w:rPr>
                <w:rFonts w:ascii="Times New Roman" w:hAnsi="Times New Roman"/>
              </w:rPr>
              <w:t>Właściwości:</w:t>
            </w:r>
          </w:p>
          <w:p w14:paraId="313C2CE0" w14:textId="77777777" w:rsidR="00E1725B" w:rsidRPr="00DE3C6B" w:rsidRDefault="00E1725B" w:rsidP="00A40656">
            <w:pPr>
              <w:spacing w:after="0"/>
              <w:rPr>
                <w:rFonts w:ascii="Times New Roman" w:hAnsi="Times New Roman"/>
              </w:rPr>
            </w:pPr>
            <w:r w:rsidRPr="00DE3C6B">
              <w:rPr>
                <w:rFonts w:ascii="Times New Roman" w:hAnsi="Times New Roman"/>
              </w:rPr>
              <w:t>● Zwarta budowa, prosta instalacja, duża mobilność bez potrzeby przyłączania dodatkowych instalacji rur ssących i układów wydalania oparów</w:t>
            </w:r>
          </w:p>
          <w:p w14:paraId="6C9249B1" w14:textId="77777777" w:rsidR="00E1725B" w:rsidRPr="00DE3C6B" w:rsidRDefault="00E1725B" w:rsidP="00A40656">
            <w:pPr>
              <w:spacing w:after="0"/>
              <w:rPr>
                <w:rFonts w:ascii="Times New Roman" w:hAnsi="Times New Roman"/>
              </w:rPr>
            </w:pPr>
            <w:r w:rsidRPr="00DE3C6B">
              <w:rPr>
                <w:rFonts w:ascii="Times New Roman" w:hAnsi="Times New Roman"/>
              </w:rPr>
              <w:t>● Możliwość sterowania urządzenia przewodowym pilotem</w:t>
            </w:r>
          </w:p>
          <w:p w14:paraId="4321ED9B" w14:textId="1E266F19" w:rsidR="00E1725B" w:rsidRPr="00DE3C6B" w:rsidRDefault="00E1725B" w:rsidP="00A40656">
            <w:pPr>
              <w:spacing w:after="0"/>
              <w:rPr>
                <w:rFonts w:ascii="Times New Roman" w:hAnsi="Times New Roman"/>
              </w:rPr>
            </w:pPr>
            <w:r w:rsidRPr="00DE3C6B">
              <w:rPr>
                <w:rFonts w:ascii="Times New Roman" w:hAnsi="Times New Roman"/>
              </w:rPr>
              <w:t xml:space="preserve">● wentylator z silnikiem </w:t>
            </w:r>
            <w:proofErr w:type="spellStart"/>
            <w:r w:rsidRPr="00DE3C6B">
              <w:rPr>
                <w:rFonts w:ascii="Times New Roman" w:hAnsi="Times New Roman"/>
              </w:rPr>
              <w:t>bezszczotkowym</w:t>
            </w:r>
            <w:proofErr w:type="spellEnd"/>
            <w:r w:rsidRPr="00DE3C6B">
              <w:rPr>
                <w:rFonts w:ascii="Times New Roman" w:hAnsi="Times New Roman"/>
              </w:rPr>
              <w:t xml:space="preserve">  </w:t>
            </w:r>
          </w:p>
          <w:p w14:paraId="07A53924" w14:textId="77777777" w:rsidR="00E1725B" w:rsidRPr="00DE3C6B" w:rsidRDefault="00E1725B" w:rsidP="00A40656">
            <w:pPr>
              <w:spacing w:after="0"/>
              <w:rPr>
                <w:rFonts w:ascii="Times New Roman" w:hAnsi="Times New Roman"/>
              </w:rPr>
            </w:pPr>
            <w:r w:rsidRPr="00DE3C6B">
              <w:rPr>
                <w:rFonts w:ascii="Times New Roman" w:hAnsi="Times New Roman"/>
              </w:rPr>
              <w:t xml:space="preserve">● System potrójnego filtrowania. </w:t>
            </w:r>
          </w:p>
          <w:p w14:paraId="688DC7C8" w14:textId="77777777" w:rsidR="00E1725B" w:rsidRPr="00DE3C6B" w:rsidRDefault="00E1725B" w:rsidP="00A40656">
            <w:pPr>
              <w:spacing w:after="0"/>
              <w:rPr>
                <w:rFonts w:ascii="Times New Roman" w:hAnsi="Times New Roman"/>
              </w:rPr>
            </w:pPr>
            <w:r w:rsidRPr="00DE3C6B">
              <w:rPr>
                <w:rFonts w:ascii="Times New Roman" w:hAnsi="Times New Roman"/>
              </w:rPr>
              <w:t xml:space="preserve">● Filtr wstępny i filtr główny muszą być wymieniane osobno </w:t>
            </w:r>
          </w:p>
          <w:p w14:paraId="22363C38" w14:textId="77777777" w:rsidR="00E1725B" w:rsidRPr="00DE3C6B" w:rsidRDefault="00E1725B" w:rsidP="00A40656">
            <w:pPr>
              <w:spacing w:after="0"/>
              <w:rPr>
                <w:rFonts w:ascii="Times New Roman" w:hAnsi="Times New Roman"/>
              </w:rPr>
            </w:pPr>
            <w:r w:rsidRPr="00DE3C6B">
              <w:rPr>
                <w:rFonts w:ascii="Times New Roman" w:hAnsi="Times New Roman"/>
              </w:rPr>
              <w:t>● Regulacja położenia ramienia w szerokim zakresie i płynna regulacja przepływu</w:t>
            </w:r>
          </w:p>
          <w:p w14:paraId="15B0EDCA" w14:textId="77777777" w:rsidR="00E1725B" w:rsidRPr="00DE3C6B" w:rsidRDefault="00E1725B" w:rsidP="00A40656">
            <w:pPr>
              <w:spacing w:after="0"/>
              <w:rPr>
                <w:rFonts w:ascii="Times New Roman" w:hAnsi="Times New Roman"/>
              </w:rPr>
            </w:pPr>
            <w:r w:rsidRPr="00DE3C6B">
              <w:rPr>
                <w:rFonts w:ascii="Times New Roman" w:hAnsi="Times New Roman"/>
              </w:rPr>
              <w:t>● Wyświetlacz LCD wskazujący zaprogramowany czas pracy filtra</w:t>
            </w:r>
          </w:p>
          <w:p w14:paraId="542C7A37" w14:textId="1F75008E" w:rsidR="00E1725B" w:rsidRPr="00DE3C6B" w:rsidRDefault="00E1725B" w:rsidP="00A40656">
            <w:pPr>
              <w:spacing w:after="0"/>
              <w:rPr>
                <w:rFonts w:ascii="Times New Roman" w:hAnsi="Times New Roman"/>
              </w:rPr>
            </w:pPr>
            <w:r w:rsidRPr="00DE3C6B">
              <w:rPr>
                <w:rFonts w:ascii="Times New Roman" w:hAnsi="Times New Roman"/>
              </w:rPr>
              <w:t>● Alarm przekroczenia czasu pracy</w:t>
            </w:r>
          </w:p>
          <w:p w14:paraId="495969AB" w14:textId="77777777" w:rsidR="00E1725B" w:rsidRPr="00DE3C6B" w:rsidRDefault="00E1725B" w:rsidP="00A40656">
            <w:pPr>
              <w:spacing w:after="0"/>
              <w:rPr>
                <w:rFonts w:ascii="Times New Roman" w:hAnsi="Times New Roman"/>
              </w:rPr>
            </w:pPr>
            <w:r w:rsidRPr="00DE3C6B">
              <w:rPr>
                <w:rFonts w:ascii="Times New Roman" w:hAnsi="Times New Roman"/>
              </w:rPr>
              <w:t>Filtr</w:t>
            </w:r>
          </w:p>
          <w:p w14:paraId="0637AF39" w14:textId="77777777" w:rsidR="00E1725B" w:rsidRPr="00DE3C6B" w:rsidRDefault="00E1725B" w:rsidP="00A40656">
            <w:pPr>
              <w:spacing w:after="0"/>
              <w:rPr>
                <w:rFonts w:ascii="Times New Roman" w:hAnsi="Times New Roman"/>
              </w:rPr>
            </w:pPr>
            <w:r w:rsidRPr="00DE3C6B">
              <w:rPr>
                <w:rFonts w:ascii="Times New Roman" w:hAnsi="Times New Roman"/>
              </w:rPr>
              <w:t xml:space="preserve">● Filtr główny zawiera filtr HEAP o wysokiej sprawności i filtr gazów. </w:t>
            </w:r>
          </w:p>
          <w:p w14:paraId="2149D8FA" w14:textId="77777777" w:rsidR="00E1725B" w:rsidRPr="00DE3C6B" w:rsidRDefault="00E1725B" w:rsidP="00A40656">
            <w:pPr>
              <w:spacing w:after="0"/>
              <w:rPr>
                <w:rFonts w:ascii="Times New Roman" w:hAnsi="Times New Roman"/>
              </w:rPr>
            </w:pPr>
            <w:r w:rsidRPr="00DE3C6B">
              <w:rPr>
                <w:rFonts w:ascii="Times New Roman" w:hAnsi="Times New Roman"/>
              </w:rPr>
              <w:t xml:space="preserve">● W zależności od natężenia oparów, można zaprogramować czas pracy filtra. Jeżeli czas pracy głównego filtra zostanie przekroczony, system powinien uruchomić alarm akustyczny. </w:t>
            </w:r>
          </w:p>
          <w:p w14:paraId="46779205" w14:textId="3EDB0CDB" w:rsidR="00A67547" w:rsidRPr="003B73B9" w:rsidRDefault="00E1725B" w:rsidP="00A40656">
            <w:pPr>
              <w:spacing w:after="0"/>
              <w:rPr>
                <w:rFonts w:ascii="Times New Roman" w:hAnsi="Times New Roman"/>
                <w:color w:val="000000"/>
                <w:shd w:val="clear" w:color="auto" w:fill="FFFFFF"/>
              </w:rPr>
            </w:pPr>
            <w:r w:rsidRPr="00DE3C6B">
              <w:rPr>
                <w:rFonts w:ascii="Times New Roman" w:hAnsi="Times New Roman"/>
                <w:b/>
                <w:bCs/>
                <w:color w:val="000000"/>
                <w:shd w:val="clear" w:color="auto" w:fill="FFFFFF"/>
              </w:rPr>
              <w:t>Specyfikacja:</w:t>
            </w:r>
            <w:r w:rsidRPr="00DE3C6B">
              <w:rPr>
                <w:rFonts w:ascii="Times New Roman" w:hAnsi="Times New Roman"/>
                <w:color w:val="000000"/>
              </w:rPr>
              <w:br/>
            </w:r>
            <w:r w:rsidRPr="00DE3C6B">
              <w:rPr>
                <w:rFonts w:ascii="Times New Roman" w:hAnsi="Times New Roman"/>
                <w:color w:val="000000"/>
                <w:shd w:val="clear" w:color="auto" w:fill="FFFFFF"/>
              </w:rPr>
              <w:t>● Ciśnienie ustalone minimum 900 Pa</w:t>
            </w:r>
            <w:r w:rsidRPr="00DE3C6B">
              <w:rPr>
                <w:rFonts w:ascii="Times New Roman" w:hAnsi="Times New Roman"/>
                <w:color w:val="000000"/>
              </w:rPr>
              <w:br/>
            </w:r>
            <w:r w:rsidRPr="00DE3C6B">
              <w:rPr>
                <w:rFonts w:ascii="Times New Roman" w:hAnsi="Times New Roman"/>
                <w:color w:val="000000"/>
                <w:shd w:val="clear" w:color="auto" w:fill="FFFFFF"/>
              </w:rPr>
              <w:t>● Przepływ nominalny 190-200 m3/min</w:t>
            </w:r>
            <w:r w:rsidRPr="00DE3C6B">
              <w:rPr>
                <w:rFonts w:ascii="Times New Roman" w:hAnsi="Times New Roman"/>
                <w:color w:val="000000"/>
              </w:rPr>
              <w:br/>
            </w:r>
            <w:r w:rsidRPr="00DE3C6B">
              <w:rPr>
                <w:rFonts w:ascii="Times New Roman" w:hAnsi="Times New Roman"/>
                <w:color w:val="000000"/>
                <w:shd w:val="clear" w:color="auto" w:fill="FFFFFF"/>
              </w:rPr>
              <w:t>● Przepływ w systemie do 160 m3/min</w:t>
            </w:r>
            <w:r w:rsidRPr="00DE3C6B">
              <w:rPr>
                <w:rFonts w:ascii="Times New Roman" w:hAnsi="Times New Roman"/>
                <w:color w:val="000000"/>
              </w:rPr>
              <w:br/>
            </w:r>
            <w:r w:rsidRPr="00DE3C6B">
              <w:rPr>
                <w:rFonts w:ascii="Times New Roman" w:hAnsi="Times New Roman"/>
                <w:color w:val="000000"/>
                <w:shd w:val="clear" w:color="auto" w:fill="FFFFFF"/>
              </w:rPr>
              <w:t xml:space="preserve">● Sprawność filtrowania 0,3 </w:t>
            </w:r>
            <w:proofErr w:type="spellStart"/>
            <w:r w:rsidRPr="00DE3C6B">
              <w:rPr>
                <w:rFonts w:ascii="Times New Roman" w:hAnsi="Times New Roman"/>
                <w:color w:val="000000"/>
                <w:shd w:val="clear" w:color="auto" w:fill="FFFFFF"/>
              </w:rPr>
              <w:t>μm</w:t>
            </w:r>
            <w:proofErr w:type="spellEnd"/>
            <w:r w:rsidRPr="00DE3C6B">
              <w:rPr>
                <w:rFonts w:ascii="Times New Roman" w:hAnsi="Times New Roman"/>
                <w:color w:val="000000"/>
                <w:shd w:val="clear" w:color="auto" w:fill="FFFFFF"/>
              </w:rPr>
              <w:t xml:space="preserve"> minimum 99%</w:t>
            </w:r>
            <w:r w:rsidRPr="00DE3C6B">
              <w:rPr>
                <w:rFonts w:ascii="Times New Roman" w:hAnsi="Times New Roman"/>
                <w:color w:val="000000"/>
              </w:rPr>
              <w:br/>
            </w:r>
            <w:r w:rsidRPr="00DE3C6B">
              <w:rPr>
                <w:rFonts w:ascii="Times New Roman" w:hAnsi="Times New Roman"/>
                <w:color w:val="000000"/>
                <w:shd w:val="clear" w:color="auto" w:fill="FFFFFF"/>
              </w:rPr>
              <w:t>● Zasilanie 230 V AC</w:t>
            </w:r>
            <w:r w:rsidRPr="00DE3C6B">
              <w:rPr>
                <w:rFonts w:ascii="Times New Roman" w:hAnsi="Times New Roman"/>
                <w:color w:val="000000"/>
              </w:rPr>
              <w:br/>
            </w:r>
            <w:r w:rsidRPr="00DE3C6B">
              <w:rPr>
                <w:rFonts w:ascii="Times New Roman" w:hAnsi="Times New Roman"/>
                <w:color w:val="000000"/>
                <w:shd w:val="clear" w:color="auto" w:fill="FFFFFF"/>
              </w:rPr>
              <w:t>● Moc 70-100W</w:t>
            </w:r>
            <w:r w:rsidRPr="00DE3C6B">
              <w:rPr>
                <w:rFonts w:ascii="Times New Roman" w:hAnsi="Times New Roman"/>
                <w:color w:val="000000"/>
              </w:rPr>
              <w:br/>
            </w:r>
            <w:r w:rsidRPr="00DE3C6B">
              <w:rPr>
                <w:rFonts w:ascii="Times New Roman" w:hAnsi="Times New Roman"/>
                <w:color w:val="000000"/>
                <w:shd w:val="clear" w:color="auto" w:fill="FFFFFF"/>
              </w:rPr>
              <w:t xml:space="preserve">● Poziom hałasu - mniej niż 55 </w:t>
            </w:r>
            <w:proofErr w:type="spellStart"/>
            <w:r w:rsidRPr="00DE3C6B">
              <w:rPr>
                <w:rFonts w:ascii="Times New Roman" w:hAnsi="Times New Roman"/>
                <w:color w:val="000000"/>
                <w:shd w:val="clear" w:color="auto" w:fill="FFFFFF"/>
              </w:rPr>
              <w:t>dB</w:t>
            </w:r>
            <w:proofErr w:type="spellEnd"/>
            <w:r w:rsidRPr="00DE3C6B">
              <w:rPr>
                <w:rFonts w:ascii="Times New Roman" w:hAnsi="Times New Roman"/>
                <w:color w:val="000000"/>
              </w:rPr>
              <w:br/>
            </w:r>
            <w:r w:rsidRPr="00DE3C6B">
              <w:rPr>
                <w:rFonts w:ascii="Times New Roman" w:hAnsi="Times New Roman"/>
                <w:color w:val="000000"/>
                <w:shd w:val="clear" w:color="auto" w:fill="FFFFFF"/>
              </w:rPr>
              <w:t>● Długość ramienia do 1,5 m</w:t>
            </w:r>
            <w:r w:rsidRPr="00DE3C6B">
              <w:rPr>
                <w:rFonts w:ascii="Times New Roman" w:hAnsi="Times New Roman"/>
                <w:color w:val="000000"/>
              </w:rPr>
              <w:br/>
            </w:r>
            <w:r w:rsidRPr="00DE3C6B">
              <w:rPr>
                <w:rFonts w:ascii="Times New Roman" w:hAnsi="Times New Roman"/>
                <w:color w:val="000000"/>
                <w:shd w:val="clear" w:color="auto" w:fill="FFFFFF"/>
              </w:rPr>
              <w:t>● Ilość ramion - 1</w:t>
            </w:r>
            <w:r w:rsidRPr="00DE3C6B">
              <w:rPr>
                <w:rFonts w:ascii="Times New Roman" w:hAnsi="Times New Roman"/>
                <w:color w:val="000000"/>
              </w:rPr>
              <w:br/>
            </w:r>
            <w:r w:rsidRPr="00DE3C6B">
              <w:rPr>
                <w:rFonts w:ascii="Times New Roman" w:hAnsi="Times New Roman"/>
                <w:color w:val="000000"/>
              </w:rPr>
              <w:lastRenderedPageBreak/>
              <w:br/>
            </w:r>
            <w:r w:rsidRPr="00DE3C6B">
              <w:rPr>
                <w:rFonts w:ascii="Times New Roman" w:hAnsi="Times New Roman"/>
                <w:b/>
                <w:bCs/>
                <w:color w:val="000000"/>
                <w:shd w:val="clear" w:color="auto" w:fill="FFFFFF"/>
              </w:rPr>
              <w:t>Zestaw zawiera:</w:t>
            </w:r>
            <w:r w:rsidRPr="00DE3C6B">
              <w:rPr>
                <w:rFonts w:ascii="Times New Roman" w:hAnsi="Times New Roman"/>
                <w:color w:val="000000"/>
              </w:rPr>
              <w:br/>
            </w:r>
            <w:r w:rsidRPr="00DE3C6B">
              <w:rPr>
                <w:rFonts w:ascii="Times New Roman" w:hAnsi="Times New Roman"/>
                <w:color w:val="000000"/>
                <w:shd w:val="clear" w:color="auto" w:fill="FFFFFF"/>
              </w:rPr>
              <w:t xml:space="preserve">filtr główny (zainstalowany), filtr wstępny 4 szt. + 1 szt. zainstalowany, 1 x ramię (Ø75 mm, </w:t>
            </w:r>
            <w:proofErr w:type="spellStart"/>
            <w:r w:rsidRPr="00DE3C6B">
              <w:rPr>
                <w:rFonts w:ascii="Times New Roman" w:hAnsi="Times New Roman"/>
                <w:color w:val="000000"/>
                <w:shd w:val="clear" w:color="auto" w:fill="FFFFFF"/>
              </w:rPr>
              <w:t>dł</w:t>
            </w:r>
            <w:proofErr w:type="spellEnd"/>
            <w:r w:rsidRPr="00DE3C6B">
              <w:rPr>
                <w:rFonts w:ascii="Times New Roman" w:hAnsi="Times New Roman"/>
                <w:color w:val="000000"/>
                <w:shd w:val="clear" w:color="auto" w:fill="FFFFFF"/>
              </w:rPr>
              <w:t xml:space="preserve"> do 1,5 m) sterownik siły ciągu z przewodem, instrukcja w języku polskim.</w:t>
            </w:r>
          </w:p>
        </w:tc>
        <w:tc>
          <w:tcPr>
            <w:tcW w:w="973" w:type="dxa"/>
            <w:tcBorders>
              <w:top w:val="single" w:sz="4" w:space="0" w:color="auto"/>
              <w:left w:val="single" w:sz="4" w:space="0" w:color="auto"/>
              <w:bottom w:val="single" w:sz="4" w:space="0" w:color="auto"/>
              <w:right w:val="single" w:sz="4" w:space="0" w:color="auto"/>
            </w:tcBorders>
            <w:vAlign w:val="center"/>
          </w:tcPr>
          <w:p w14:paraId="7429A168" w14:textId="4ABD1557"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6</w:t>
            </w:r>
          </w:p>
        </w:tc>
      </w:tr>
      <w:tr w:rsidR="00A67547" w:rsidRPr="00DE3C6B" w14:paraId="56024F4B"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3E70AB10" w14:textId="77777777" w:rsidR="00A67547" w:rsidRPr="00DE3C6B" w:rsidRDefault="00A67547" w:rsidP="00336657">
            <w:pPr>
              <w:pStyle w:val="Akapitzlist"/>
              <w:numPr>
                <w:ilvl w:val="0"/>
                <w:numId w:val="43"/>
              </w:numPr>
              <w:suppressAutoHyphens/>
              <w:spacing w:after="0" w:line="240" w:lineRule="auto"/>
              <w:ind w:left="360"/>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035F47E1" w14:textId="4047D11D"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woltomierz laboratoryjny</w:t>
            </w:r>
          </w:p>
        </w:tc>
        <w:tc>
          <w:tcPr>
            <w:tcW w:w="6282" w:type="dxa"/>
            <w:tcBorders>
              <w:top w:val="single" w:sz="4" w:space="0" w:color="auto"/>
              <w:left w:val="single" w:sz="4" w:space="0" w:color="auto"/>
              <w:bottom w:val="single" w:sz="4" w:space="0" w:color="auto"/>
              <w:right w:val="single" w:sz="4" w:space="0" w:color="auto"/>
            </w:tcBorders>
            <w:vAlign w:val="center"/>
          </w:tcPr>
          <w:p w14:paraId="1ADB73CA" w14:textId="77777777" w:rsidR="00EC2B95" w:rsidRPr="00DE3C6B" w:rsidRDefault="00EC2B95" w:rsidP="00C154F4">
            <w:pPr>
              <w:spacing w:after="0"/>
              <w:rPr>
                <w:rFonts w:ascii="Times New Roman" w:hAnsi="Times New Roman"/>
                <w:b/>
              </w:rPr>
            </w:pPr>
            <w:r w:rsidRPr="00DE3C6B">
              <w:rPr>
                <w:rFonts w:ascii="Times New Roman" w:hAnsi="Times New Roman"/>
                <w:b/>
              </w:rPr>
              <w:t>Ogólne:</w:t>
            </w:r>
          </w:p>
          <w:p w14:paraId="6FF5C5B3" w14:textId="77777777" w:rsidR="00EC2B95" w:rsidRPr="00DE3C6B" w:rsidRDefault="00EC2B95" w:rsidP="00C154F4">
            <w:pPr>
              <w:spacing w:after="0"/>
              <w:rPr>
                <w:rFonts w:ascii="Times New Roman" w:hAnsi="Times New Roman"/>
              </w:rPr>
            </w:pPr>
            <w:r w:rsidRPr="00DE3C6B">
              <w:rPr>
                <w:rFonts w:ascii="Times New Roman" w:hAnsi="Times New Roman"/>
              </w:rPr>
              <w:t xml:space="preserve">Zasilanie: AC 230 V / 50 </w:t>
            </w:r>
            <w:proofErr w:type="spellStart"/>
            <w:r w:rsidRPr="00DE3C6B">
              <w:rPr>
                <w:rFonts w:ascii="Times New Roman" w:hAnsi="Times New Roman"/>
              </w:rPr>
              <w:t>Hz</w:t>
            </w:r>
            <w:proofErr w:type="spellEnd"/>
            <w:r w:rsidRPr="00DE3C6B">
              <w:rPr>
                <w:rFonts w:ascii="Times New Roman" w:hAnsi="Times New Roman"/>
              </w:rPr>
              <w:t xml:space="preserve"> lub bateryjne</w:t>
            </w:r>
          </w:p>
          <w:p w14:paraId="42AE6282" w14:textId="77777777" w:rsidR="00EC2B95" w:rsidRPr="00DE3C6B" w:rsidRDefault="00EC2B95" w:rsidP="00C154F4">
            <w:pPr>
              <w:spacing w:after="0"/>
              <w:rPr>
                <w:rFonts w:ascii="Times New Roman" w:hAnsi="Times New Roman"/>
              </w:rPr>
            </w:pPr>
            <w:r w:rsidRPr="00DE3C6B">
              <w:rPr>
                <w:rFonts w:ascii="Times New Roman" w:hAnsi="Times New Roman"/>
              </w:rPr>
              <w:t>Akcesoria: Przewody pomiarowe – minimum 2 komplety, krokodylki – minimum 2 komplety, przewód sieciowy</w:t>
            </w:r>
          </w:p>
          <w:p w14:paraId="3705E015" w14:textId="77777777" w:rsidR="00EC2B95" w:rsidRPr="00DE3C6B" w:rsidRDefault="00EC2B95" w:rsidP="00C154F4">
            <w:pPr>
              <w:spacing w:after="0"/>
              <w:rPr>
                <w:rFonts w:ascii="Times New Roman" w:hAnsi="Times New Roman"/>
                <w:b/>
              </w:rPr>
            </w:pPr>
            <w:r w:rsidRPr="00DE3C6B">
              <w:rPr>
                <w:rFonts w:ascii="Times New Roman" w:hAnsi="Times New Roman"/>
                <w:b/>
              </w:rPr>
              <w:t>Zakresy pomiarowe:</w:t>
            </w:r>
          </w:p>
          <w:p w14:paraId="77724AB6" w14:textId="77777777" w:rsidR="00EC2B95" w:rsidRPr="00DE3C6B" w:rsidRDefault="00EC2B95" w:rsidP="00C154F4">
            <w:pPr>
              <w:spacing w:after="0"/>
              <w:rPr>
                <w:rFonts w:ascii="Times New Roman" w:hAnsi="Times New Roman"/>
              </w:rPr>
            </w:pPr>
            <w:r w:rsidRPr="00DE3C6B">
              <w:rPr>
                <w:rFonts w:ascii="Times New Roman" w:hAnsi="Times New Roman"/>
              </w:rPr>
              <w:t xml:space="preserve">Napięcie stałe DC: 600 </w:t>
            </w:r>
            <w:proofErr w:type="spellStart"/>
            <w:r w:rsidRPr="00DE3C6B">
              <w:rPr>
                <w:rFonts w:ascii="Times New Roman" w:hAnsi="Times New Roman"/>
              </w:rPr>
              <w:t>mV</w:t>
            </w:r>
            <w:proofErr w:type="spellEnd"/>
            <w:r w:rsidRPr="00DE3C6B">
              <w:rPr>
                <w:rFonts w:ascii="Times New Roman" w:hAnsi="Times New Roman"/>
              </w:rPr>
              <w:t xml:space="preserve"> / 6 V / 60 V / 600 V / 1000 V ±(0,3%+2)</w:t>
            </w:r>
          </w:p>
          <w:p w14:paraId="4F748674" w14:textId="74891688" w:rsidR="00EC2B95" w:rsidRPr="00DE3C6B" w:rsidRDefault="00EC2B95" w:rsidP="00C154F4">
            <w:pPr>
              <w:spacing w:after="0"/>
              <w:rPr>
                <w:rFonts w:ascii="Times New Roman" w:hAnsi="Times New Roman"/>
              </w:rPr>
            </w:pPr>
            <w:r w:rsidRPr="00DE3C6B">
              <w:rPr>
                <w:rFonts w:ascii="Times New Roman" w:hAnsi="Times New Roman"/>
              </w:rPr>
              <w:t xml:space="preserve">Napięcie zmienne AC: 600 </w:t>
            </w:r>
            <w:proofErr w:type="spellStart"/>
            <w:r w:rsidRPr="00DE3C6B">
              <w:rPr>
                <w:rFonts w:ascii="Times New Roman" w:hAnsi="Times New Roman"/>
              </w:rPr>
              <w:t>mV</w:t>
            </w:r>
            <w:proofErr w:type="spellEnd"/>
            <w:r w:rsidRPr="00DE3C6B">
              <w:rPr>
                <w:rFonts w:ascii="Times New Roman" w:hAnsi="Times New Roman"/>
              </w:rPr>
              <w:t xml:space="preserve"> / 6 V / 60 V / 600 V / 1000 V ±(0,6%+5)</w:t>
            </w:r>
          </w:p>
          <w:p w14:paraId="4456F0B9" w14:textId="77777777" w:rsidR="00EC2B95" w:rsidRPr="00DE3C6B" w:rsidRDefault="00EC2B95" w:rsidP="00C154F4">
            <w:pPr>
              <w:spacing w:after="0"/>
              <w:rPr>
                <w:rFonts w:ascii="Times New Roman" w:hAnsi="Times New Roman"/>
                <w:b/>
              </w:rPr>
            </w:pPr>
            <w:r w:rsidRPr="00DE3C6B">
              <w:rPr>
                <w:rFonts w:ascii="Times New Roman" w:hAnsi="Times New Roman"/>
                <w:b/>
              </w:rPr>
              <w:t>Dodatkowe funkcje:</w:t>
            </w:r>
          </w:p>
          <w:p w14:paraId="565DC837" w14:textId="77777777" w:rsidR="00EC2B95" w:rsidRPr="00DE3C6B" w:rsidRDefault="00EC2B95" w:rsidP="00C154F4">
            <w:pPr>
              <w:spacing w:after="0"/>
              <w:rPr>
                <w:rFonts w:ascii="Times New Roman" w:hAnsi="Times New Roman"/>
              </w:rPr>
            </w:pPr>
            <w:r w:rsidRPr="00DE3C6B">
              <w:rPr>
                <w:rFonts w:ascii="Times New Roman" w:hAnsi="Times New Roman"/>
              </w:rPr>
              <w:t>Automatyczna i ręczna zmiana zakresów pomiarowych</w:t>
            </w:r>
          </w:p>
          <w:p w14:paraId="66D6CC1B" w14:textId="77777777" w:rsidR="00EC2B95" w:rsidRPr="00DE3C6B" w:rsidRDefault="00EC2B95" w:rsidP="00C154F4">
            <w:pPr>
              <w:spacing w:after="0"/>
              <w:rPr>
                <w:rFonts w:ascii="Times New Roman" w:hAnsi="Times New Roman"/>
              </w:rPr>
            </w:pPr>
            <w:r w:rsidRPr="00DE3C6B">
              <w:rPr>
                <w:rFonts w:ascii="Times New Roman" w:hAnsi="Times New Roman"/>
              </w:rPr>
              <w:t>Pomiary AC+DC</w:t>
            </w:r>
          </w:p>
          <w:p w14:paraId="596117C0" w14:textId="77777777" w:rsidR="00EC2B95" w:rsidRPr="00DE3C6B" w:rsidRDefault="00EC2B95" w:rsidP="00C154F4">
            <w:pPr>
              <w:spacing w:after="0"/>
              <w:rPr>
                <w:rFonts w:ascii="Times New Roman" w:hAnsi="Times New Roman"/>
              </w:rPr>
            </w:pPr>
            <w:r w:rsidRPr="00DE3C6B">
              <w:rPr>
                <w:rFonts w:ascii="Times New Roman" w:hAnsi="Times New Roman"/>
              </w:rPr>
              <w:t>Zapis wartości MAX/MIN</w:t>
            </w:r>
          </w:p>
          <w:p w14:paraId="7CD908D2" w14:textId="77777777" w:rsidR="00EC2B95" w:rsidRPr="00DE3C6B" w:rsidRDefault="00EC2B95" w:rsidP="00C154F4">
            <w:pPr>
              <w:spacing w:after="0"/>
              <w:rPr>
                <w:rFonts w:ascii="Times New Roman" w:hAnsi="Times New Roman"/>
              </w:rPr>
            </w:pPr>
            <w:r w:rsidRPr="00DE3C6B">
              <w:rPr>
                <w:rFonts w:ascii="Times New Roman" w:hAnsi="Times New Roman"/>
              </w:rPr>
              <w:t>Zamrożenie ostatniego wskazania</w:t>
            </w:r>
          </w:p>
          <w:p w14:paraId="2D346BF5" w14:textId="77777777" w:rsidR="00EC2B95" w:rsidRPr="00DE3C6B" w:rsidRDefault="00EC2B95" w:rsidP="00C154F4">
            <w:pPr>
              <w:spacing w:after="0"/>
              <w:rPr>
                <w:rFonts w:ascii="Times New Roman" w:hAnsi="Times New Roman"/>
              </w:rPr>
            </w:pPr>
            <w:r w:rsidRPr="00DE3C6B">
              <w:rPr>
                <w:rFonts w:ascii="Times New Roman" w:hAnsi="Times New Roman"/>
              </w:rPr>
              <w:t>Automatyczne wyłączanie</w:t>
            </w:r>
          </w:p>
          <w:p w14:paraId="4F1E5FA8" w14:textId="77777777" w:rsidR="00EC2B95" w:rsidRPr="00DE3C6B" w:rsidRDefault="00EC2B95" w:rsidP="00C154F4">
            <w:pPr>
              <w:spacing w:after="0"/>
              <w:rPr>
                <w:rFonts w:ascii="Times New Roman" w:hAnsi="Times New Roman"/>
              </w:rPr>
            </w:pPr>
            <w:r w:rsidRPr="00DE3C6B">
              <w:rPr>
                <w:rFonts w:ascii="Times New Roman" w:hAnsi="Times New Roman"/>
              </w:rPr>
              <w:t>Wskaźnik niskiego poziomu baterii</w:t>
            </w:r>
          </w:p>
          <w:p w14:paraId="5B489F13" w14:textId="77777777" w:rsidR="00EC2B95" w:rsidRPr="00DE3C6B" w:rsidRDefault="00EC2B95" w:rsidP="00C154F4">
            <w:pPr>
              <w:spacing w:after="0"/>
              <w:rPr>
                <w:rFonts w:ascii="Times New Roman" w:hAnsi="Times New Roman"/>
              </w:rPr>
            </w:pPr>
            <w:r w:rsidRPr="00DE3C6B">
              <w:rPr>
                <w:rFonts w:ascii="Times New Roman" w:hAnsi="Times New Roman"/>
              </w:rPr>
              <w:t xml:space="preserve">Podświetlenie ekranu </w:t>
            </w:r>
          </w:p>
          <w:p w14:paraId="795525A7" w14:textId="4A324B9A" w:rsidR="00A67547" w:rsidRPr="003B73B9" w:rsidRDefault="00EC2B95" w:rsidP="00C154F4">
            <w:pPr>
              <w:spacing w:after="0"/>
              <w:rPr>
                <w:rFonts w:ascii="Times New Roman" w:hAnsi="Times New Roman"/>
              </w:rPr>
            </w:pPr>
            <w:r w:rsidRPr="00DE3C6B">
              <w:rPr>
                <w:rFonts w:ascii="Times New Roman" w:hAnsi="Times New Roman"/>
              </w:rPr>
              <w:t>Maksymalny odczyt: 6000</w:t>
            </w:r>
          </w:p>
        </w:tc>
        <w:tc>
          <w:tcPr>
            <w:tcW w:w="973" w:type="dxa"/>
            <w:tcBorders>
              <w:top w:val="single" w:sz="4" w:space="0" w:color="auto"/>
              <w:left w:val="single" w:sz="4" w:space="0" w:color="auto"/>
              <w:bottom w:val="single" w:sz="4" w:space="0" w:color="auto"/>
              <w:right w:val="single" w:sz="4" w:space="0" w:color="auto"/>
            </w:tcBorders>
            <w:vAlign w:val="center"/>
          </w:tcPr>
          <w:p w14:paraId="52926A3C" w14:textId="52E88917"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6</w:t>
            </w:r>
          </w:p>
        </w:tc>
      </w:tr>
    </w:tbl>
    <w:p w14:paraId="6E9523A2" w14:textId="6A84FE93" w:rsidR="00CD637F" w:rsidRDefault="00CD637F"/>
    <w:p w14:paraId="68A1D2EB" w14:textId="4BF09E9C" w:rsidR="00CD637F" w:rsidRDefault="00CD637F" w:rsidP="00A129AD">
      <w:pPr>
        <w:pStyle w:val="Akapitzlist1"/>
        <w:spacing w:after="0"/>
        <w:ind w:left="284" w:right="-2" w:hanging="284"/>
        <w:jc w:val="center"/>
        <w:rPr>
          <w:rFonts w:ascii="Times New Roman" w:hAnsi="Times New Roman" w:cs="Times New Roman"/>
        </w:rPr>
      </w:pPr>
      <w:r w:rsidRPr="00CD637F">
        <w:rPr>
          <w:rFonts w:ascii="Times New Roman" w:hAnsi="Times New Roman" w:cs="Times New Roman"/>
          <w:b/>
          <w:bCs/>
        </w:rPr>
        <w:t xml:space="preserve">CZĘŚĆ </w:t>
      </w:r>
      <w:r w:rsidR="00A129AD">
        <w:rPr>
          <w:rFonts w:ascii="Times New Roman" w:hAnsi="Times New Roman" w:cs="Times New Roman"/>
          <w:b/>
          <w:bCs/>
        </w:rPr>
        <w:t>2</w:t>
      </w:r>
      <w:r w:rsidRPr="00CD637F">
        <w:rPr>
          <w:rFonts w:ascii="Times New Roman" w:hAnsi="Times New Roman" w:cs="Times New Roman"/>
          <w:b/>
          <w:bCs/>
        </w:rPr>
        <w:t xml:space="preserve"> – </w:t>
      </w:r>
      <w:r w:rsidR="00A129AD">
        <w:rPr>
          <w:rFonts w:ascii="Times New Roman" w:hAnsi="Times New Roman" w:cs="Times New Roman"/>
          <w:b/>
          <w:bCs/>
        </w:rPr>
        <w:t>DRON</w:t>
      </w:r>
    </w:p>
    <w:p w14:paraId="23256866" w14:textId="77777777" w:rsidR="00CD637F" w:rsidRPr="00F071F5" w:rsidRDefault="00CD637F" w:rsidP="00CD637F">
      <w:pPr>
        <w:pStyle w:val="Akapitzlist1"/>
        <w:spacing w:after="0"/>
        <w:ind w:left="284" w:right="-2" w:hanging="284"/>
        <w:jc w:val="both"/>
        <w:rPr>
          <w:rFonts w:ascii="Times New Roman" w:hAnsi="Times New Roman" w:cs="Times New Roman"/>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45"/>
        <w:gridCol w:w="6282"/>
        <w:gridCol w:w="973"/>
      </w:tblGrid>
      <w:tr w:rsidR="00CD637F" w:rsidRPr="00DE3C6B" w14:paraId="3F38574B" w14:textId="77777777" w:rsidTr="00CA1515">
        <w:trPr>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2E186" w14:textId="77777777" w:rsidR="00CD637F" w:rsidRPr="00DE3C6B" w:rsidRDefault="00CD637F" w:rsidP="00CA1515">
            <w:pPr>
              <w:spacing w:after="0" w:line="240" w:lineRule="auto"/>
              <w:jc w:val="center"/>
              <w:rPr>
                <w:rFonts w:ascii="Times New Roman" w:eastAsia="Times New Roman" w:hAnsi="Times New Roman"/>
                <w:b/>
              </w:rPr>
            </w:pPr>
            <w:r w:rsidRPr="00DE3C6B">
              <w:rPr>
                <w:rFonts w:ascii="Times New Roman" w:hAnsi="Times New Roman"/>
                <w:b/>
              </w:rPr>
              <w:t>Lp.</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2D507" w14:textId="77777777" w:rsidR="00CD637F" w:rsidRPr="00DE3C6B" w:rsidRDefault="00CD637F" w:rsidP="00CA1515">
            <w:pPr>
              <w:spacing w:after="0" w:line="240" w:lineRule="auto"/>
              <w:jc w:val="center"/>
              <w:rPr>
                <w:rFonts w:ascii="Times New Roman" w:eastAsia="SimSun" w:hAnsi="Times New Roman"/>
                <w:b/>
              </w:rPr>
            </w:pPr>
            <w:r w:rsidRPr="00DE3C6B">
              <w:rPr>
                <w:rFonts w:ascii="Times New Roman" w:hAnsi="Times New Roman"/>
                <w:b/>
              </w:rPr>
              <w:t>Nazwa</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3576B"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Opis</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DD70AB"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Ilość</w:t>
            </w:r>
          </w:p>
        </w:tc>
      </w:tr>
      <w:tr w:rsidR="00A67547" w:rsidRPr="00DE3C6B" w14:paraId="000693D3"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31A8E5BC" w14:textId="77777777" w:rsidR="00A67547" w:rsidRPr="00DE3C6B" w:rsidRDefault="00A67547" w:rsidP="00C90C04">
            <w:pPr>
              <w:pStyle w:val="Akapitzlist"/>
              <w:numPr>
                <w:ilvl w:val="0"/>
                <w:numId w:val="98"/>
              </w:numPr>
              <w:suppressAutoHyphens/>
              <w:spacing w:after="0" w:line="240" w:lineRule="auto"/>
              <w:ind w:left="417"/>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37822FF2" w14:textId="1E2E2AB1"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dron</w:t>
            </w:r>
          </w:p>
        </w:tc>
        <w:tc>
          <w:tcPr>
            <w:tcW w:w="6282" w:type="dxa"/>
            <w:tcBorders>
              <w:top w:val="single" w:sz="4" w:space="0" w:color="auto"/>
              <w:left w:val="single" w:sz="4" w:space="0" w:color="auto"/>
              <w:bottom w:val="single" w:sz="4" w:space="0" w:color="auto"/>
              <w:right w:val="single" w:sz="4" w:space="0" w:color="auto"/>
            </w:tcBorders>
            <w:vAlign w:val="center"/>
          </w:tcPr>
          <w:p w14:paraId="27769AD0" w14:textId="77777777"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 xml:space="preserve">Dron latający, </w:t>
            </w:r>
            <w:proofErr w:type="spellStart"/>
            <w:r w:rsidRPr="00DE3C6B">
              <w:rPr>
                <w:rFonts w:ascii="Times New Roman" w:hAnsi="Times New Roman"/>
              </w:rPr>
              <w:t>quadrocopter</w:t>
            </w:r>
            <w:proofErr w:type="spellEnd"/>
          </w:p>
          <w:p w14:paraId="0C1DD6D0" w14:textId="4FBBE537" w:rsidR="00B85A42" w:rsidRPr="00DE3C6B" w:rsidRDefault="007C6C40" w:rsidP="00B85A42">
            <w:pPr>
              <w:pStyle w:val="Akapitzlist"/>
              <w:numPr>
                <w:ilvl w:val="0"/>
                <w:numId w:val="71"/>
              </w:numPr>
              <w:spacing w:after="160" w:line="259" w:lineRule="auto"/>
              <w:rPr>
                <w:rFonts w:ascii="Times New Roman" w:hAnsi="Times New Roman"/>
              </w:rPr>
            </w:pPr>
            <w:r w:rsidRPr="007C6C40">
              <w:rPr>
                <w:rFonts w:ascii="Times New Roman" w:hAnsi="Times New Roman"/>
              </w:rPr>
              <w:t>Maksymalny zasięg FCC (USA): 7 km; CE (UE): 4 km Bez przeszkód i zakłóceń sygnału</w:t>
            </w:r>
          </w:p>
          <w:p w14:paraId="6FC69458" w14:textId="3DDBF6E5"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Maksymalny czas działania - minimum 30 [min]</w:t>
            </w:r>
            <w:r w:rsidR="007C6C40">
              <w:rPr>
                <w:rFonts w:ascii="Times New Roman" w:hAnsi="Times New Roman"/>
              </w:rPr>
              <w:t xml:space="preserve"> na jednej baterii</w:t>
            </w:r>
          </w:p>
          <w:p w14:paraId="3035E94F" w14:textId="2ACA4608"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Prędkość maksymalna -</w:t>
            </w:r>
            <w:r w:rsidR="007C6C40">
              <w:rPr>
                <w:rFonts w:ascii="Times New Roman" w:hAnsi="Times New Roman"/>
              </w:rPr>
              <w:t xml:space="preserve"> do</w:t>
            </w:r>
            <w:r w:rsidRPr="00DE3C6B">
              <w:rPr>
                <w:rFonts w:ascii="Times New Roman" w:hAnsi="Times New Roman"/>
              </w:rPr>
              <w:t xml:space="preserve"> 70 km/h</w:t>
            </w:r>
          </w:p>
          <w:p w14:paraId="1F444090" w14:textId="77777777"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Moduł GPS, GLONASS</w:t>
            </w:r>
          </w:p>
          <w:p w14:paraId="186D8505" w14:textId="77777777"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Składane ramiona</w:t>
            </w:r>
          </w:p>
          <w:p w14:paraId="3C94C6D7" w14:textId="2CED6B3D" w:rsidR="00B85A42" w:rsidRPr="007C6C40"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 xml:space="preserve">Komunikacja - 5.8 GHz, </w:t>
            </w:r>
            <w:r w:rsidRPr="007C6C40">
              <w:rPr>
                <w:rFonts w:ascii="Times New Roman" w:hAnsi="Times New Roman"/>
              </w:rPr>
              <w:t>Wi-Fi, 2.4 GHz</w:t>
            </w:r>
          </w:p>
          <w:p w14:paraId="2B37BDD5" w14:textId="01110935" w:rsidR="007C6C40" w:rsidRPr="007C6C40" w:rsidRDefault="007C6C40" w:rsidP="00B85A42">
            <w:pPr>
              <w:pStyle w:val="Akapitzlist"/>
              <w:numPr>
                <w:ilvl w:val="0"/>
                <w:numId w:val="71"/>
              </w:numPr>
              <w:spacing w:after="160" w:line="259" w:lineRule="auto"/>
              <w:rPr>
                <w:rFonts w:ascii="Times New Roman" w:hAnsi="Times New Roman"/>
              </w:rPr>
            </w:pPr>
            <w:r w:rsidRPr="007C6C40">
              <w:rPr>
                <w:rFonts w:ascii="Times New Roman" w:hAnsi="Times New Roman"/>
              </w:rPr>
              <w:t xml:space="preserve">Temperatura pracy – 0 – 40 </w:t>
            </w:r>
            <w:r w:rsidRPr="007C6C40">
              <w:rPr>
                <w:rFonts w:ascii="Times New Roman" w:hAnsi="Times New Roman"/>
                <w:sz w:val="20"/>
                <w:szCs w:val="20"/>
                <w:vertAlign w:val="superscript"/>
              </w:rPr>
              <w:t>o</w:t>
            </w:r>
            <w:r w:rsidRPr="007C6C40">
              <w:rPr>
                <w:rFonts w:ascii="Times New Roman" w:hAnsi="Times New Roman"/>
              </w:rPr>
              <w:t xml:space="preserve"> C</w:t>
            </w:r>
          </w:p>
          <w:p w14:paraId="329CFE86" w14:textId="77777777"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Sterowanie: Kontroler + podgląd na smartfonie lub tablecie z systemem iOS, Android</w:t>
            </w:r>
          </w:p>
          <w:p w14:paraId="4BDD1B0B" w14:textId="4102B096" w:rsidR="00B85A42" w:rsidRPr="00DE3C6B" w:rsidRDefault="00FC607F" w:rsidP="00B85A42">
            <w:pPr>
              <w:pStyle w:val="Akapitzlist"/>
              <w:numPr>
                <w:ilvl w:val="0"/>
                <w:numId w:val="71"/>
              </w:numPr>
              <w:spacing w:after="160" w:line="259" w:lineRule="auto"/>
              <w:rPr>
                <w:rFonts w:ascii="Times New Roman" w:hAnsi="Times New Roman"/>
              </w:rPr>
            </w:pPr>
            <w:r>
              <w:rPr>
                <w:rFonts w:ascii="Times New Roman" w:hAnsi="Times New Roman"/>
              </w:rPr>
              <w:t>M</w:t>
            </w:r>
            <w:r w:rsidR="00B85A42" w:rsidRPr="00DE3C6B">
              <w:rPr>
                <w:rFonts w:ascii="Times New Roman" w:hAnsi="Times New Roman"/>
              </w:rPr>
              <w:t>inimalne wymiary FIZYCZNE</w:t>
            </w:r>
          </w:p>
          <w:p w14:paraId="08FF577A" w14:textId="5D32A122" w:rsidR="00B85A42" w:rsidRPr="00FE11A5" w:rsidRDefault="00B85A42" w:rsidP="00E207BB">
            <w:pPr>
              <w:pStyle w:val="Akapitzlist"/>
              <w:numPr>
                <w:ilvl w:val="0"/>
                <w:numId w:val="70"/>
              </w:numPr>
              <w:spacing w:after="160" w:line="259" w:lineRule="auto"/>
              <w:ind w:left="1276"/>
              <w:rPr>
                <w:rFonts w:ascii="Times New Roman" w:hAnsi="Times New Roman"/>
              </w:rPr>
            </w:pPr>
            <w:r w:rsidRPr="00FE11A5">
              <w:rPr>
                <w:rFonts w:ascii="Times New Roman" w:hAnsi="Times New Roman"/>
              </w:rPr>
              <w:t>Długość [mm]</w:t>
            </w:r>
            <w:r w:rsidR="00FE11A5">
              <w:rPr>
                <w:rFonts w:ascii="Times New Roman" w:hAnsi="Times New Roman"/>
              </w:rPr>
              <w:t xml:space="preserve"> </w:t>
            </w:r>
            <w:r w:rsidRPr="00FE11A5">
              <w:rPr>
                <w:rFonts w:ascii="Times New Roman" w:hAnsi="Times New Roman"/>
              </w:rPr>
              <w:t>320</w:t>
            </w:r>
          </w:p>
          <w:p w14:paraId="0D9288B2" w14:textId="4465F852" w:rsidR="00B85A42" w:rsidRPr="00FE11A5" w:rsidRDefault="00B85A42" w:rsidP="00E207BB">
            <w:pPr>
              <w:pStyle w:val="Akapitzlist"/>
              <w:numPr>
                <w:ilvl w:val="0"/>
                <w:numId w:val="70"/>
              </w:numPr>
              <w:spacing w:after="160" w:line="259" w:lineRule="auto"/>
              <w:ind w:left="1276"/>
              <w:rPr>
                <w:rFonts w:ascii="Times New Roman" w:hAnsi="Times New Roman"/>
              </w:rPr>
            </w:pPr>
            <w:r w:rsidRPr="00FE11A5">
              <w:rPr>
                <w:rFonts w:ascii="Times New Roman" w:hAnsi="Times New Roman"/>
              </w:rPr>
              <w:t>Szerokość [mm]</w:t>
            </w:r>
            <w:r w:rsidR="00FE11A5">
              <w:rPr>
                <w:rFonts w:ascii="Times New Roman" w:hAnsi="Times New Roman"/>
              </w:rPr>
              <w:t xml:space="preserve"> </w:t>
            </w:r>
            <w:r w:rsidRPr="00FE11A5">
              <w:rPr>
                <w:rFonts w:ascii="Times New Roman" w:hAnsi="Times New Roman"/>
              </w:rPr>
              <w:t>240</w:t>
            </w:r>
          </w:p>
          <w:p w14:paraId="1FEF54EC" w14:textId="2B5AB071" w:rsidR="00B85A42" w:rsidRPr="00FE11A5" w:rsidRDefault="00B85A42" w:rsidP="00E207BB">
            <w:pPr>
              <w:pStyle w:val="Akapitzlist"/>
              <w:numPr>
                <w:ilvl w:val="0"/>
                <w:numId w:val="70"/>
              </w:numPr>
              <w:spacing w:after="160" w:line="259" w:lineRule="auto"/>
              <w:ind w:left="1276"/>
              <w:rPr>
                <w:rFonts w:ascii="Times New Roman" w:hAnsi="Times New Roman"/>
              </w:rPr>
            </w:pPr>
            <w:r w:rsidRPr="00FE11A5">
              <w:rPr>
                <w:rFonts w:ascii="Times New Roman" w:hAnsi="Times New Roman"/>
              </w:rPr>
              <w:t>Wysokość [mm]</w:t>
            </w:r>
            <w:r w:rsidR="00FE11A5">
              <w:rPr>
                <w:rFonts w:ascii="Times New Roman" w:hAnsi="Times New Roman"/>
              </w:rPr>
              <w:t xml:space="preserve"> </w:t>
            </w:r>
            <w:r w:rsidRPr="00FE11A5">
              <w:rPr>
                <w:rFonts w:ascii="Times New Roman" w:hAnsi="Times New Roman"/>
              </w:rPr>
              <w:t>80</w:t>
            </w:r>
          </w:p>
          <w:p w14:paraId="12BB13B7" w14:textId="4D78ADB4" w:rsidR="00B85A42" w:rsidRPr="00FE11A5" w:rsidRDefault="00B85A42" w:rsidP="00E207BB">
            <w:pPr>
              <w:pStyle w:val="Akapitzlist"/>
              <w:numPr>
                <w:ilvl w:val="0"/>
                <w:numId w:val="70"/>
              </w:numPr>
              <w:spacing w:after="160" w:line="259" w:lineRule="auto"/>
              <w:ind w:left="1276"/>
              <w:rPr>
                <w:rFonts w:ascii="Times New Roman" w:hAnsi="Times New Roman"/>
              </w:rPr>
            </w:pPr>
            <w:r w:rsidRPr="00FE11A5">
              <w:rPr>
                <w:rFonts w:ascii="Times New Roman" w:hAnsi="Times New Roman"/>
              </w:rPr>
              <w:t>Waga [g]</w:t>
            </w:r>
            <w:r w:rsidR="00FE11A5">
              <w:rPr>
                <w:rFonts w:ascii="Times New Roman" w:hAnsi="Times New Roman"/>
              </w:rPr>
              <w:t xml:space="preserve"> </w:t>
            </w:r>
            <w:r w:rsidRPr="00FE11A5">
              <w:rPr>
                <w:rFonts w:ascii="Times New Roman" w:hAnsi="Times New Roman"/>
              </w:rPr>
              <w:t>900 - 1000</w:t>
            </w:r>
          </w:p>
          <w:p w14:paraId="2DF02022" w14:textId="77777777"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Dołączona kamera</w:t>
            </w:r>
          </w:p>
          <w:p w14:paraId="700D8B38" w14:textId="77777777" w:rsidR="00B85A42" w:rsidRPr="00C2101B" w:rsidRDefault="00B85A42" w:rsidP="00B85A42">
            <w:pPr>
              <w:pStyle w:val="Akapitzlist"/>
              <w:numPr>
                <w:ilvl w:val="0"/>
                <w:numId w:val="71"/>
              </w:numPr>
              <w:spacing w:after="160" w:line="259" w:lineRule="auto"/>
              <w:rPr>
                <w:rFonts w:ascii="Times New Roman" w:hAnsi="Times New Roman"/>
              </w:rPr>
            </w:pPr>
            <w:r w:rsidRPr="00C2101B">
              <w:rPr>
                <w:rFonts w:ascii="Times New Roman" w:hAnsi="Times New Roman"/>
              </w:rPr>
              <w:t>SPECYFIKACJA KAMERY</w:t>
            </w:r>
          </w:p>
          <w:p w14:paraId="30BA8D66" w14:textId="77777777" w:rsidR="00C2101B" w:rsidRPr="00C2101B" w:rsidRDefault="00C2101B" w:rsidP="00C2101B">
            <w:pPr>
              <w:pStyle w:val="Akapitzlist"/>
              <w:numPr>
                <w:ilvl w:val="0"/>
                <w:numId w:val="97"/>
              </w:numPr>
              <w:spacing w:after="0" w:line="256" w:lineRule="auto"/>
              <w:ind w:left="1276"/>
              <w:rPr>
                <w:rFonts w:ascii="Times New Roman" w:hAnsi="Times New Roman"/>
                <w:lang w:val="en-US"/>
              </w:rPr>
            </w:pPr>
            <w:proofErr w:type="spellStart"/>
            <w:r w:rsidRPr="00C2101B">
              <w:rPr>
                <w:rFonts w:ascii="Times New Roman" w:hAnsi="Times New Roman"/>
                <w:lang w:val="en-US"/>
              </w:rPr>
              <w:lastRenderedPageBreak/>
              <w:t>Matryca</w:t>
            </w:r>
            <w:proofErr w:type="spellEnd"/>
            <w:r w:rsidRPr="00C2101B">
              <w:rPr>
                <w:rFonts w:ascii="Times New Roman" w:hAnsi="Times New Roman"/>
                <w:lang w:val="en-US"/>
              </w:rPr>
              <w:t xml:space="preserve"> CMOS effective </w:t>
            </w:r>
            <w:proofErr w:type="spellStart"/>
            <w:r w:rsidRPr="00C2101B">
              <w:rPr>
                <w:rFonts w:ascii="Times New Roman" w:hAnsi="Times New Roman"/>
                <w:lang w:val="en-US"/>
              </w:rPr>
              <w:t>piksels</w:t>
            </w:r>
            <w:proofErr w:type="spellEnd"/>
            <w:r w:rsidRPr="00C2101B">
              <w:rPr>
                <w:rFonts w:ascii="Times New Roman" w:hAnsi="Times New Roman"/>
                <w:lang w:val="en-US"/>
              </w:rPr>
              <w:t xml:space="preserve"> min 12 </w:t>
            </w:r>
            <w:proofErr w:type="spellStart"/>
            <w:r w:rsidRPr="00C2101B">
              <w:rPr>
                <w:rFonts w:ascii="Times New Roman" w:hAnsi="Times New Roman"/>
                <w:lang w:val="en-US"/>
              </w:rPr>
              <w:t>MGb</w:t>
            </w:r>
            <w:proofErr w:type="spellEnd"/>
          </w:p>
          <w:p w14:paraId="7FCF579F" w14:textId="77777777" w:rsidR="00C2101B" w:rsidRPr="00C2101B" w:rsidRDefault="00C2101B" w:rsidP="00C2101B">
            <w:pPr>
              <w:pStyle w:val="Akapitzlist"/>
              <w:numPr>
                <w:ilvl w:val="0"/>
                <w:numId w:val="97"/>
              </w:numPr>
              <w:spacing w:after="0" w:line="256" w:lineRule="auto"/>
              <w:ind w:left="1276"/>
              <w:rPr>
                <w:rFonts w:ascii="Times New Roman" w:hAnsi="Times New Roman"/>
              </w:rPr>
            </w:pPr>
            <w:r w:rsidRPr="00C2101B">
              <w:rPr>
                <w:rFonts w:ascii="Times New Roman" w:hAnsi="Times New Roman"/>
              </w:rPr>
              <w:t>Czułość ISO min.  – 100 – 3200 (video), 100 – 1600 (foto)</w:t>
            </w:r>
          </w:p>
          <w:p w14:paraId="5061593C" w14:textId="77777777" w:rsidR="00C2101B" w:rsidRPr="00C2101B" w:rsidRDefault="00C2101B" w:rsidP="00C2101B">
            <w:pPr>
              <w:pStyle w:val="Akapitzlist"/>
              <w:numPr>
                <w:ilvl w:val="0"/>
                <w:numId w:val="97"/>
              </w:numPr>
              <w:spacing w:after="0" w:line="256" w:lineRule="auto"/>
              <w:ind w:left="1276"/>
              <w:rPr>
                <w:rFonts w:ascii="Times New Roman" w:hAnsi="Times New Roman"/>
              </w:rPr>
            </w:pPr>
            <w:r w:rsidRPr="00C2101B">
              <w:rPr>
                <w:rFonts w:ascii="Times New Roman" w:hAnsi="Times New Roman"/>
              </w:rPr>
              <w:t>Pole widzenia – min 78</w:t>
            </w:r>
            <w:r w:rsidRPr="00C2101B">
              <w:rPr>
                <w:rFonts w:ascii="Times New Roman" w:hAnsi="Times New Roman"/>
                <w:vertAlign w:val="superscript"/>
              </w:rPr>
              <w:t>o</w:t>
            </w:r>
            <w:r w:rsidRPr="00C2101B">
              <w:rPr>
                <w:rFonts w:ascii="Times New Roman" w:hAnsi="Times New Roman"/>
              </w:rPr>
              <w:t xml:space="preserve"> dla ogniskowej 28 mm</w:t>
            </w:r>
          </w:p>
          <w:p w14:paraId="41A930FB" w14:textId="77777777" w:rsidR="00C2101B" w:rsidRPr="00C2101B" w:rsidRDefault="00C2101B" w:rsidP="00C2101B">
            <w:pPr>
              <w:pStyle w:val="Akapitzlist"/>
              <w:numPr>
                <w:ilvl w:val="0"/>
                <w:numId w:val="97"/>
              </w:numPr>
              <w:spacing w:after="0" w:line="256" w:lineRule="auto"/>
              <w:ind w:left="1276"/>
              <w:rPr>
                <w:rFonts w:ascii="Times New Roman" w:hAnsi="Times New Roman"/>
              </w:rPr>
            </w:pPr>
            <w:r w:rsidRPr="00C2101B">
              <w:rPr>
                <w:rFonts w:ascii="Times New Roman" w:hAnsi="Times New Roman"/>
              </w:rPr>
              <w:t xml:space="preserve"> ISOC4K: 4096×2160 24p, 4K: 3840×2160 24/25/30p 2.7K: 2704×1520 24/25/30p FHD: 1920×1080 24/25/30/48/50/60/96p HD: 1280×720 24/25/30/48/50/60/120p)</w:t>
            </w:r>
          </w:p>
          <w:p w14:paraId="12C8F364" w14:textId="77777777" w:rsidR="00C2101B" w:rsidRPr="00C2101B" w:rsidRDefault="00C2101B" w:rsidP="00C2101B">
            <w:pPr>
              <w:pStyle w:val="Akapitzlist"/>
              <w:numPr>
                <w:ilvl w:val="0"/>
                <w:numId w:val="97"/>
              </w:numPr>
              <w:spacing w:after="0" w:line="256" w:lineRule="auto"/>
              <w:ind w:left="1276"/>
              <w:rPr>
                <w:rFonts w:ascii="Times New Roman" w:hAnsi="Times New Roman"/>
              </w:rPr>
            </w:pPr>
            <w:r w:rsidRPr="00C2101B">
              <w:rPr>
                <w:rFonts w:ascii="Times New Roman" w:hAnsi="Times New Roman"/>
              </w:rPr>
              <w:t xml:space="preserve">Szybkość zapisu wideo 60 </w:t>
            </w:r>
            <w:proofErr w:type="spellStart"/>
            <w:r w:rsidRPr="00C2101B">
              <w:rPr>
                <w:rFonts w:ascii="Times New Roman" w:hAnsi="Times New Roman"/>
              </w:rPr>
              <w:t>kl</w:t>
            </w:r>
            <w:proofErr w:type="spellEnd"/>
            <w:r w:rsidRPr="00C2101B">
              <w:rPr>
                <w:rFonts w:ascii="Times New Roman" w:hAnsi="Times New Roman"/>
              </w:rPr>
              <w:t>/s</w:t>
            </w:r>
          </w:p>
          <w:p w14:paraId="422DED83" w14:textId="77777777" w:rsidR="00C2101B" w:rsidRPr="00C2101B" w:rsidRDefault="00C2101B" w:rsidP="00C2101B">
            <w:pPr>
              <w:spacing w:after="0" w:line="256" w:lineRule="auto"/>
              <w:ind w:left="916"/>
              <w:rPr>
                <w:rFonts w:ascii="Times New Roman" w:hAnsi="Times New Roman"/>
              </w:rPr>
            </w:pPr>
            <w:r w:rsidRPr="00C2101B">
              <w:rPr>
                <w:rFonts w:ascii="Times New Roman" w:hAnsi="Times New Roman"/>
              </w:rPr>
              <w:t>Formaty plików wideo:</w:t>
            </w:r>
          </w:p>
          <w:p w14:paraId="76FD9E8B" w14:textId="77777777" w:rsidR="00C2101B" w:rsidRPr="00C2101B" w:rsidRDefault="00C2101B" w:rsidP="00C2101B">
            <w:pPr>
              <w:pStyle w:val="Akapitzlist"/>
              <w:numPr>
                <w:ilvl w:val="0"/>
                <w:numId w:val="97"/>
              </w:numPr>
              <w:spacing w:after="0" w:line="256" w:lineRule="auto"/>
              <w:ind w:left="1276"/>
              <w:rPr>
                <w:rFonts w:ascii="Times New Roman" w:hAnsi="Times New Roman"/>
              </w:rPr>
            </w:pPr>
            <w:r w:rsidRPr="00C2101B">
              <w:rPr>
                <w:rFonts w:ascii="Times New Roman" w:hAnsi="Times New Roman"/>
              </w:rPr>
              <w:t>MOV (MPEG-4, AVC/H264)</w:t>
            </w:r>
          </w:p>
          <w:p w14:paraId="7AB8202C" w14:textId="77777777" w:rsidR="00C2101B" w:rsidRPr="00C2101B" w:rsidRDefault="00C2101B" w:rsidP="00C2101B">
            <w:pPr>
              <w:pStyle w:val="Akapitzlist"/>
              <w:numPr>
                <w:ilvl w:val="0"/>
                <w:numId w:val="97"/>
              </w:numPr>
              <w:spacing w:after="0" w:line="256" w:lineRule="auto"/>
              <w:ind w:left="1276"/>
              <w:rPr>
                <w:rFonts w:ascii="Times New Roman" w:hAnsi="Times New Roman"/>
              </w:rPr>
            </w:pPr>
            <w:r w:rsidRPr="00C2101B">
              <w:rPr>
                <w:rFonts w:ascii="Times New Roman" w:hAnsi="Times New Roman"/>
              </w:rPr>
              <w:t>MPEG-4</w:t>
            </w:r>
          </w:p>
          <w:p w14:paraId="04B7248F" w14:textId="77777777" w:rsidR="00C2101B" w:rsidRPr="00C2101B" w:rsidRDefault="00C2101B" w:rsidP="00C2101B">
            <w:pPr>
              <w:spacing w:after="0" w:line="256" w:lineRule="auto"/>
              <w:ind w:left="916"/>
              <w:rPr>
                <w:rFonts w:ascii="Times New Roman" w:hAnsi="Times New Roman"/>
              </w:rPr>
            </w:pPr>
            <w:r w:rsidRPr="00C2101B">
              <w:rPr>
                <w:rFonts w:ascii="Times New Roman" w:hAnsi="Times New Roman"/>
              </w:rPr>
              <w:t>Zapis zdjęć w formacie JPEG, DNG</w:t>
            </w:r>
          </w:p>
          <w:p w14:paraId="01023D12" w14:textId="297EFBD6" w:rsidR="00C2101B" w:rsidRDefault="00C2101B" w:rsidP="00C2101B">
            <w:pPr>
              <w:spacing w:after="0" w:line="256" w:lineRule="auto"/>
              <w:ind w:left="916"/>
              <w:rPr>
                <w:rFonts w:ascii="Times New Roman" w:hAnsi="Times New Roman"/>
              </w:rPr>
            </w:pPr>
            <w:r w:rsidRPr="00C2101B">
              <w:rPr>
                <w:rFonts w:ascii="Times New Roman" w:hAnsi="Times New Roman"/>
              </w:rPr>
              <w:t>Rozdzielczość zdjęć min 4000 x 2000 pikseli</w:t>
            </w:r>
          </w:p>
          <w:p w14:paraId="079008AD" w14:textId="3AE14DE8" w:rsidR="00C2101B" w:rsidRPr="00C2101B" w:rsidRDefault="00C2101B" w:rsidP="00C2101B">
            <w:pPr>
              <w:spacing w:after="0" w:line="256" w:lineRule="auto"/>
              <w:ind w:left="916"/>
              <w:rPr>
                <w:rFonts w:ascii="Times New Roman" w:hAnsi="Times New Roman"/>
              </w:rPr>
            </w:pPr>
            <w:r w:rsidRPr="00C2101B">
              <w:rPr>
                <w:rFonts w:ascii="Times New Roman" w:hAnsi="Times New Roman"/>
              </w:rPr>
              <w:t xml:space="preserve">Obsługiwane karty SD  </w:t>
            </w:r>
            <w:proofErr w:type="spellStart"/>
            <w:r w:rsidRPr="00C2101B">
              <w:rPr>
                <w:rFonts w:ascii="Times New Roman" w:hAnsi="Times New Roman"/>
              </w:rPr>
              <w:t>mikroSD</w:t>
            </w:r>
            <w:proofErr w:type="spellEnd"/>
            <w:r w:rsidRPr="00C2101B">
              <w:rPr>
                <w:rFonts w:ascii="Times New Roman" w:hAnsi="Times New Roman"/>
              </w:rPr>
              <w:t xml:space="preserve"> o pojemności do 64 GB</w:t>
            </w:r>
          </w:p>
          <w:p w14:paraId="6D978966" w14:textId="77777777" w:rsidR="00B85A42" w:rsidRPr="00DE3C6B" w:rsidRDefault="00B85A42" w:rsidP="00B85A42">
            <w:pPr>
              <w:pStyle w:val="Akapitzlist"/>
              <w:numPr>
                <w:ilvl w:val="0"/>
                <w:numId w:val="71"/>
              </w:numPr>
              <w:spacing w:after="160" w:line="259" w:lineRule="auto"/>
              <w:rPr>
                <w:rFonts w:ascii="Times New Roman" w:hAnsi="Times New Roman"/>
              </w:rPr>
            </w:pPr>
            <w:r w:rsidRPr="00DE3C6B">
              <w:rPr>
                <w:rFonts w:ascii="Times New Roman" w:hAnsi="Times New Roman"/>
              </w:rPr>
              <w:t>Załączone wyposażenie</w:t>
            </w:r>
          </w:p>
          <w:p w14:paraId="0961AA88" w14:textId="77777777" w:rsidR="00C2101B" w:rsidRDefault="00C2101B" w:rsidP="00B85A42">
            <w:pPr>
              <w:pStyle w:val="Akapitzlist"/>
              <w:numPr>
                <w:ilvl w:val="0"/>
                <w:numId w:val="72"/>
              </w:numPr>
              <w:spacing w:after="160" w:line="259" w:lineRule="auto"/>
              <w:ind w:left="1276"/>
              <w:rPr>
                <w:rFonts w:ascii="Times New Roman" w:hAnsi="Times New Roman"/>
              </w:rPr>
            </w:pPr>
            <w:r>
              <w:rPr>
                <w:rFonts w:ascii="Times New Roman" w:hAnsi="Times New Roman"/>
              </w:rPr>
              <w:t>Akumulatory</w:t>
            </w:r>
          </w:p>
          <w:p w14:paraId="4A0DCED4" w14:textId="77777777" w:rsidR="00B85A42" w:rsidRPr="00DE3C6B" w:rsidRDefault="00B85A42" w:rsidP="00B85A42">
            <w:pPr>
              <w:pStyle w:val="Akapitzlist"/>
              <w:numPr>
                <w:ilvl w:val="0"/>
                <w:numId w:val="72"/>
              </w:numPr>
              <w:spacing w:after="160" w:line="259" w:lineRule="auto"/>
              <w:ind w:left="1276"/>
              <w:rPr>
                <w:rFonts w:ascii="Times New Roman" w:hAnsi="Times New Roman"/>
              </w:rPr>
            </w:pPr>
            <w:r w:rsidRPr="00DE3C6B">
              <w:rPr>
                <w:rFonts w:ascii="Times New Roman" w:hAnsi="Times New Roman"/>
              </w:rPr>
              <w:t>Kontroler</w:t>
            </w:r>
          </w:p>
          <w:p w14:paraId="0EC46B31" w14:textId="77777777" w:rsidR="00B85A42" w:rsidRPr="00DE3C6B" w:rsidRDefault="00B85A42" w:rsidP="00B85A42">
            <w:pPr>
              <w:pStyle w:val="Akapitzlist"/>
              <w:numPr>
                <w:ilvl w:val="0"/>
                <w:numId w:val="72"/>
              </w:numPr>
              <w:spacing w:after="160" w:line="259" w:lineRule="auto"/>
              <w:ind w:left="1276"/>
              <w:rPr>
                <w:rFonts w:ascii="Times New Roman" w:hAnsi="Times New Roman"/>
              </w:rPr>
            </w:pPr>
            <w:r w:rsidRPr="00DE3C6B">
              <w:rPr>
                <w:rFonts w:ascii="Times New Roman" w:hAnsi="Times New Roman"/>
              </w:rPr>
              <w:t>Ładowarka</w:t>
            </w:r>
          </w:p>
          <w:p w14:paraId="2050F7EA" w14:textId="77777777" w:rsidR="00B85A42" w:rsidRPr="00DE3C6B" w:rsidRDefault="00B85A42" w:rsidP="00B85A42">
            <w:pPr>
              <w:pStyle w:val="Akapitzlist"/>
              <w:numPr>
                <w:ilvl w:val="0"/>
                <w:numId w:val="72"/>
              </w:numPr>
              <w:spacing w:after="160" w:line="259" w:lineRule="auto"/>
              <w:ind w:left="1276"/>
              <w:rPr>
                <w:rFonts w:ascii="Times New Roman" w:hAnsi="Times New Roman"/>
              </w:rPr>
            </w:pPr>
            <w:r w:rsidRPr="00DE3C6B">
              <w:rPr>
                <w:rFonts w:ascii="Times New Roman" w:hAnsi="Times New Roman"/>
              </w:rPr>
              <w:t>Okablowanie</w:t>
            </w:r>
          </w:p>
          <w:p w14:paraId="187617CE" w14:textId="072586C0" w:rsidR="00A67547" w:rsidRPr="009B6DEE" w:rsidRDefault="00B85A42" w:rsidP="009B6DEE">
            <w:pPr>
              <w:pStyle w:val="Akapitzlist"/>
              <w:numPr>
                <w:ilvl w:val="0"/>
                <w:numId w:val="72"/>
              </w:numPr>
              <w:spacing w:after="160" w:line="259" w:lineRule="auto"/>
              <w:ind w:left="1276"/>
              <w:rPr>
                <w:rFonts w:ascii="Times New Roman" w:hAnsi="Times New Roman"/>
              </w:rPr>
            </w:pPr>
            <w:r w:rsidRPr="00DE3C6B">
              <w:rPr>
                <w:rFonts w:ascii="Times New Roman" w:hAnsi="Times New Roman"/>
              </w:rPr>
              <w:t>Zapasowe śmigła</w:t>
            </w:r>
          </w:p>
        </w:tc>
        <w:tc>
          <w:tcPr>
            <w:tcW w:w="973" w:type="dxa"/>
            <w:tcBorders>
              <w:top w:val="single" w:sz="4" w:space="0" w:color="auto"/>
              <w:left w:val="single" w:sz="4" w:space="0" w:color="auto"/>
              <w:bottom w:val="single" w:sz="4" w:space="0" w:color="auto"/>
              <w:right w:val="single" w:sz="4" w:space="0" w:color="auto"/>
            </w:tcBorders>
            <w:vAlign w:val="center"/>
          </w:tcPr>
          <w:p w14:paraId="057BF8DB" w14:textId="3DE01311"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3</w:t>
            </w:r>
          </w:p>
        </w:tc>
      </w:tr>
    </w:tbl>
    <w:p w14:paraId="6F79A5CB" w14:textId="28DA5CE0" w:rsidR="00CD637F" w:rsidRDefault="00CD637F"/>
    <w:p w14:paraId="18A251A3" w14:textId="5A257F02" w:rsidR="00CD637F" w:rsidRPr="00CD637F" w:rsidRDefault="00CD637F" w:rsidP="00CD637F">
      <w:pPr>
        <w:pStyle w:val="Akapitzlist1"/>
        <w:spacing w:after="0"/>
        <w:ind w:left="284" w:right="-2" w:hanging="284"/>
        <w:jc w:val="center"/>
        <w:rPr>
          <w:rFonts w:ascii="Times New Roman" w:hAnsi="Times New Roman" w:cs="Times New Roman"/>
          <w:b/>
          <w:bCs/>
        </w:rPr>
      </w:pPr>
      <w:r w:rsidRPr="00CD637F">
        <w:rPr>
          <w:rFonts w:ascii="Times New Roman" w:hAnsi="Times New Roman" w:cs="Times New Roman"/>
          <w:b/>
          <w:bCs/>
        </w:rPr>
        <w:t xml:space="preserve">CZĘŚĆ </w:t>
      </w:r>
      <w:r w:rsidR="00A129AD">
        <w:rPr>
          <w:rFonts w:ascii="Times New Roman" w:hAnsi="Times New Roman" w:cs="Times New Roman"/>
          <w:b/>
          <w:bCs/>
        </w:rPr>
        <w:t>3</w:t>
      </w:r>
      <w:r w:rsidRPr="00CD637F">
        <w:rPr>
          <w:rFonts w:ascii="Times New Roman" w:hAnsi="Times New Roman" w:cs="Times New Roman"/>
          <w:b/>
          <w:bCs/>
        </w:rPr>
        <w:t xml:space="preserve"> – </w:t>
      </w:r>
      <w:r w:rsidR="00A129AD">
        <w:rPr>
          <w:rFonts w:ascii="Times New Roman" w:hAnsi="Times New Roman" w:cs="Times New Roman"/>
          <w:b/>
          <w:bCs/>
        </w:rPr>
        <w:t>HYDRAULIKA TRANSPARENTNA ZESTAW</w:t>
      </w:r>
    </w:p>
    <w:p w14:paraId="1909B54D" w14:textId="77777777" w:rsidR="00CD637F" w:rsidRPr="00F071F5" w:rsidRDefault="00CD637F" w:rsidP="00CD637F">
      <w:pPr>
        <w:pStyle w:val="Akapitzlist1"/>
        <w:spacing w:after="0"/>
        <w:ind w:left="284" w:right="-2" w:hanging="284"/>
        <w:jc w:val="both"/>
        <w:rPr>
          <w:rFonts w:ascii="Times New Roman" w:hAnsi="Times New Roman" w:cs="Times New Roman"/>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45"/>
        <w:gridCol w:w="6282"/>
        <w:gridCol w:w="973"/>
      </w:tblGrid>
      <w:tr w:rsidR="00CD637F" w:rsidRPr="00DE3C6B" w14:paraId="04A04F97" w14:textId="77777777" w:rsidTr="00CA1515">
        <w:trPr>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7CFE73" w14:textId="77777777" w:rsidR="00CD637F" w:rsidRPr="00DE3C6B" w:rsidRDefault="00CD637F" w:rsidP="00CA1515">
            <w:pPr>
              <w:spacing w:after="0" w:line="240" w:lineRule="auto"/>
              <w:jc w:val="center"/>
              <w:rPr>
                <w:rFonts w:ascii="Times New Roman" w:eastAsia="Times New Roman" w:hAnsi="Times New Roman"/>
                <w:b/>
              </w:rPr>
            </w:pPr>
            <w:r w:rsidRPr="00DE3C6B">
              <w:rPr>
                <w:rFonts w:ascii="Times New Roman" w:hAnsi="Times New Roman"/>
                <w:b/>
              </w:rPr>
              <w:t>Lp.</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A5372" w14:textId="77777777" w:rsidR="00CD637F" w:rsidRPr="00DE3C6B" w:rsidRDefault="00CD637F" w:rsidP="00CA1515">
            <w:pPr>
              <w:spacing w:after="0" w:line="240" w:lineRule="auto"/>
              <w:jc w:val="center"/>
              <w:rPr>
                <w:rFonts w:ascii="Times New Roman" w:eastAsia="SimSun" w:hAnsi="Times New Roman"/>
                <w:b/>
              </w:rPr>
            </w:pPr>
            <w:r w:rsidRPr="00DE3C6B">
              <w:rPr>
                <w:rFonts w:ascii="Times New Roman" w:hAnsi="Times New Roman"/>
                <w:b/>
              </w:rPr>
              <w:t>Nazwa</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03C2A"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Opis</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10BD8"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Ilość</w:t>
            </w:r>
          </w:p>
        </w:tc>
      </w:tr>
      <w:tr w:rsidR="00A67547" w:rsidRPr="00DE3C6B" w14:paraId="7C6AAF65"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1761A3DA" w14:textId="77777777" w:rsidR="00A67547" w:rsidRPr="00DE3C6B" w:rsidRDefault="00A67547" w:rsidP="00C90C04">
            <w:pPr>
              <w:pStyle w:val="Akapitzlist"/>
              <w:numPr>
                <w:ilvl w:val="0"/>
                <w:numId w:val="99"/>
              </w:numPr>
              <w:suppressAutoHyphens/>
              <w:spacing w:after="0" w:line="240" w:lineRule="auto"/>
              <w:ind w:left="417"/>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17D79D65" w14:textId="6C288404"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hydraulika transparentna zestaw</w:t>
            </w:r>
          </w:p>
        </w:tc>
        <w:tc>
          <w:tcPr>
            <w:tcW w:w="6282" w:type="dxa"/>
            <w:tcBorders>
              <w:top w:val="single" w:sz="4" w:space="0" w:color="auto"/>
              <w:left w:val="single" w:sz="4" w:space="0" w:color="auto"/>
              <w:bottom w:val="single" w:sz="4" w:space="0" w:color="auto"/>
              <w:right w:val="single" w:sz="4" w:space="0" w:color="auto"/>
            </w:tcBorders>
            <w:vAlign w:val="center"/>
          </w:tcPr>
          <w:p w14:paraId="6593017D" w14:textId="4059B55A" w:rsidR="00E4779F" w:rsidRPr="00DE3C6B" w:rsidRDefault="00E4779F" w:rsidP="00E4779F">
            <w:pPr>
              <w:jc w:val="both"/>
              <w:rPr>
                <w:rFonts w:ascii="Times New Roman" w:hAnsi="Times New Roman"/>
              </w:rPr>
            </w:pPr>
            <w:r w:rsidRPr="00DE3C6B">
              <w:rPr>
                <w:rFonts w:ascii="Times New Roman" w:hAnsi="Times New Roman"/>
              </w:rPr>
              <w:t>Transparenty zestaw elementów hydraulicznych pozwalających na samodzielną pracę na dwóch stanowiskach zorganizowanych na jednym mobilnym stole. Stół ma posiadać możliwość pracy z dwóch stron. Po środku stołu pionowo zamocowana płyta aluminiowa z rowkami T-</w:t>
            </w:r>
            <w:proofErr w:type="spellStart"/>
            <w:r w:rsidRPr="00DE3C6B">
              <w:rPr>
                <w:rFonts w:ascii="Times New Roman" w:hAnsi="Times New Roman"/>
              </w:rPr>
              <w:t>eowymi</w:t>
            </w:r>
            <w:proofErr w:type="spellEnd"/>
            <w:r w:rsidRPr="00DE3C6B">
              <w:rPr>
                <w:rFonts w:ascii="Times New Roman" w:hAnsi="Times New Roman"/>
              </w:rPr>
              <w:t xml:space="preserve"> pozwalającymi na montaż elementach hydraulicznych i elektrohydraulicznych. Z jednej strony nad płytą "rynna"- ramka montażowa pozwalając na montaż urządzeń elektrycznych takich jak przyciski, kontrolki, przekaźniki czy koncentratory sygnałów. Pod stołem szafka na minimum 4 pojemniki pozwalające   na przechowywanie elementów zestawu. Elementy hydrauliczne i elektrohydrauliczne mają być wykonana z bezbarwnego tworzywa sztucznego tak aby była widoczna praca zbudowanego układu i przepływ oleju. Ze względów bezpieczeństwa ciśnienie oleju w układzie dopuszcza się z zakresie 8 -10 bar.  Ze względu na możliwość samodzielnej pracy na dwóch stanowiskach zamykający oczekuje dostarczenia dwóch niezależny pomp olejowych zasilających układ. Pomy mają posiadać   możliwość wprowadzania do zbudowanego układu powietrza celem lepszego zobrazowania przepływu oleju w układzie. Dostarczony olej ma być barwiony na wybrany kolor np. czerwony, aby bardziej </w:t>
            </w:r>
            <w:r w:rsidRPr="00DE3C6B">
              <w:rPr>
                <w:rFonts w:ascii="Times New Roman" w:hAnsi="Times New Roman"/>
              </w:rPr>
              <w:lastRenderedPageBreak/>
              <w:t>kontrastował w układzie.</w:t>
            </w:r>
          </w:p>
          <w:p w14:paraId="53AD020F" w14:textId="77777777" w:rsidR="00E4779F" w:rsidRPr="00DE3C6B" w:rsidRDefault="00E4779F" w:rsidP="00E4779F">
            <w:pPr>
              <w:rPr>
                <w:rFonts w:ascii="Times New Roman" w:hAnsi="Times New Roman"/>
              </w:rPr>
            </w:pPr>
            <w:r w:rsidRPr="00DE3C6B">
              <w:rPr>
                <w:rFonts w:ascii="Times New Roman" w:hAnsi="Times New Roman"/>
              </w:rPr>
              <w:t>W skład zestawu wchodzi:</w:t>
            </w:r>
          </w:p>
          <w:tbl>
            <w:tblPr>
              <w:tblW w:w="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7"/>
              <w:gridCol w:w="930"/>
            </w:tblGrid>
            <w:tr w:rsidR="00E4779F" w:rsidRPr="00DE3C6B" w14:paraId="787611A1" w14:textId="77777777" w:rsidTr="00E207BB">
              <w:trPr>
                <w:trHeight w:val="930"/>
                <w:jc w:val="center"/>
              </w:trPr>
              <w:tc>
                <w:tcPr>
                  <w:tcW w:w="5187" w:type="dxa"/>
                  <w:shd w:val="clear" w:color="auto" w:fill="DBE5F1" w:themeFill="accent1" w:themeFillTint="33"/>
                  <w:vAlign w:val="center"/>
                  <w:hideMark/>
                </w:tcPr>
                <w:p w14:paraId="2F34D7A3"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Nazwa elementu</w:t>
                  </w:r>
                </w:p>
              </w:tc>
              <w:tc>
                <w:tcPr>
                  <w:tcW w:w="930" w:type="dxa"/>
                  <w:shd w:val="clear" w:color="auto" w:fill="DBE5F1" w:themeFill="accent1" w:themeFillTint="33"/>
                  <w:noWrap/>
                  <w:vAlign w:val="center"/>
                  <w:hideMark/>
                </w:tcPr>
                <w:p w14:paraId="1941480E"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ilość</w:t>
                  </w:r>
                </w:p>
              </w:tc>
            </w:tr>
            <w:tr w:rsidR="00E4779F" w:rsidRPr="00DE3C6B" w14:paraId="29EAD0D4" w14:textId="77777777" w:rsidTr="00E207BB">
              <w:trPr>
                <w:trHeight w:val="300"/>
                <w:jc w:val="center"/>
              </w:trPr>
              <w:tc>
                <w:tcPr>
                  <w:tcW w:w="5187" w:type="dxa"/>
                  <w:shd w:val="clear" w:color="auto" w:fill="auto"/>
                  <w:noWrap/>
                  <w:vAlign w:val="center"/>
                  <w:hideMark/>
                </w:tcPr>
                <w:p w14:paraId="648F57CE"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Panel montażowy, poziomy, do Pneutrainer-200 - płyta</w:t>
                  </w:r>
                </w:p>
              </w:tc>
              <w:tc>
                <w:tcPr>
                  <w:tcW w:w="930" w:type="dxa"/>
                  <w:shd w:val="clear" w:color="auto" w:fill="auto"/>
                  <w:noWrap/>
                  <w:vAlign w:val="bottom"/>
                  <w:hideMark/>
                </w:tcPr>
                <w:p w14:paraId="6A285FA9"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2D91D4FA" w14:textId="77777777" w:rsidTr="00E207BB">
              <w:trPr>
                <w:trHeight w:val="315"/>
                <w:jc w:val="center"/>
              </w:trPr>
              <w:tc>
                <w:tcPr>
                  <w:tcW w:w="5187" w:type="dxa"/>
                  <w:shd w:val="clear" w:color="auto" w:fill="auto"/>
                  <w:vAlign w:val="center"/>
                  <w:hideMark/>
                </w:tcPr>
                <w:p w14:paraId="305A2737"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Stół hydrauliczny 2 stanowiskowy</w:t>
                  </w:r>
                </w:p>
              </w:tc>
              <w:tc>
                <w:tcPr>
                  <w:tcW w:w="930" w:type="dxa"/>
                  <w:shd w:val="clear" w:color="auto" w:fill="auto"/>
                  <w:noWrap/>
                  <w:vAlign w:val="bottom"/>
                  <w:hideMark/>
                </w:tcPr>
                <w:p w14:paraId="0D9F266D"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765D814A" w14:textId="77777777" w:rsidTr="00E207BB">
              <w:trPr>
                <w:trHeight w:val="315"/>
                <w:jc w:val="center"/>
              </w:trPr>
              <w:tc>
                <w:tcPr>
                  <w:tcW w:w="5187" w:type="dxa"/>
                  <w:shd w:val="clear" w:color="auto" w:fill="auto"/>
                  <w:vAlign w:val="center"/>
                  <w:hideMark/>
                </w:tcPr>
                <w:p w14:paraId="4EA44932"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Przenośna pompa hydrauliczna</w:t>
                  </w:r>
                </w:p>
              </w:tc>
              <w:tc>
                <w:tcPr>
                  <w:tcW w:w="930" w:type="dxa"/>
                  <w:shd w:val="clear" w:color="auto" w:fill="auto"/>
                  <w:noWrap/>
                  <w:vAlign w:val="bottom"/>
                  <w:hideMark/>
                </w:tcPr>
                <w:p w14:paraId="0F98DCDB"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086D54BA" w14:textId="77777777" w:rsidTr="00E207BB">
              <w:trPr>
                <w:trHeight w:val="315"/>
                <w:jc w:val="center"/>
              </w:trPr>
              <w:tc>
                <w:tcPr>
                  <w:tcW w:w="5187" w:type="dxa"/>
                  <w:shd w:val="clear" w:color="auto" w:fill="auto"/>
                  <w:vAlign w:val="center"/>
                  <w:hideMark/>
                </w:tcPr>
                <w:p w14:paraId="7C35FBE0"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Olej o czerwonym zabarwieniu</w:t>
                  </w:r>
                </w:p>
              </w:tc>
              <w:tc>
                <w:tcPr>
                  <w:tcW w:w="930" w:type="dxa"/>
                  <w:shd w:val="clear" w:color="auto" w:fill="auto"/>
                  <w:noWrap/>
                  <w:vAlign w:val="bottom"/>
                  <w:hideMark/>
                </w:tcPr>
                <w:p w14:paraId="3E0CB44A"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6AFB6B36" w14:textId="77777777" w:rsidTr="00E207BB">
              <w:trPr>
                <w:trHeight w:val="315"/>
                <w:jc w:val="center"/>
              </w:trPr>
              <w:tc>
                <w:tcPr>
                  <w:tcW w:w="5187" w:type="dxa"/>
                  <w:shd w:val="clear" w:color="auto" w:fill="auto"/>
                  <w:vAlign w:val="center"/>
                  <w:hideMark/>
                </w:tcPr>
                <w:p w14:paraId="65580EE0"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Siłownik dwustronnego działania</w:t>
                  </w:r>
                </w:p>
              </w:tc>
              <w:tc>
                <w:tcPr>
                  <w:tcW w:w="930" w:type="dxa"/>
                  <w:shd w:val="clear" w:color="auto" w:fill="auto"/>
                  <w:noWrap/>
                  <w:vAlign w:val="bottom"/>
                  <w:hideMark/>
                </w:tcPr>
                <w:p w14:paraId="7E3FA720"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3</w:t>
                  </w:r>
                </w:p>
              </w:tc>
            </w:tr>
            <w:tr w:rsidR="00E4779F" w:rsidRPr="00DE3C6B" w14:paraId="43767E2F" w14:textId="77777777" w:rsidTr="00E207BB">
              <w:trPr>
                <w:trHeight w:val="300"/>
                <w:jc w:val="center"/>
              </w:trPr>
              <w:tc>
                <w:tcPr>
                  <w:tcW w:w="5187" w:type="dxa"/>
                  <w:shd w:val="clear" w:color="auto" w:fill="auto"/>
                  <w:vAlign w:val="center"/>
                  <w:hideMark/>
                </w:tcPr>
                <w:p w14:paraId="4A4CE8BC"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Siłownik jednostronnego działania</w:t>
                  </w:r>
                </w:p>
              </w:tc>
              <w:tc>
                <w:tcPr>
                  <w:tcW w:w="930" w:type="dxa"/>
                  <w:shd w:val="clear" w:color="auto" w:fill="auto"/>
                  <w:noWrap/>
                  <w:vAlign w:val="bottom"/>
                  <w:hideMark/>
                </w:tcPr>
                <w:p w14:paraId="0389405A"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1C226261" w14:textId="77777777" w:rsidTr="00E207BB">
              <w:trPr>
                <w:trHeight w:val="375"/>
                <w:jc w:val="center"/>
              </w:trPr>
              <w:tc>
                <w:tcPr>
                  <w:tcW w:w="5187" w:type="dxa"/>
                  <w:shd w:val="clear" w:color="auto" w:fill="auto"/>
                  <w:vAlign w:val="center"/>
                  <w:hideMark/>
                </w:tcPr>
                <w:p w14:paraId="33D3A179"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Silnik zębaty o zazębieniu zewnętrznym</w:t>
                  </w:r>
                </w:p>
              </w:tc>
              <w:tc>
                <w:tcPr>
                  <w:tcW w:w="930" w:type="dxa"/>
                  <w:shd w:val="clear" w:color="auto" w:fill="auto"/>
                  <w:noWrap/>
                  <w:vAlign w:val="bottom"/>
                  <w:hideMark/>
                </w:tcPr>
                <w:p w14:paraId="58E674F9"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3C8C1980" w14:textId="77777777" w:rsidTr="00E207BB">
              <w:trPr>
                <w:trHeight w:val="300"/>
                <w:jc w:val="center"/>
              </w:trPr>
              <w:tc>
                <w:tcPr>
                  <w:tcW w:w="5187" w:type="dxa"/>
                  <w:shd w:val="clear" w:color="auto" w:fill="auto"/>
                  <w:vAlign w:val="center"/>
                  <w:hideMark/>
                </w:tcPr>
                <w:p w14:paraId="6E24E89F"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suwakowy 2/2 sterowany ręcznie</w:t>
                  </w:r>
                </w:p>
              </w:tc>
              <w:tc>
                <w:tcPr>
                  <w:tcW w:w="930" w:type="dxa"/>
                  <w:shd w:val="clear" w:color="auto" w:fill="auto"/>
                  <w:noWrap/>
                  <w:vAlign w:val="bottom"/>
                  <w:hideMark/>
                </w:tcPr>
                <w:p w14:paraId="18FCFD3F"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654BE743" w14:textId="77777777" w:rsidTr="00E207BB">
              <w:trPr>
                <w:trHeight w:val="315"/>
                <w:jc w:val="center"/>
              </w:trPr>
              <w:tc>
                <w:tcPr>
                  <w:tcW w:w="5187" w:type="dxa"/>
                  <w:shd w:val="clear" w:color="auto" w:fill="auto"/>
                  <w:vAlign w:val="center"/>
                  <w:hideMark/>
                </w:tcPr>
                <w:p w14:paraId="65BB2581"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 xml:space="preserve">Zawór suwakowy 4/2, </w:t>
                  </w:r>
                  <w:proofErr w:type="spellStart"/>
                  <w:r w:rsidRPr="00DE3C6B">
                    <w:rPr>
                      <w:rFonts w:ascii="Times New Roman" w:eastAsia="Times New Roman" w:hAnsi="Times New Roman"/>
                      <w:color w:val="000000"/>
                      <w:lang w:eastAsia="pl-PL"/>
                    </w:rPr>
                    <w:t>bistabilny</w:t>
                  </w:r>
                  <w:proofErr w:type="spellEnd"/>
                  <w:r w:rsidRPr="00DE3C6B">
                    <w:rPr>
                      <w:rFonts w:ascii="Times New Roman" w:eastAsia="Times New Roman" w:hAnsi="Times New Roman"/>
                      <w:color w:val="000000"/>
                      <w:lang w:eastAsia="pl-PL"/>
                    </w:rPr>
                    <w:t xml:space="preserve"> sterowany ręcznie</w:t>
                  </w:r>
                </w:p>
              </w:tc>
              <w:tc>
                <w:tcPr>
                  <w:tcW w:w="930" w:type="dxa"/>
                  <w:shd w:val="clear" w:color="auto" w:fill="auto"/>
                  <w:noWrap/>
                  <w:vAlign w:val="bottom"/>
                  <w:hideMark/>
                </w:tcPr>
                <w:p w14:paraId="579AB62E"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50CE7F59" w14:textId="77777777" w:rsidTr="00E207BB">
              <w:trPr>
                <w:trHeight w:val="315"/>
                <w:jc w:val="center"/>
              </w:trPr>
              <w:tc>
                <w:tcPr>
                  <w:tcW w:w="5187" w:type="dxa"/>
                  <w:shd w:val="clear" w:color="auto" w:fill="auto"/>
                  <w:noWrap/>
                  <w:vAlign w:val="bottom"/>
                  <w:hideMark/>
                </w:tcPr>
                <w:p w14:paraId="2BF3EC67"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suwakowy 4/2, monostabilny sterowany ręcznie</w:t>
                  </w:r>
                </w:p>
              </w:tc>
              <w:tc>
                <w:tcPr>
                  <w:tcW w:w="930" w:type="dxa"/>
                  <w:shd w:val="clear" w:color="auto" w:fill="auto"/>
                  <w:noWrap/>
                  <w:vAlign w:val="bottom"/>
                  <w:hideMark/>
                </w:tcPr>
                <w:p w14:paraId="47C0F6F2"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6546781A" w14:textId="77777777" w:rsidTr="00E207BB">
              <w:trPr>
                <w:trHeight w:val="600"/>
                <w:jc w:val="center"/>
              </w:trPr>
              <w:tc>
                <w:tcPr>
                  <w:tcW w:w="5187" w:type="dxa"/>
                  <w:shd w:val="clear" w:color="auto" w:fill="auto"/>
                  <w:vAlign w:val="center"/>
                  <w:hideMark/>
                </w:tcPr>
                <w:p w14:paraId="1CF86694"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suwakowy 4/3, sterowany ręcznie, zamknięty w położeniu neutralnym [E]</w:t>
                  </w:r>
                </w:p>
              </w:tc>
              <w:tc>
                <w:tcPr>
                  <w:tcW w:w="930" w:type="dxa"/>
                  <w:shd w:val="clear" w:color="auto" w:fill="auto"/>
                  <w:noWrap/>
                  <w:vAlign w:val="bottom"/>
                  <w:hideMark/>
                </w:tcPr>
                <w:p w14:paraId="00840F2A"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016AC1B9" w14:textId="77777777" w:rsidTr="00E207BB">
              <w:trPr>
                <w:trHeight w:val="600"/>
                <w:jc w:val="center"/>
              </w:trPr>
              <w:tc>
                <w:tcPr>
                  <w:tcW w:w="5187" w:type="dxa"/>
                  <w:shd w:val="clear" w:color="auto" w:fill="auto"/>
                  <w:vAlign w:val="center"/>
                  <w:hideMark/>
                </w:tcPr>
                <w:p w14:paraId="5B7A5FFA"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suwakowy 4/3, sterowany ręcznie, rozładowany w położeniu neutralnym [J]</w:t>
                  </w:r>
                </w:p>
              </w:tc>
              <w:tc>
                <w:tcPr>
                  <w:tcW w:w="930" w:type="dxa"/>
                  <w:shd w:val="clear" w:color="auto" w:fill="auto"/>
                  <w:noWrap/>
                  <w:vAlign w:val="bottom"/>
                  <w:hideMark/>
                </w:tcPr>
                <w:p w14:paraId="00C0D9A8"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08868D74" w14:textId="77777777" w:rsidTr="00E207BB">
              <w:trPr>
                <w:trHeight w:val="315"/>
                <w:jc w:val="center"/>
              </w:trPr>
              <w:tc>
                <w:tcPr>
                  <w:tcW w:w="5187" w:type="dxa"/>
                  <w:shd w:val="clear" w:color="auto" w:fill="auto"/>
                  <w:vAlign w:val="center"/>
                  <w:hideMark/>
                </w:tcPr>
                <w:p w14:paraId="779698D1"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suwakowy 4/2, monostabilny sterowany elektrycznie</w:t>
                  </w:r>
                </w:p>
              </w:tc>
              <w:tc>
                <w:tcPr>
                  <w:tcW w:w="930" w:type="dxa"/>
                  <w:shd w:val="clear" w:color="auto" w:fill="auto"/>
                  <w:noWrap/>
                  <w:vAlign w:val="bottom"/>
                  <w:hideMark/>
                </w:tcPr>
                <w:p w14:paraId="6771819F"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4</w:t>
                  </w:r>
                </w:p>
              </w:tc>
            </w:tr>
            <w:tr w:rsidR="00E4779F" w:rsidRPr="00DE3C6B" w14:paraId="0F582851" w14:textId="77777777" w:rsidTr="00E207BB">
              <w:trPr>
                <w:trHeight w:val="315"/>
                <w:jc w:val="center"/>
              </w:trPr>
              <w:tc>
                <w:tcPr>
                  <w:tcW w:w="5187" w:type="dxa"/>
                  <w:shd w:val="clear" w:color="auto" w:fill="auto"/>
                  <w:vAlign w:val="center"/>
                  <w:hideMark/>
                </w:tcPr>
                <w:p w14:paraId="2CED42B4"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 xml:space="preserve">Zawór suwakowy 4/2, </w:t>
                  </w:r>
                  <w:proofErr w:type="spellStart"/>
                  <w:r w:rsidRPr="00DE3C6B">
                    <w:rPr>
                      <w:rFonts w:ascii="Times New Roman" w:eastAsia="Times New Roman" w:hAnsi="Times New Roman"/>
                      <w:color w:val="000000"/>
                      <w:lang w:eastAsia="pl-PL"/>
                    </w:rPr>
                    <w:t>bistabilny</w:t>
                  </w:r>
                  <w:proofErr w:type="spellEnd"/>
                  <w:r w:rsidRPr="00DE3C6B">
                    <w:rPr>
                      <w:rFonts w:ascii="Times New Roman" w:eastAsia="Times New Roman" w:hAnsi="Times New Roman"/>
                      <w:color w:val="000000"/>
                      <w:lang w:eastAsia="pl-PL"/>
                    </w:rPr>
                    <w:t xml:space="preserve"> sterowany elektrycznie</w:t>
                  </w:r>
                </w:p>
              </w:tc>
              <w:tc>
                <w:tcPr>
                  <w:tcW w:w="930" w:type="dxa"/>
                  <w:shd w:val="clear" w:color="auto" w:fill="auto"/>
                  <w:noWrap/>
                  <w:vAlign w:val="bottom"/>
                  <w:hideMark/>
                </w:tcPr>
                <w:p w14:paraId="2524C9A3"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50AA3727" w14:textId="77777777" w:rsidTr="00E207BB">
              <w:trPr>
                <w:trHeight w:val="600"/>
                <w:jc w:val="center"/>
              </w:trPr>
              <w:tc>
                <w:tcPr>
                  <w:tcW w:w="5187" w:type="dxa"/>
                  <w:shd w:val="clear" w:color="auto" w:fill="auto"/>
                  <w:vAlign w:val="center"/>
                  <w:hideMark/>
                </w:tcPr>
                <w:p w14:paraId="440F6472"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suwakowy 4/3, sterowany elektrycznie, połączenie różnicowe w położeniu neutralnym [M]</w:t>
                  </w:r>
                </w:p>
              </w:tc>
              <w:tc>
                <w:tcPr>
                  <w:tcW w:w="930" w:type="dxa"/>
                  <w:shd w:val="clear" w:color="auto" w:fill="auto"/>
                  <w:noWrap/>
                  <w:vAlign w:val="bottom"/>
                  <w:hideMark/>
                </w:tcPr>
                <w:p w14:paraId="1D8D4C06"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3ED9CBF0" w14:textId="77777777" w:rsidTr="00E207BB">
              <w:trPr>
                <w:trHeight w:val="315"/>
                <w:jc w:val="center"/>
              </w:trPr>
              <w:tc>
                <w:tcPr>
                  <w:tcW w:w="5187" w:type="dxa"/>
                  <w:shd w:val="clear" w:color="auto" w:fill="auto"/>
                  <w:vAlign w:val="center"/>
                  <w:hideMark/>
                </w:tcPr>
                <w:p w14:paraId="2D12BD1E"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przelewowy, jednostopniowy</w:t>
                  </w:r>
                </w:p>
              </w:tc>
              <w:tc>
                <w:tcPr>
                  <w:tcW w:w="930" w:type="dxa"/>
                  <w:shd w:val="clear" w:color="auto" w:fill="auto"/>
                  <w:noWrap/>
                  <w:vAlign w:val="bottom"/>
                  <w:hideMark/>
                </w:tcPr>
                <w:p w14:paraId="42EDFB98"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35F1C8BE" w14:textId="77777777" w:rsidTr="00E207BB">
              <w:trPr>
                <w:trHeight w:val="315"/>
                <w:jc w:val="center"/>
              </w:trPr>
              <w:tc>
                <w:tcPr>
                  <w:tcW w:w="5187" w:type="dxa"/>
                  <w:shd w:val="clear" w:color="auto" w:fill="auto"/>
                  <w:vAlign w:val="center"/>
                  <w:hideMark/>
                </w:tcPr>
                <w:p w14:paraId="4471883C"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Zawór dławiąco – zwrotny</w:t>
                  </w:r>
                </w:p>
              </w:tc>
              <w:tc>
                <w:tcPr>
                  <w:tcW w:w="930" w:type="dxa"/>
                  <w:shd w:val="clear" w:color="auto" w:fill="auto"/>
                  <w:noWrap/>
                  <w:vAlign w:val="bottom"/>
                  <w:hideMark/>
                </w:tcPr>
                <w:p w14:paraId="52843BAA"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627A4137" w14:textId="77777777" w:rsidTr="00E207BB">
              <w:trPr>
                <w:trHeight w:val="315"/>
                <w:jc w:val="center"/>
              </w:trPr>
              <w:tc>
                <w:tcPr>
                  <w:tcW w:w="5187" w:type="dxa"/>
                  <w:shd w:val="clear" w:color="auto" w:fill="auto"/>
                  <w:vAlign w:val="center"/>
                  <w:hideMark/>
                </w:tcPr>
                <w:p w14:paraId="17AEEEA7"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Regulator natężenia przepływu</w:t>
                  </w:r>
                </w:p>
              </w:tc>
              <w:tc>
                <w:tcPr>
                  <w:tcW w:w="930" w:type="dxa"/>
                  <w:shd w:val="clear" w:color="auto" w:fill="auto"/>
                  <w:noWrap/>
                  <w:vAlign w:val="bottom"/>
                  <w:hideMark/>
                </w:tcPr>
                <w:p w14:paraId="2D06370A"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2</w:t>
                  </w:r>
                </w:p>
              </w:tc>
            </w:tr>
            <w:tr w:rsidR="00E4779F" w:rsidRPr="00DE3C6B" w14:paraId="50ADE5DA" w14:textId="77777777" w:rsidTr="00E207BB">
              <w:trPr>
                <w:trHeight w:val="315"/>
                <w:jc w:val="center"/>
              </w:trPr>
              <w:tc>
                <w:tcPr>
                  <w:tcW w:w="5187" w:type="dxa"/>
                  <w:shd w:val="clear" w:color="auto" w:fill="auto"/>
                  <w:vAlign w:val="center"/>
                  <w:hideMark/>
                </w:tcPr>
                <w:p w14:paraId="0724B8DF"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Zestaw 5-ciu przewodów</w:t>
                  </w:r>
                </w:p>
              </w:tc>
              <w:tc>
                <w:tcPr>
                  <w:tcW w:w="930" w:type="dxa"/>
                  <w:shd w:val="clear" w:color="auto" w:fill="auto"/>
                  <w:noWrap/>
                  <w:vAlign w:val="bottom"/>
                  <w:hideMark/>
                </w:tcPr>
                <w:p w14:paraId="26D4E6FB"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6</w:t>
                  </w:r>
                </w:p>
              </w:tc>
            </w:tr>
            <w:tr w:rsidR="00E4779F" w:rsidRPr="00DE3C6B" w14:paraId="6D6FB05D" w14:textId="77777777" w:rsidTr="00E207BB">
              <w:trPr>
                <w:trHeight w:val="315"/>
                <w:jc w:val="center"/>
              </w:trPr>
              <w:tc>
                <w:tcPr>
                  <w:tcW w:w="5187" w:type="dxa"/>
                  <w:shd w:val="clear" w:color="auto" w:fill="auto"/>
                  <w:vAlign w:val="center"/>
                  <w:hideMark/>
                </w:tcPr>
                <w:p w14:paraId="3A57BEA7"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Blok z 6-cioma wtykami</w:t>
                  </w:r>
                </w:p>
              </w:tc>
              <w:tc>
                <w:tcPr>
                  <w:tcW w:w="930" w:type="dxa"/>
                  <w:shd w:val="clear" w:color="auto" w:fill="auto"/>
                  <w:noWrap/>
                  <w:vAlign w:val="bottom"/>
                  <w:hideMark/>
                </w:tcPr>
                <w:p w14:paraId="5339DA11"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534F0586" w14:textId="77777777" w:rsidTr="00E207BB">
              <w:trPr>
                <w:trHeight w:val="315"/>
                <w:jc w:val="center"/>
              </w:trPr>
              <w:tc>
                <w:tcPr>
                  <w:tcW w:w="5187" w:type="dxa"/>
                  <w:shd w:val="clear" w:color="auto" w:fill="auto"/>
                  <w:vAlign w:val="center"/>
                  <w:hideMark/>
                </w:tcPr>
                <w:p w14:paraId="70CDD917"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Czwórnik</w:t>
                  </w:r>
                </w:p>
              </w:tc>
              <w:tc>
                <w:tcPr>
                  <w:tcW w:w="930" w:type="dxa"/>
                  <w:shd w:val="clear" w:color="auto" w:fill="auto"/>
                  <w:noWrap/>
                  <w:vAlign w:val="bottom"/>
                  <w:hideMark/>
                </w:tcPr>
                <w:p w14:paraId="240E4A8F"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4</w:t>
                  </w:r>
                </w:p>
              </w:tc>
            </w:tr>
            <w:tr w:rsidR="00E4779F" w:rsidRPr="00DE3C6B" w14:paraId="7C953A67" w14:textId="77777777" w:rsidTr="00E207BB">
              <w:trPr>
                <w:trHeight w:val="315"/>
                <w:jc w:val="center"/>
              </w:trPr>
              <w:tc>
                <w:tcPr>
                  <w:tcW w:w="5187" w:type="dxa"/>
                  <w:shd w:val="clear" w:color="auto" w:fill="auto"/>
                  <w:vAlign w:val="center"/>
                  <w:hideMark/>
                </w:tcPr>
                <w:p w14:paraId="1993BAA7"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Trójnik z manometrem</w:t>
                  </w:r>
                </w:p>
              </w:tc>
              <w:tc>
                <w:tcPr>
                  <w:tcW w:w="930" w:type="dxa"/>
                  <w:shd w:val="clear" w:color="auto" w:fill="auto"/>
                  <w:noWrap/>
                  <w:vAlign w:val="bottom"/>
                  <w:hideMark/>
                </w:tcPr>
                <w:p w14:paraId="536C4B65"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7</w:t>
                  </w:r>
                </w:p>
              </w:tc>
            </w:tr>
            <w:tr w:rsidR="00E4779F" w:rsidRPr="00DE3C6B" w14:paraId="1B3BD217" w14:textId="77777777" w:rsidTr="00E207BB">
              <w:trPr>
                <w:trHeight w:val="315"/>
                <w:jc w:val="center"/>
              </w:trPr>
              <w:tc>
                <w:tcPr>
                  <w:tcW w:w="5187" w:type="dxa"/>
                  <w:shd w:val="clear" w:color="auto" w:fill="auto"/>
                  <w:vAlign w:val="center"/>
                  <w:hideMark/>
                </w:tcPr>
                <w:p w14:paraId="03EE8406"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proofErr w:type="spellStart"/>
                  <w:r w:rsidRPr="00DE3C6B">
                    <w:rPr>
                      <w:rFonts w:ascii="Times New Roman" w:eastAsia="Times New Roman" w:hAnsi="Times New Roman"/>
                      <w:color w:val="000000"/>
                      <w:lang w:eastAsia="pl-PL"/>
                    </w:rPr>
                    <w:t>Hydroakumulator</w:t>
                  </w:r>
                  <w:proofErr w:type="spellEnd"/>
                  <w:r w:rsidRPr="00DE3C6B">
                    <w:rPr>
                      <w:rFonts w:ascii="Times New Roman" w:eastAsia="Times New Roman" w:hAnsi="Times New Roman"/>
                      <w:color w:val="000000"/>
                      <w:lang w:eastAsia="pl-PL"/>
                    </w:rPr>
                    <w:t xml:space="preserve"> tłokowy</w:t>
                  </w:r>
                </w:p>
              </w:tc>
              <w:tc>
                <w:tcPr>
                  <w:tcW w:w="930" w:type="dxa"/>
                  <w:shd w:val="clear" w:color="auto" w:fill="auto"/>
                  <w:noWrap/>
                  <w:vAlign w:val="bottom"/>
                  <w:hideMark/>
                </w:tcPr>
                <w:p w14:paraId="704B7E5E"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1162C15D" w14:textId="77777777" w:rsidTr="00E207BB">
              <w:trPr>
                <w:trHeight w:val="315"/>
                <w:jc w:val="center"/>
              </w:trPr>
              <w:tc>
                <w:tcPr>
                  <w:tcW w:w="5187" w:type="dxa"/>
                  <w:shd w:val="clear" w:color="auto" w:fill="auto"/>
                  <w:vAlign w:val="center"/>
                  <w:hideMark/>
                </w:tcPr>
                <w:p w14:paraId="60F76C3C"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Krańcówki do siłownika (prawa)</w:t>
                  </w:r>
                </w:p>
              </w:tc>
              <w:tc>
                <w:tcPr>
                  <w:tcW w:w="930" w:type="dxa"/>
                  <w:shd w:val="clear" w:color="auto" w:fill="auto"/>
                  <w:noWrap/>
                  <w:vAlign w:val="bottom"/>
                  <w:hideMark/>
                </w:tcPr>
                <w:p w14:paraId="0F001643"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5D285DAF" w14:textId="77777777" w:rsidTr="00E207BB">
              <w:trPr>
                <w:trHeight w:val="315"/>
                <w:jc w:val="center"/>
              </w:trPr>
              <w:tc>
                <w:tcPr>
                  <w:tcW w:w="5187" w:type="dxa"/>
                  <w:shd w:val="clear" w:color="auto" w:fill="auto"/>
                  <w:vAlign w:val="center"/>
                  <w:hideMark/>
                </w:tcPr>
                <w:p w14:paraId="14A0C908"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Krańcówki do siłownika (lewa)</w:t>
                  </w:r>
                </w:p>
              </w:tc>
              <w:tc>
                <w:tcPr>
                  <w:tcW w:w="930" w:type="dxa"/>
                  <w:shd w:val="clear" w:color="auto" w:fill="auto"/>
                  <w:noWrap/>
                  <w:vAlign w:val="bottom"/>
                  <w:hideMark/>
                </w:tcPr>
                <w:p w14:paraId="774CECE1"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r w:rsidR="00E4779F" w:rsidRPr="00DE3C6B" w14:paraId="27328F05" w14:textId="77777777" w:rsidTr="00E207BB">
              <w:trPr>
                <w:trHeight w:val="315"/>
                <w:jc w:val="center"/>
              </w:trPr>
              <w:tc>
                <w:tcPr>
                  <w:tcW w:w="5187" w:type="dxa"/>
                  <w:shd w:val="clear" w:color="auto" w:fill="auto"/>
                  <w:vAlign w:val="center"/>
                  <w:hideMark/>
                </w:tcPr>
                <w:p w14:paraId="709EFCC8"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Zestaw trzech wtyczek do zaworów binarnych z przewodami</w:t>
                  </w:r>
                </w:p>
              </w:tc>
              <w:tc>
                <w:tcPr>
                  <w:tcW w:w="930" w:type="dxa"/>
                  <w:shd w:val="clear" w:color="auto" w:fill="auto"/>
                  <w:noWrap/>
                  <w:vAlign w:val="bottom"/>
                  <w:hideMark/>
                </w:tcPr>
                <w:p w14:paraId="1E546850"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4</w:t>
                  </w:r>
                </w:p>
              </w:tc>
            </w:tr>
            <w:tr w:rsidR="00E4779F" w:rsidRPr="00DE3C6B" w14:paraId="37816320" w14:textId="77777777" w:rsidTr="00E207BB">
              <w:trPr>
                <w:trHeight w:val="315"/>
                <w:jc w:val="center"/>
              </w:trPr>
              <w:tc>
                <w:tcPr>
                  <w:tcW w:w="5187" w:type="dxa"/>
                  <w:shd w:val="clear" w:color="auto" w:fill="auto"/>
                  <w:vAlign w:val="center"/>
                  <w:hideMark/>
                </w:tcPr>
                <w:p w14:paraId="59A57101" w14:textId="77777777" w:rsidR="00E4779F" w:rsidRPr="00DE3C6B" w:rsidRDefault="00E4779F" w:rsidP="00D019E0">
                  <w:pPr>
                    <w:spacing w:after="0" w:line="240" w:lineRule="auto"/>
                    <w:ind w:left="2260"/>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Zestaw przewodów elektrycznych z wtykami 4mm</w:t>
                  </w:r>
                </w:p>
              </w:tc>
              <w:tc>
                <w:tcPr>
                  <w:tcW w:w="930" w:type="dxa"/>
                  <w:shd w:val="clear" w:color="auto" w:fill="auto"/>
                  <w:noWrap/>
                  <w:vAlign w:val="bottom"/>
                  <w:hideMark/>
                </w:tcPr>
                <w:p w14:paraId="3AED2A6D" w14:textId="77777777" w:rsidR="00E4779F" w:rsidRPr="00DE3C6B" w:rsidRDefault="00E4779F" w:rsidP="00E4779F">
                  <w:pPr>
                    <w:spacing w:after="0" w:line="240" w:lineRule="auto"/>
                    <w:jc w:val="center"/>
                    <w:rPr>
                      <w:rFonts w:ascii="Times New Roman" w:eastAsia="Times New Roman" w:hAnsi="Times New Roman"/>
                      <w:color w:val="000000"/>
                      <w:lang w:eastAsia="pl-PL"/>
                    </w:rPr>
                  </w:pPr>
                  <w:r w:rsidRPr="00DE3C6B">
                    <w:rPr>
                      <w:rFonts w:ascii="Times New Roman" w:eastAsia="Times New Roman" w:hAnsi="Times New Roman"/>
                      <w:color w:val="000000"/>
                      <w:lang w:eastAsia="pl-PL"/>
                    </w:rPr>
                    <w:t>1</w:t>
                  </w:r>
                </w:p>
              </w:tc>
            </w:tr>
          </w:tbl>
          <w:p w14:paraId="79C4A00F" w14:textId="77777777" w:rsidR="00E4779F" w:rsidRPr="00DE3C6B" w:rsidRDefault="00E4779F" w:rsidP="00E4779F">
            <w:pPr>
              <w:rPr>
                <w:rFonts w:ascii="Times New Roman" w:hAnsi="Times New Roman"/>
              </w:rPr>
            </w:pPr>
          </w:p>
          <w:p w14:paraId="073D4CB3" w14:textId="77777777" w:rsidR="00E4779F" w:rsidRPr="00DE3C6B" w:rsidRDefault="00E4779F" w:rsidP="00E4779F">
            <w:pPr>
              <w:jc w:val="both"/>
              <w:rPr>
                <w:rFonts w:ascii="Times New Roman" w:hAnsi="Times New Roman"/>
              </w:rPr>
            </w:pPr>
            <w:r w:rsidRPr="00DE3C6B">
              <w:rPr>
                <w:rFonts w:ascii="Times New Roman" w:hAnsi="Times New Roman"/>
              </w:rPr>
              <w:t xml:space="preserve">Wszystkie elementy dostarczone powinny być w pojemnikach z </w:t>
            </w:r>
            <w:r w:rsidRPr="00DE3C6B">
              <w:rPr>
                <w:rFonts w:ascii="Times New Roman" w:hAnsi="Times New Roman"/>
              </w:rPr>
              <w:lastRenderedPageBreak/>
              <w:t>tworzywa sztucznego (minimum 4, kolor szary), umożliwiającego bezpieczne przechowywanie wszystkich elementów. Pojemniki powinny posiadać budowę modułową, tzn. umożliwić bezpieczne magazynowanie pojemników z elementami jeden na drugim.</w:t>
            </w:r>
          </w:p>
          <w:p w14:paraId="45BDD97E" w14:textId="0AD51F9B" w:rsidR="00A67547" w:rsidRPr="009F63D0" w:rsidRDefault="00E4779F" w:rsidP="009F63D0">
            <w:pPr>
              <w:jc w:val="both"/>
              <w:rPr>
                <w:rFonts w:ascii="Times New Roman" w:hAnsi="Times New Roman"/>
              </w:rPr>
            </w:pPr>
            <w:r w:rsidRPr="00DE3C6B">
              <w:rPr>
                <w:rFonts w:ascii="Times New Roman" w:hAnsi="Times New Roman"/>
              </w:rPr>
              <w:t xml:space="preserve">Ponadto do zestawu powinna zostać dostarczona dokumentacja w postaci zestawu gotowych ćwiczeń obejmujących elementy zestawu. </w:t>
            </w:r>
          </w:p>
        </w:tc>
        <w:tc>
          <w:tcPr>
            <w:tcW w:w="973" w:type="dxa"/>
            <w:tcBorders>
              <w:top w:val="single" w:sz="4" w:space="0" w:color="auto"/>
              <w:left w:val="single" w:sz="4" w:space="0" w:color="auto"/>
              <w:bottom w:val="single" w:sz="4" w:space="0" w:color="auto"/>
              <w:right w:val="single" w:sz="4" w:space="0" w:color="auto"/>
            </w:tcBorders>
            <w:vAlign w:val="center"/>
          </w:tcPr>
          <w:p w14:paraId="1F4D8817" w14:textId="5848599A"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bl>
    <w:p w14:paraId="7A7CF2F8" w14:textId="26820B9B" w:rsidR="00CD637F" w:rsidRDefault="00CD637F"/>
    <w:p w14:paraId="70E91374" w14:textId="4402F999" w:rsidR="00CD637F" w:rsidRDefault="00CD637F" w:rsidP="00A129AD">
      <w:pPr>
        <w:pStyle w:val="Akapitzlist1"/>
        <w:spacing w:after="0"/>
        <w:ind w:left="284" w:right="-2" w:hanging="284"/>
        <w:jc w:val="center"/>
        <w:rPr>
          <w:rFonts w:ascii="Times New Roman" w:hAnsi="Times New Roman" w:cs="Times New Roman"/>
        </w:rPr>
      </w:pPr>
      <w:r w:rsidRPr="00CD637F">
        <w:rPr>
          <w:rFonts w:ascii="Times New Roman" w:hAnsi="Times New Roman" w:cs="Times New Roman"/>
          <w:b/>
          <w:bCs/>
        </w:rPr>
        <w:t xml:space="preserve">CZĘŚĆ </w:t>
      </w:r>
      <w:r w:rsidR="00A129AD">
        <w:rPr>
          <w:rFonts w:ascii="Times New Roman" w:hAnsi="Times New Roman" w:cs="Times New Roman"/>
          <w:b/>
          <w:bCs/>
        </w:rPr>
        <w:t>4</w:t>
      </w:r>
      <w:r w:rsidRPr="00CD637F">
        <w:rPr>
          <w:rFonts w:ascii="Times New Roman" w:hAnsi="Times New Roman" w:cs="Times New Roman"/>
          <w:b/>
          <w:bCs/>
        </w:rPr>
        <w:t xml:space="preserve"> – </w:t>
      </w:r>
      <w:r w:rsidR="00A129AD">
        <w:rPr>
          <w:rFonts w:ascii="Times New Roman" w:hAnsi="Times New Roman" w:cs="Times New Roman"/>
          <w:b/>
          <w:bCs/>
        </w:rPr>
        <w:t>STANOWISKO RADIOSTACJI LOTNICZEJ</w:t>
      </w:r>
    </w:p>
    <w:p w14:paraId="389C2E25" w14:textId="77777777" w:rsidR="00CD637F" w:rsidRPr="00F071F5" w:rsidRDefault="00CD637F" w:rsidP="00CD637F">
      <w:pPr>
        <w:pStyle w:val="Akapitzlist1"/>
        <w:spacing w:after="0"/>
        <w:ind w:left="284" w:right="-2" w:hanging="284"/>
        <w:jc w:val="both"/>
        <w:rPr>
          <w:rFonts w:ascii="Times New Roman" w:hAnsi="Times New Roman" w:cs="Times New Roman"/>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45"/>
        <w:gridCol w:w="6282"/>
        <w:gridCol w:w="973"/>
      </w:tblGrid>
      <w:tr w:rsidR="00CD637F" w:rsidRPr="00DE3C6B" w14:paraId="14B79C70" w14:textId="77777777" w:rsidTr="00CA1515">
        <w:trPr>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A31596" w14:textId="77777777" w:rsidR="00CD637F" w:rsidRPr="00DE3C6B" w:rsidRDefault="00CD637F" w:rsidP="00CA1515">
            <w:pPr>
              <w:spacing w:after="0" w:line="240" w:lineRule="auto"/>
              <w:jc w:val="center"/>
              <w:rPr>
                <w:rFonts w:ascii="Times New Roman" w:eastAsia="Times New Roman" w:hAnsi="Times New Roman"/>
                <w:b/>
              </w:rPr>
            </w:pPr>
            <w:r w:rsidRPr="00DE3C6B">
              <w:rPr>
                <w:rFonts w:ascii="Times New Roman" w:hAnsi="Times New Roman"/>
                <w:b/>
              </w:rPr>
              <w:t>Lp.</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FF4A8" w14:textId="77777777" w:rsidR="00CD637F" w:rsidRPr="00DE3C6B" w:rsidRDefault="00CD637F" w:rsidP="00CA1515">
            <w:pPr>
              <w:spacing w:after="0" w:line="240" w:lineRule="auto"/>
              <w:jc w:val="center"/>
              <w:rPr>
                <w:rFonts w:ascii="Times New Roman" w:eastAsia="SimSun" w:hAnsi="Times New Roman"/>
                <w:b/>
              </w:rPr>
            </w:pPr>
            <w:r w:rsidRPr="00DE3C6B">
              <w:rPr>
                <w:rFonts w:ascii="Times New Roman" w:hAnsi="Times New Roman"/>
                <w:b/>
              </w:rPr>
              <w:t>Nazwa</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D9B0B6"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Opis</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D3498"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Ilość</w:t>
            </w:r>
          </w:p>
        </w:tc>
      </w:tr>
      <w:tr w:rsidR="00A67547" w:rsidRPr="00DE3C6B" w14:paraId="017D65B1"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23D7BC1D" w14:textId="77777777" w:rsidR="00A67547" w:rsidRPr="00DE3C6B" w:rsidRDefault="00A67547" w:rsidP="00C90C04">
            <w:pPr>
              <w:pStyle w:val="Akapitzlist"/>
              <w:numPr>
                <w:ilvl w:val="0"/>
                <w:numId w:val="100"/>
              </w:numPr>
              <w:suppressAutoHyphens/>
              <w:spacing w:after="0" w:line="240" w:lineRule="auto"/>
              <w:ind w:left="417"/>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26587948" w14:textId="695D84BD"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Stanowisko radiostacji lotniczej z system VOR i ILS</w:t>
            </w:r>
          </w:p>
        </w:tc>
        <w:tc>
          <w:tcPr>
            <w:tcW w:w="6282" w:type="dxa"/>
            <w:tcBorders>
              <w:top w:val="single" w:sz="4" w:space="0" w:color="auto"/>
              <w:left w:val="single" w:sz="4" w:space="0" w:color="auto"/>
              <w:bottom w:val="single" w:sz="4" w:space="0" w:color="auto"/>
              <w:right w:val="single" w:sz="4" w:space="0" w:color="auto"/>
            </w:tcBorders>
            <w:vAlign w:val="center"/>
          </w:tcPr>
          <w:p w14:paraId="0841525A" w14:textId="77777777" w:rsidR="0067371E" w:rsidRPr="00DE3C6B" w:rsidRDefault="0067371E" w:rsidP="0067371E">
            <w:pPr>
              <w:pStyle w:val="Normalny2"/>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 xml:space="preserve">Jest to stanowisko dydaktyczne nowoczesnej radiostacji lotniczej z systemem VOR i ILS, oraz systemem nawigacji GPS. Wykorzystanie symulatora sygnałów VOR i ILS oraz innych, umożliwia pracę tej radiostacji w warunkach symulowanego lotu z wykorzystaniem tych pomocy nawigacyjnych. </w:t>
            </w:r>
            <w:r w:rsidRPr="00DE3C6B">
              <w:rPr>
                <w:rFonts w:ascii="Times New Roman" w:eastAsia="Times New Roman" w:hAnsi="Times New Roman" w:cs="Times New Roman"/>
                <w:sz w:val="22"/>
                <w:szCs w:val="22"/>
              </w:rPr>
              <w:br/>
            </w:r>
            <w:r w:rsidRPr="00DE3C6B">
              <w:rPr>
                <w:rFonts w:ascii="Times New Roman" w:eastAsia="Times New Roman" w:hAnsi="Times New Roman" w:cs="Times New Roman"/>
                <w:sz w:val="22"/>
                <w:szCs w:val="22"/>
              </w:rPr>
              <w:br/>
            </w:r>
            <w:r w:rsidRPr="00DE3C6B">
              <w:rPr>
                <w:rFonts w:ascii="Times New Roman" w:eastAsia="Times New Roman" w:hAnsi="Times New Roman" w:cs="Times New Roman"/>
                <w:b/>
                <w:bCs/>
                <w:sz w:val="22"/>
                <w:szCs w:val="22"/>
              </w:rPr>
              <w:t>Stanowisko wyposażone jest w:</w:t>
            </w:r>
            <w:r w:rsidRPr="00DE3C6B">
              <w:rPr>
                <w:rFonts w:ascii="Times New Roman" w:eastAsia="Times New Roman" w:hAnsi="Times New Roman" w:cs="Times New Roman"/>
                <w:sz w:val="22"/>
                <w:szCs w:val="22"/>
              </w:rPr>
              <w:t xml:space="preserve"> </w:t>
            </w:r>
          </w:p>
          <w:p w14:paraId="4D010363" w14:textId="77777777" w:rsidR="0067371E" w:rsidRPr="00DE3C6B" w:rsidRDefault="0067371E" w:rsidP="0067371E">
            <w:pPr>
              <w:pStyle w:val="Normalny2"/>
              <w:numPr>
                <w:ilvl w:val="0"/>
                <w:numId w:val="95"/>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Radiostację lotniczą (YAESU lub inną o parametrach porównywalnych bądź wyższych) z systemem VOR, ILS i system nawigacji GPS;</w:t>
            </w:r>
          </w:p>
          <w:p w14:paraId="3AEBCBC0" w14:textId="77777777" w:rsidR="0067371E" w:rsidRPr="00DE3C6B" w:rsidRDefault="0067371E" w:rsidP="0067371E">
            <w:pPr>
              <w:pStyle w:val="Normalny2"/>
              <w:numPr>
                <w:ilvl w:val="0"/>
                <w:numId w:val="95"/>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Symulator sygnałów AV-10 dla sygnałów VOR, ILS, DME, ADF, Transpondera A/C/S ADS-B;</w:t>
            </w:r>
          </w:p>
          <w:p w14:paraId="02F455FA" w14:textId="77777777" w:rsidR="0067371E" w:rsidRPr="00DE3C6B" w:rsidRDefault="0067371E" w:rsidP="0067371E">
            <w:pPr>
              <w:pStyle w:val="Normalny2"/>
              <w:numPr>
                <w:ilvl w:val="0"/>
                <w:numId w:val="95"/>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Komputer z zawartością podstawowych zagadnień tematyki lotniczej, przykładowych ćwiczeń i dokumentacji technicznej.</w:t>
            </w:r>
          </w:p>
          <w:p w14:paraId="72930766" w14:textId="77777777" w:rsidR="0067371E" w:rsidRPr="00DE3C6B" w:rsidRDefault="0067371E" w:rsidP="0067371E">
            <w:pPr>
              <w:pStyle w:val="Normalny2"/>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br/>
            </w:r>
            <w:r w:rsidRPr="00DE3C6B">
              <w:rPr>
                <w:rFonts w:ascii="Times New Roman" w:eastAsia="Times New Roman" w:hAnsi="Times New Roman" w:cs="Times New Roman"/>
                <w:b/>
                <w:bCs/>
                <w:sz w:val="22"/>
                <w:szCs w:val="22"/>
              </w:rPr>
              <w:t>Stanowisko umożliwia:</w:t>
            </w:r>
            <w:r w:rsidRPr="00DE3C6B">
              <w:rPr>
                <w:rFonts w:ascii="Times New Roman" w:eastAsia="Times New Roman" w:hAnsi="Times New Roman" w:cs="Times New Roman"/>
                <w:sz w:val="22"/>
                <w:szCs w:val="22"/>
              </w:rPr>
              <w:t xml:space="preserve"> </w:t>
            </w:r>
          </w:p>
          <w:p w14:paraId="0D8FBB03" w14:textId="77777777" w:rsidR="0067371E" w:rsidRPr="00DE3C6B" w:rsidRDefault="0067371E" w:rsidP="0067371E">
            <w:pPr>
              <w:pStyle w:val="Normalny2"/>
              <w:numPr>
                <w:ilvl w:val="0"/>
                <w:numId w:val="96"/>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Zapoznanie się z działaniem nowoczesnej radiostacji lotniczej zintegrowanej z systemem GPS (położenie własne i nawigacja do określonego punktu) i wyposażonej w systemy VOR i ILS.</w:t>
            </w:r>
          </w:p>
          <w:p w14:paraId="5E061C4F" w14:textId="77777777" w:rsidR="0067371E" w:rsidRPr="00DE3C6B" w:rsidRDefault="0067371E" w:rsidP="0067371E">
            <w:pPr>
              <w:pStyle w:val="Normalny2"/>
              <w:numPr>
                <w:ilvl w:val="0"/>
                <w:numId w:val="96"/>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 xml:space="preserve">Wykonywanie symulowanego lotu z wykorzystaniem „Ramp </w:t>
            </w:r>
            <w:proofErr w:type="spellStart"/>
            <w:r w:rsidRPr="00DE3C6B">
              <w:rPr>
                <w:rFonts w:ascii="Times New Roman" w:eastAsia="Times New Roman" w:hAnsi="Times New Roman" w:cs="Times New Roman"/>
                <w:sz w:val="22"/>
                <w:szCs w:val="22"/>
              </w:rPr>
              <w:t>Tester`a</w:t>
            </w:r>
            <w:proofErr w:type="spellEnd"/>
            <w:r w:rsidRPr="00DE3C6B">
              <w:rPr>
                <w:rFonts w:ascii="Times New Roman" w:eastAsia="Times New Roman" w:hAnsi="Times New Roman" w:cs="Times New Roman"/>
                <w:sz w:val="22"/>
                <w:szCs w:val="22"/>
              </w:rPr>
              <w:t xml:space="preserve"> AV-10” do zapoznania się ze działaniem (wskazywaniem) naziemnych pomocy radionawigacyjnych.</w:t>
            </w:r>
          </w:p>
          <w:p w14:paraId="2B78E1B6" w14:textId="77777777" w:rsidR="0067371E" w:rsidRPr="00DE3C6B" w:rsidRDefault="0067371E" w:rsidP="0067371E">
            <w:pPr>
              <w:pStyle w:val="Normalny2"/>
              <w:numPr>
                <w:ilvl w:val="0"/>
                <w:numId w:val="96"/>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Zapoznanie się i ćwiczenie podejścia do lądowania z wykorzystaniem ILS (</w:t>
            </w:r>
            <w:proofErr w:type="spellStart"/>
            <w:r w:rsidRPr="00DE3C6B">
              <w:rPr>
                <w:rFonts w:ascii="Times New Roman" w:eastAsia="Times New Roman" w:hAnsi="Times New Roman" w:cs="Times New Roman"/>
                <w:sz w:val="22"/>
                <w:szCs w:val="22"/>
              </w:rPr>
              <w:t>localizer</w:t>
            </w:r>
            <w:proofErr w:type="spellEnd"/>
            <w:r w:rsidRPr="00DE3C6B">
              <w:rPr>
                <w:rFonts w:ascii="Times New Roman" w:eastAsia="Times New Roman" w:hAnsi="Times New Roman" w:cs="Times New Roman"/>
                <w:sz w:val="22"/>
                <w:szCs w:val="22"/>
              </w:rPr>
              <w:t xml:space="preserve">, </w:t>
            </w:r>
            <w:proofErr w:type="spellStart"/>
            <w:r w:rsidRPr="00DE3C6B">
              <w:rPr>
                <w:rFonts w:ascii="Times New Roman" w:eastAsia="Times New Roman" w:hAnsi="Times New Roman" w:cs="Times New Roman"/>
                <w:sz w:val="22"/>
                <w:szCs w:val="22"/>
              </w:rPr>
              <w:t>glide</w:t>
            </w:r>
            <w:proofErr w:type="spellEnd"/>
            <w:r w:rsidRPr="00DE3C6B">
              <w:rPr>
                <w:rFonts w:ascii="Times New Roman" w:eastAsia="Times New Roman" w:hAnsi="Times New Roman" w:cs="Times New Roman"/>
                <w:sz w:val="22"/>
                <w:szCs w:val="22"/>
              </w:rPr>
              <w:t xml:space="preserve"> </w:t>
            </w:r>
            <w:proofErr w:type="spellStart"/>
            <w:r w:rsidRPr="00DE3C6B">
              <w:rPr>
                <w:rFonts w:ascii="Times New Roman" w:eastAsia="Times New Roman" w:hAnsi="Times New Roman" w:cs="Times New Roman"/>
                <w:sz w:val="22"/>
                <w:szCs w:val="22"/>
              </w:rPr>
              <w:t>slope</w:t>
            </w:r>
            <w:proofErr w:type="spellEnd"/>
            <w:r w:rsidRPr="00DE3C6B">
              <w:rPr>
                <w:rFonts w:ascii="Times New Roman" w:eastAsia="Times New Roman" w:hAnsi="Times New Roman" w:cs="Times New Roman"/>
                <w:sz w:val="22"/>
                <w:szCs w:val="22"/>
              </w:rPr>
              <w:t>) oraz wykorzystanie VOR, za pomocą zintegrowanej z w/w systemami radiostacji i symulatorem sygnałów radionawigacji AV-10.</w:t>
            </w:r>
          </w:p>
          <w:p w14:paraId="5777C2E1" w14:textId="77777777" w:rsidR="0067371E" w:rsidRPr="00DE3C6B" w:rsidRDefault="0067371E" w:rsidP="0067371E">
            <w:pPr>
              <w:pStyle w:val="Normalny2"/>
              <w:numPr>
                <w:ilvl w:val="0"/>
                <w:numId w:val="96"/>
              </w:numPr>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t>Symulowanie lotu z błędnymi wskazaniami lub niesprawnością systemów podejścia do lądowania i pomocy nawigacyjnych</w:t>
            </w:r>
          </w:p>
          <w:p w14:paraId="2B318358" w14:textId="7A17548F" w:rsidR="00BC70E7" w:rsidRPr="00BC70E7" w:rsidRDefault="0067371E" w:rsidP="00BC70E7">
            <w:pPr>
              <w:pStyle w:val="Normalny2"/>
              <w:spacing w:after="240" w:afterAutospacing="0"/>
              <w:rPr>
                <w:rFonts w:ascii="Times New Roman" w:eastAsia="Times New Roman" w:hAnsi="Times New Roman" w:cs="Times New Roman"/>
                <w:sz w:val="22"/>
                <w:szCs w:val="22"/>
              </w:rPr>
            </w:pPr>
            <w:r w:rsidRPr="00DE3C6B">
              <w:rPr>
                <w:rFonts w:ascii="Times New Roman" w:eastAsia="Times New Roman" w:hAnsi="Times New Roman" w:cs="Times New Roman"/>
                <w:sz w:val="22"/>
                <w:szCs w:val="22"/>
              </w:rPr>
              <w:lastRenderedPageBreak/>
              <w:t>Wymiary: szerokość zależna od ilości ćwiczących (100-180 cm) głębokość 60cm, wysokość 17-180 cm. Masa do 80kg.</w:t>
            </w:r>
            <w:r w:rsidRPr="00DE3C6B">
              <w:rPr>
                <w:rFonts w:ascii="Times New Roman" w:eastAsia="Times New Roman" w:hAnsi="Times New Roman" w:cs="Times New Roman"/>
                <w:sz w:val="22"/>
                <w:szCs w:val="22"/>
              </w:rPr>
              <w:br/>
              <w:t xml:space="preserve">Całość stanowiska jest na hamowanych kółkach, co umożliwia łatwe przemieszczanie stanowiska. </w:t>
            </w:r>
            <w:r w:rsidRPr="00DE3C6B">
              <w:rPr>
                <w:rFonts w:ascii="Times New Roman" w:eastAsia="Times New Roman" w:hAnsi="Times New Roman" w:cs="Times New Roman"/>
                <w:sz w:val="22"/>
                <w:szCs w:val="22"/>
              </w:rPr>
              <w:br/>
              <w:t>Stanowisko w łatwy, a zarazem tani i nieskomplikowany sposób, bez angażowania symulatorów i specjalistycznych stanowisk, umożliwia zapoznanie się z niezbędnymi procedurami lotów i systemami lądowania. Korzystać z niego mogą zarówno początkujący piloci do nabierania doświadczenia i nawyków, jak i doświadczeni do treningu sytuacji skomplikowanych i szczególnych.</w:t>
            </w:r>
          </w:p>
        </w:tc>
        <w:tc>
          <w:tcPr>
            <w:tcW w:w="973" w:type="dxa"/>
            <w:tcBorders>
              <w:top w:val="single" w:sz="4" w:space="0" w:color="auto"/>
              <w:left w:val="single" w:sz="4" w:space="0" w:color="auto"/>
              <w:bottom w:val="single" w:sz="4" w:space="0" w:color="auto"/>
              <w:right w:val="single" w:sz="4" w:space="0" w:color="auto"/>
            </w:tcBorders>
            <w:vAlign w:val="center"/>
          </w:tcPr>
          <w:p w14:paraId="258885B0" w14:textId="6AA24E65"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lastRenderedPageBreak/>
              <w:t>1</w:t>
            </w:r>
          </w:p>
        </w:tc>
      </w:tr>
    </w:tbl>
    <w:p w14:paraId="62F939C5" w14:textId="0E2A268B" w:rsidR="00CD637F" w:rsidRDefault="00CD637F"/>
    <w:p w14:paraId="42D04707" w14:textId="61A661EC" w:rsidR="00CD637F" w:rsidRPr="00CD637F" w:rsidRDefault="00CD637F" w:rsidP="00CD637F">
      <w:pPr>
        <w:pStyle w:val="Akapitzlist1"/>
        <w:spacing w:after="0"/>
        <w:ind w:left="284" w:right="-2" w:hanging="284"/>
        <w:jc w:val="center"/>
        <w:rPr>
          <w:rFonts w:ascii="Times New Roman" w:hAnsi="Times New Roman" w:cs="Times New Roman"/>
          <w:b/>
          <w:bCs/>
        </w:rPr>
      </w:pPr>
      <w:r w:rsidRPr="00CD637F">
        <w:rPr>
          <w:rFonts w:ascii="Times New Roman" w:hAnsi="Times New Roman" w:cs="Times New Roman"/>
          <w:b/>
          <w:bCs/>
        </w:rPr>
        <w:t xml:space="preserve">CZĘŚĆ </w:t>
      </w:r>
      <w:r w:rsidR="00A129AD">
        <w:rPr>
          <w:rFonts w:ascii="Times New Roman" w:hAnsi="Times New Roman" w:cs="Times New Roman"/>
          <w:b/>
          <w:bCs/>
        </w:rPr>
        <w:t>5</w:t>
      </w:r>
      <w:r w:rsidRPr="00CD637F">
        <w:rPr>
          <w:rFonts w:ascii="Times New Roman" w:hAnsi="Times New Roman" w:cs="Times New Roman"/>
          <w:b/>
          <w:bCs/>
        </w:rPr>
        <w:t xml:space="preserve"> – </w:t>
      </w:r>
      <w:r w:rsidR="00A129AD">
        <w:rPr>
          <w:rFonts w:ascii="Times New Roman" w:hAnsi="Times New Roman" w:cs="Times New Roman"/>
          <w:b/>
          <w:bCs/>
        </w:rPr>
        <w:t>STANOWISKO WIZUALIZACJI OPŁYWU PROFILI LOTNICZYCH</w:t>
      </w:r>
    </w:p>
    <w:p w14:paraId="30842231" w14:textId="77777777" w:rsidR="00CD637F" w:rsidRPr="00F071F5" w:rsidRDefault="00CD637F" w:rsidP="00CD637F">
      <w:pPr>
        <w:pStyle w:val="Akapitzlist1"/>
        <w:spacing w:after="0"/>
        <w:ind w:left="284" w:right="-2" w:hanging="284"/>
        <w:jc w:val="both"/>
        <w:rPr>
          <w:rFonts w:ascii="Times New Roman" w:hAnsi="Times New Roman" w:cs="Times New Roman"/>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45"/>
        <w:gridCol w:w="6282"/>
        <w:gridCol w:w="973"/>
      </w:tblGrid>
      <w:tr w:rsidR="00CD637F" w:rsidRPr="00DE3C6B" w14:paraId="1ACE42E7" w14:textId="77777777" w:rsidTr="00CA1515">
        <w:trPr>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2079A8" w14:textId="77777777" w:rsidR="00CD637F" w:rsidRPr="00DE3C6B" w:rsidRDefault="00CD637F" w:rsidP="00CA1515">
            <w:pPr>
              <w:spacing w:after="0" w:line="240" w:lineRule="auto"/>
              <w:jc w:val="center"/>
              <w:rPr>
                <w:rFonts w:ascii="Times New Roman" w:eastAsia="Times New Roman" w:hAnsi="Times New Roman"/>
                <w:b/>
              </w:rPr>
            </w:pPr>
            <w:r w:rsidRPr="00DE3C6B">
              <w:rPr>
                <w:rFonts w:ascii="Times New Roman" w:hAnsi="Times New Roman"/>
                <w:b/>
              </w:rPr>
              <w:t>Lp.</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80349" w14:textId="77777777" w:rsidR="00CD637F" w:rsidRPr="00DE3C6B" w:rsidRDefault="00CD637F" w:rsidP="00CA1515">
            <w:pPr>
              <w:spacing w:after="0" w:line="240" w:lineRule="auto"/>
              <w:jc w:val="center"/>
              <w:rPr>
                <w:rFonts w:ascii="Times New Roman" w:eastAsia="SimSun" w:hAnsi="Times New Roman"/>
                <w:b/>
              </w:rPr>
            </w:pPr>
            <w:r w:rsidRPr="00DE3C6B">
              <w:rPr>
                <w:rFonts w:ascii="Times New Roman" w:hAnsi="Times New Roman"/>
                <w:b/>
              </w:rPr>
              <w:t>Nazwa</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2FEE2"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Opis</w:t>
            </w: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88E537" w14:textId="77777777" w:rsidR="00CD637F" w:rsidRPr="00DE3C6B" w:rsidRDefault="00CD637F" w:rsidP="00CA1515">
            <w:pPr>
              <w:spacing w:after="0" w:line="240" w:lineRule="auto"/>
              <w:jc w:val="center"/>
              <w:rPr>
                <w:rFonts w:ascii="Times New Roman" w:hAnsi="Times New Roman"/>
                <w:b/>
              </w:rPr>
            </w:pPr>
            <w:r w:rsidRPr="00DE3C6B">
              <w:rPr>
                <w:rFonts w:ascii="Times New Roman" w:hAnsi="Times New Roman"/>
                <w:b/>
              </w:rPr>
              <w:t>Ilość</w:t>
            </w:r>
          </w:p>
        </w:tc>
      </w:tr>
      <w:tr w:rsidR="00A67547" w:rsidRPr="00DE3C6B" w14:paraId="04343750" w14:textId="77777777" w:rsidTr="00D019E0">
        <w:trPr>
          <w:jc w:val="center"/>
        </w:trPr>
        <w:tc>
          <w:tcPr>
            <w:tcW w:w="606" w:type="dxa"/>
            <w:tcBorders>
              <w:top w:val="single" w:sz="4" w:space="0" w:color="auto"/>
              <w:left w:val="single" w:sz="4" w:space="0" w:color="auto"/>
              <w:bottom w:val="single" w:sz="4" w:space="0" w:color="auto"/>
              <w:right w:val="single" w:sz="4" w:space="0" w:color="auto"/>
            </w:tcBorders>
            <w:vAlign w:val="center"/>
          </w:tcPr>
          <w:p w14:paraId="4E9BF1DD" w14:textId="77777777" w:rsidR="00A67547" w:rsidRPr="00DE3C6B" w:rsidRDefault="00A67547" w:rsidP="00C90C04">
            <w:pPr>
              <w:pStyle w:val="Akapitzlist"/>
              <w:numPr>
                <w:ilvl w:val="0"/>
                <w:numId w:val="101"/>
              </w:numPr>
              <w:suppressAutoHyphens/>
              <w:spacing w:after="0" w:line="240" w:lineRule="auto"/>
              <w:ind w:left="417"/>
              <w:jc w:val="center"/>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4F9A97A1" w14:textId="57F6C1C5" w:rsidR="00A67547" w:rsidRPr="00DE3C6B" w:rsidRDefault="00A67547" w:rsidP="00A67547">
            <w:pPr>
              <w:spacing w:line="240" w:lineRule="auto"/>
              <w:rPr>
                <w:rFonts w:ascii="Times New Roman" w:hAnsi="Times New Roman"/>
                <w:color w:val="000000"/>
              </w:rPr>
            </w:pPr>
            <w:r w:rsidRPr="00DE3C6B">
              <w:rPr>
                <w:rFonts w:ascii="Times New Roman" w:hAnsi="Times New Roman"/>
                <w:color w:val="000000"/>
              </w:rPr>
              <w:t>Stanowisko wizualizacji opływu profili lotniczych</w:t>
            </w:r>
          </w:p>
        </w:tc>
        <w:tc>
          <w:tcPr>
            <w:tcW w:w="6282" w:type="dxa"/>
            <w:tcBorders>
              <w:top w:val="single" w:sz="4" w:space="0" w:color="auto"/>
              <w:left w:val="single" w:sz="4" w:space="0" w:color="auto"/>
              <w:bottom w:val="single" w:sz="4" w:space="0" w:color="auto"/>
              <w:right w:val="single" w:sz="4" w:space="0" w:color="auto"/>
            </w:tcBorders>
            <w:vAlign w:val="center"/>
          </w:tcPr>
          <w:p w14:paraId="5FEBFFFD"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 xml:space="preserve">Jest to stanowisko dydaktyczne umożliwiające wizualizację zjawisk mechaniki płynów, takich jak opływy profili lotniczych i innych figur geometrycznych z opcjonalną możliwością rejestracji fotograficznej ich prawidłowości, zaburzeń opływu oraz ich interpretacji. </w:t>
            </w:r>
          </w:p>
          <w:p w14:paraId="7BC86373"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Wizualizacja odbywa się za pomocą strumienia cieczy z zawiesiną pyłu metalicznego, wymuszenie szybkości przepływu równoległych strug płynu jest realizowane za pomocą kół zabierakowych o płynnej regulacji prędkości obrotowej pozwalającej na przepływ cieczy z prędkością od 0,1 do 1 m/s i wizualnym wskazaniu prędkości na wyświetlaczu.</w:t>
            </w:r>
          </w:p>
          <w:p w14:paraId="519C2B1D"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W zestawie do ustawienia w sekcji testowej:</w:t>
            </w:r>
          </w:p>
          <w:p w14:paraId="6F2EC695"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 bryły geometryczne,</w:t>
            </w:r>
          </w:p>
          <w:p w14:paraId="7085342B"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 profile lotnicze.</w:t>
            </w:r>
          </w:p>
          <w:p w14:paraId="412F4125"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Dodatkowo rampa mocowania aparatu fotograficznego umożliwiająca rejestrację fotograficzną lub filmową przebiegu ćwiczenia z danym profilem.</w:t>
            </w:r>
          </w:p>
          <w:p w14:paraId="4CE2F518" w14:textId="77777777" w:rsidR="003E5785" w:rsidRPr="00DE3C6B" w:rsidRDefault="003E5785" w:rsidP="003E5785">
            <w:pPr>
              <w:pStyle w:val="Normalny2"/>
              <w:ind w:left="360"/>
              <w:rPr>
                <w:rFonts w:ascii="Times New Roman" w:hAnsi="Times New Roman" w:cs="Times New Roman"/>
                <w:sz w:val="22"/>
                <w:szCs w:val="22"/>
              </w:rPr>
            </w:pPr>
            <w:r w:rsidRPr="00DE3C6B">
              <w:rPr>
                <w:rFonts w:ascii="Times New Roman" w:hAnsi="Times New Roman" w:cs="Times New Roman"/>
                <w:sz w:val="22"/>
                <w:szCs w:val="22"/>
              </w:rPr>
              <w:t xml:space="preserve"> Stanowisko gotowe do pracy, posiadające wszystkie elementy, płyny oraz kompletną dokumentacje wraz z przykładami badań.</w:t>
            </w:r>
          </w:p>
          <w:p w14:paraId="39E16C97" w14:textId="77777777" w:rsidR="003E5785" w:rsidRPr="00DE3C6B" w:rsidRDefault="003E5785" w:rsidP="003E5785">
            <w:pPr>
              <w:pStyle w:val="Normalny2"/>
              <w:numPr>
                <w:ilvl w:val="0"/>
                <w:numId w:val="65"/>
              </w:numPr>
              <w:rPr>
                <w:rFonts w:ascii="Times New Roman" w:hAnsi="Times New Roman" w:cs="Times New Roman"/>
                <w:sz w:val="22"/>
                <w:szCs w:val="22"/>
              </w:rPr>
            </w:pPr>
            <w:r w:rsidRPr="00DE3C6B">
              <w:rPr>
                <w:rFonts w:ascii="Times New Roman" w:hAnsi="Times New Roman" w:cs="Times New Roman"/>
                <w:sz w:val="22"/>
                <w:szCs w:val="22"/>
              </w:rPr>
              <w:t>Wymiary: 1500-1700 x 800-900 x 1000-1200 mm (z podstawą)</w:t>
            </w:r>
          </w:p>
          <w:p w14:paraId="78B7EE5A" w14:textId="0F11C201" w:rsidR="00A67547" w:rsidRPr="00BC70E7" w:rsidRDefault="003E5785" w:rsidP="00BC70E7">
            <w:pPr>
              <w:pStyle w:val="Normalny2"/>
              <w:numPr>
                <w:ilvl w:val="0"/>
                <w:numId w:val="65"/>
              </w:numPr>
              <w:rPr>
                <w:rFonts w:ascii="Times New Roman" w:hAnsi="Times New Roman" w:cs="Times New Roman"/>
                <w:sz w:val="22"/>
                <w:szCs w:val="22"/>
              </w:rPr>
            </w:pPr>
            <w:r w:rsidRPr="00DE3C6B">
              <w:rPr>
                <w:rFonts w:ascii="Times New Roman" w:hAnsi="Times New Roman" w:cs="Times New Roman"/>
                <w:sz w:val="22"/>
                <w:szCs w:val="22"/>
              </w:rPr>
              <w:t>Waga: do 80 kg</w:t>
            </w:r>
          </w:p>
        </w:tc>
        <w:tc>
          <w:tcPr>
            <w:tcW w:w="973" w:type="dxa"/>
            <w:tcBorders>
              <w:top w:val="single" w:sz="4" w:space="0" w:color="auto"/>
              <w:left w:val="single" w:sz="4" w:space="0" w:color="auto"/>
              <w:bottom w:val="single" w:sz="4" w:space="0" w:color="auto"/>
              <w:right w:val="single" w:sz="4" w:space="0" w:color="auto"/>
            </w:tcBorders>
            <w:vAlign w:val="center"/>
          </w:tcPr>
          <w:p w14:paraId="433FDDFE" w14:textId="6FA676A5" w:rsidR="00A67547" w:rsidRPr="00DE3C6B" w:rsidRDefault="00A67547" w:rsidP="00A67547">
            <w:pPr>
              <w:spacing w:line="240" w:lineRule="auto"/>
              <w:jc w:val="center"/>
              <w:rPr>
                <w:rFonts w:ascii="Times New Roman" w:hAnsi="Times New Roman"/>
                <w:color w:val="000000"/>
              </w:rPr>
            </w:pPr>
            <w:r w:rsidRPr="00DE3C6B">
              <w:rPr>
                <w:rFonts w:ascii="Times New Roman" w:hAnsi="Times New Roman"/>
                <w:color w:val="000000"/>
              </w:rPr>
              <w:t>1</w:t>
            </w:r>
          </w:p>
        </w:tc>
      </w:tr>
    </w:tbl>
    <w:p w14:paraId="0B529E79" w14:textId="77777777" w:rsidR="00241A0E" w:rsidRDefault="00241A0E" w:rsidP="006A3B87">
      <w:pPr>
        <w:jc w:val="both"/>
        <w:rPr>
          <w:rFonts w:ascii="Times New Roman" w:hAnsi="Times New Roman"/>
          <w:szCs w:val="21"/>
        </w:rPr>
      </w:pPr>
    </w:p>
    <w:p w14:paraId="3C893076" w14:textId="631A844E" w:rsidR="006A3B87" w:rsidRPr="00F071F5" w:rsidRDefault="002F24C5" w:rsidP="006A3B87">
      <w:pPr>
        <w:jc w:val="both"/>
        <w:rPr>
          <w:rFonts w:ascii="Times New Roman" w:hAnsi="Times New Roman"/>
          <w:szCs w:val="21"/>
        </w:rPr>
      </w:pPr>
      <w:r w:rsidRPr="002F24C5">
        <w:rPr>
          <w:rFonts w:ascii="Times New Roman" w:hAnsi="Times New Roman"/>
          <w:szCs w:val="21"/>
        </w:rPr>
        <w:lastRenderedPageBreak/>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w:t>
      </w:r>
      <w:proofErr w:type="spellStart"/>
      <w:r w:rsidRPr="002F24C5">
        <w:rPr>
          <w:rFonts w:ascii="Times New Roman" w:hAnsi="Times New Roman"/>
          <w:szCs w:val="21"/>
        </w:rPr>
        <w:t>Pzp</w:t>
      </w:r>
      <w:proofErr w:type="spellEnd"/>
      <w:r w:rsidRPr="002F24C5">
        <w:rPr>
          <w:rFonts w:ascii="Times New Roman" w:hAnsi="Times New Roman"/>
          <w:szCs w:val="21"/>
        </w:rPr>
        <w:t xml:space="preserve">,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SIWZ mogą być zastąpione urządzeniami bądź materiałami równoważnymi. Poprzez pojęcie materiałów i urządzeń równoważnych należy rozumieć materiały gwarantujące realizację usługi zgodnie z umową oraz zapewniające uzyskanie parametrów technicznych nie gorszych od założonych w SIWZ.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sidRPr="002F24C5">
        <w:rPr>
          <w:rFonts w:ascii="Times New Roman" w:hAnsi="Times New Roman"/>
          <w:szCs w:val="21"/>
        </w:rPr>
        <w:t>Pzp</w:t>
      </w:r>
      <w:proofErr w:type="spellEnd"/>
      <w:r w:rsidRPr="002F24C5">
        <w:rPr>
          <w:rFonts w:ascii="Times New Roman" w:hAnsi="Times New Roman"/>
          <w:szCs w:val="21"/>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r w:rsidR="006A3B87" w:rsidRPr="00F071F5">
        <w:rPr>
          <w:rFonts w:ascii="Times New Roman" w:hAnsi="Times New Roman"/>
          <w:szCs w:val="21"/>
        </w:rPr>
        <w:t>.</w:t>
      </w:r>
    </w:p>
    <w:p w14:paraId="7614FC4D" w14:textId="77777777" w:rsidR="00B57912" w:rsidRPr="00F071F5" w:rsidRDefault="00B06C39" w:rsidP="00B06C39">
      <w:pPr>
        <w:pStyle w:val="Akapitzlist"/>
        <w:widowControl w:val="0"/>
        <w:tabs>
          <w:tab w:val="left" w:pos="1167"/>
        </w:tabs>
        <w:spacing w:after="0"/>
        <w:ind w:left="0" w:right="107"/>
        <w:jc w:val="both"/>
        <w:rPr>
          <w:rFonts w:ascii="Times New Roman" w:hAnsi="Times New Roman"/>
          <w:szCs w:val="20"/>
        </w:rPr>
      </w:pPr>
      <w:r w:rsidRPr="00F071F5">
        <w:rPr>
          <w:rFonts w:ascii="Times New Roman" w:hAnsi="Times New Roman"/>
          <w:szCs w:val="20"/>
        </w:rPr>
        <w:t xml:space="preserve">3.2 </w:t>
      </w:r>
      <w:r w:rsidR="00B57912" w:rsidRPr="00F071F5">
        <w:rPr>
          <w:rFonts w:ascii="Times New Roman" w:hAnsi="Times New Roman"/>
          <w:szCs w:val="20"/>
        </w:rPr>
        <w:t>Zakres obowiązków Wykonawcy:</w:t>
      </w:r>
    </w:p>
    <w:p w14:paraId="1E200338" w14:textId="77777777" w:rsidR="00B57912"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sz w:val="22"/>
          <w:szCs w:val="20"/>
        </w:rPr>
        <w:t>Wykonawca jest zobowiązany, do wykonania z należytą starannością wszelkich czynności niezbędnych dla zrealizowania przedmiotu umowy.</w:t>
      </w:r>
    </w:p>
    <w:p w14:paraId="4D284EE3" w14:textId="4DAF5FBD" w:rsidR="00C34577"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b/>
          <w:sz w:val="22"/>
          <w:szCs w:val="20"/>
        </w:rPr>
        <w:t xml:space="preserve">Miejscem dostawy </w:t>
      </w:r>
      <w:r w:rsidR="00B06C39" w:rsidRPr="00F071F5">
        <w:rPr>
          <w:rFonts w:ascii="Times New Roman" w:hAnsi="Times New Roman" w:cs="Times New Roman"/>
          <w:b/>
          <w:sz w:val="22"/>
          <w:szCs w:val="20"/>
        </w:rPr>
        <w:t>jest</w:t>
      </w:r>
      <w:r w:rsidR="00884438">
        <w:rPr>
          <w:rFonts w:ascii="Times New Roman" w:hAnsi="Times New Roman" w:cs="Times New Roman"/>
          <w:b/>
          <w:sz w:val="22"/>
          <w:szCs w:val="20"/>
        </w:rPr>
        <w:t xml:space="preserve"> </w:t>
      </w:r>
      <w:r w:rsidR="0005610F">
        <w:rPr>
          <w:rFonts w:ascii="Times New Roman" w:hAnsi="Times New Roman" w:cs="Times New Roman"/>
          <w:b/>
          <w:sz w:val="22"/>
          <w:szCs w:val="20"/>
        </w:rPr>
        <w:t>siedziba Zamawiającego</w:t>
      </w:r>
      <w:r w:rsidR="00ED51A8">
        <w:rPr>
          <w:rFonts w:ascii="Times New Roman" w:hAnsi="Times New Roman" w:cs="Times New Roman"/>
          <w:b/>
          <w:sz w:val="22"/>
          <w:szCs w:val="20"/>
        </w:rPr>
        <w:t>.</w:t>
      </w:r>
    </w:p>
    <w:p w14:paraId="1E67489D" w14:textId="77777777" w:rsidR="00B57912"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sz w:val="22"/>
          <w:szCs w:val="20"/>
        </w:rPr>
        <w:t xml:space="preserve">Wykonawca dostarczy sprzęt i wyposażenie na </w:t>
      </w:r>
      <w:r w:rsidR="00A46F51" w:rsidRPr="00F071F5">
        <w:rPr>
          <w:rFonts w:ascii="Times New Roman" w:hAnsi="Times New Roman" w:cs="Times New Roman"/>
          <w:sz w:val="22"/>
          <w:szCs w:val="20"/>
        </w:rPr>
        <w:t xml:space="preserve">własny koszt i na własne ryzyko, </w:t>
      </w:r>
      <w:r w:rsidRPr="00F071F5">
        <w:rPr>
          <w:rFonts w:ascii="Times New Roman" w:hAnsi="Times New Roman" w:cs="Times New Roman"/>
          <w:sz w:val="22"/>
          <w:szCs w:val="20"/>
        </w:rPr>
        <w:t>zapewni rozładu</w:t>
      </w:r>
      <w:r w:rsidR="00A46F51" w:rsidRPr="00F071F5">
        <w:rPr>
          <w:rFonts w:ascii="Times New Roman" w:hAnsi="Times New Roman" w:cs="Times New Roman"/>
          <w:sz w:val="22"/>
          <w:szCs w:val="20"/>
        </w:rPr>
        <w:t xml:space="preserve">nek ze środków transportowych i </w:t>
      </w:r>
      <w:r w:rsidRPr="00F071F5">
        <w:rPr>
          <w:rFonts w:ascii="Times New Roman" w:hAnsi="Times New Roman" w:cs="Times New Roman"/>
          <w:sz w:val="22"/>
          <w:szCs w:val="20"/>
        </w:rPr>
        <w:t>wniesienie dostawy do pomieszczeń budynków</w:t>
      </w:r>
      <w:r w:rsidR="00206CDF" w:rsidRPr="00F071F5">
        <w:rPr>
          <w:rFonts w:ascii="Times New Roman" w:hAnsi="Times New Roman" w:cs="Times New Roman"/>
          <w:sz w:val="22"/>
          <w:szCs w:val="20"/>
        </w:rPr>
        <w:t xml:space="preserve"> oraz </w:t>
      </w:r>
      <w:r w:rsidR="008B12B2" w:rsidRPr="00F071F5">
        <w:rPr>
          <w:rFonts w:ascii="Times New Roman" w:hAnsi="Times New Roman" w:cs="Times New Roman"/>
          <w:sz w:val="22"/>
          <w:szCs w:val="20"/>
        </w:rPr>
        <w:t xml:space="preserve">skręcenie i </w:t>
      </w:r>
      <w:r w:rsidR="00206CDF" w:rsidRPr="00F071F5">
        <w:rPr>
          <w:rFonts w:ascii="Times New Roman" w:hAnsi="Times New Roman" w:cs="Times New Roman"/>
          <w:sz w:val="22"/>
          <w:szCs w:val="20"/>
        </w:rPr>
        <w:t>ustawienie mebli</w:t>
      </w:r>
      <w:r w:rsidRPr="00F071F5">
        <w:rPr>
          <w:rFonts w:ascii="Times New Roman" w:hAnsi="Times New Roman" w:cs="Times New Roman"/>
          <w:sz w:val="22"/>
          <w:szCs w:val="20"/>
        </w:rPr>
        <w:t xml:space="preserve"> w godzinach pracy po uprzednim telefonicznym uzgodnieniu terminu. Wykonawca ponosi odpowiedzialność za wszelkie braki i wady przedmiotu zamówienia, w tym za powstałe w czasie transportu.</w:t>
      </w:r>
    </w:p>
    <w:p w14:paraId="7B5962F5" w14:textId="77777777" w:rsidR="00B57912"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sz w:val="22"/>
          <w:szCs w:val="20"/>
        </w:rPr>
        <w:t>Odbiór przedmiotu umowy będzie dokumentowany pisemnym protokołem zdawczo-odbiorczym.</w:t>
      </w:r>
    </w:p>
    <w:p w14:paraId="2F364C7D" w14:textId="77777777" w:rsidR="00B57912"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sz w:val="22"/>
          <w:szCs w:val="20"/>
        </w:rPr>
        <w:t xml:space="preserve">Wszystkie sprzęty i wyposażenie muszą być fabrycznie nowe, wolne od wad oraz dopuszczone do stosowania.  Wszystkie dostarczone </w:t>
      </w:r>
      <w:r w:rsidR="00B06C39" w:rsidRPr="00F071F5">
        <w:rPr>
          <w:rFonts w:ascii="Times New Roman" w:hAnsi="Times New Roman" w:cs="Times New Roman"/>
          <w:sz w:val="22"/>
          <w:szCs w:val="20"/>
        </w:rPr>
        <w:t>sprzęty i wyposażenie</w:t>
      </w:r>
      <w:r w:rsidRPr="00F071F5">
        <w:rPr>
          <w:rFonts w:ascii="Times New Roman" w:hAnsi="Times New Roman" w:cs="Times New Roman"/>
          <w:sz w:val="22"/>
          <w:szCs w:val="20"/>
        </w:rPr>
        <w:t xml:space="preserve"> muszą posiadać odpowiednie atesty, certyfikaty, świadectwa jakości i spełniać wszelkie wymogi norm określonych obowiązującym prawem.</w:t>
      </w:r>
    </w:p>
    <w:p w14:paraId="51211813" w14:textId="77777777" w:rsidR="00B57912"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sz w:val="22"/>
          <w:szCs w:val="20"/>
        </w:rPr>
        <w:t xml:space="preserve">Wykonawca udzieli na dostarczony przedmiot zamówienia (oddzielnie dla dostarczanego asortymentu) gwarancji (okres gwarancji zgodny z gwarancją producenta lub korzystniejszy - co najmniej 24 miesiące). Wykonawca zobowiązuje się przekazać Zamawiającemu dokument gwarancyjny w dniu odbioru przedmiotu dostawy. </w:t>
      </w:r>
    </w:p>
    <w:p w14:paraId="7DA5615F" w14:textId="77777777" w:rsidR="00B57912" w:rsidRPr="00F071F5" w:rsidRDefault="00B57912" w:rsidP="00336657">
      <w:pPr>
        <w:pStyle w:val="pkt"/>
        <w:numPr>
          <w:ilvl w:val="0"/>
          <w:numId w:val="41"/>
        </w:numPr>
        <w:tabs>
          <w:tab w:val="num" w:pos="426"/>
        </w:tabs>
        <w:autoSpaceDE/>
        <w:spacing w:before="0" w:after="0" w:line="276" w:lineRule="auto"/>
        <w:rPr>
          <w:rFonts w:ascii="Times New Roman" w:hAnsi="Times New Roman" w:cs="Times New Roman"/>
          <w:sz w:val="22"/>
          <w:szCs w:val="20"/>
        </w:rPr>
      </w:pPr>
      <w:r w:rsidRPr="00F071F5">
        <w:rPr>
          <w:rFonts w:ascii="Times New Roman" w:hAnsi="Times New Roman" w:cs="Times New Roman"/>
          <w:sz w:val="22"/>
          <w:szCs w:val="20"/>
        </w:rPr>
        <w:t>Wraz z asortymentem należy dostarczyć dokumenty ich dotyczące, a w szczególności opisujące w języku polskim funkcje i sposób ich użytkowania, instrukcje obsługi, instrukcje konserwacji, gwarancje, atesty.</w:t>
      </w:r>
    </w:p>
    <w:p w14:paraId="4C957CDC" w14:textId="77777777" w:rsidR="00B30838" w:rsidRPr="00F071F5" w:rsidRDefault="00B30838" w:rsidP="00B06C39">
      <w:pPr>
        <w:pStyle w:val="Akapitzlist1"/>
        <w:spacing w:after="0"/>
        <w:ind w:left="284" w:right="-2" w:hanging="284"/>
        <w:jc w:val="both"/>
        <w:rPr>
          <w:rFonts w:ascii="Times New Roman" w:hAnsi="Times New Roman" w:cs="Times New Roman"/>
        </w:rPr>
      </w:pPr>
    </w:p>
    <w:p w14:paraId="1DE3EDCC" w14:textId="183B1BAD" w:rsidR="00A76176" w:rsidRPr="00F071F5" w:rsidRDefault="00A76176" w:rsidP="00B06C39">
      <w:pPr>
        <w:pStyle w:val="Tekstpodstawowywcity1"/>
        <w:tabs>
          <w:tab w:val="left" w:pos="0"/>
          <w:tab w:val="left" w:pos="284"/>
        </w:tabs>
        <w:spacing w:line="276" w:lineRule="auto"/>
        <w:ind w:left="0"/>
        <w:rPr>
          <w:rFonts w:ascii="Times New Roman" w:hAnsi="Times New Roman" w:cs="Times New Roman"/>
          <w:sz w:val="22"/>
          <w:szCs w:val="22"/>
        </w:rPr>
      </w:pPr>
      <w:r w:rsidRPr="00F071F5">
        <w:rPr>
          <w:rFonts w:ascii="Times New Roman" w:hAnsi="Times New Roman" w:cs="Times New Roman"/>
          <w:sz w:val="22"/>
          <w:szCs w:val="22"/>
        </w:rPr>
        <w:t>3.</w:t>
      </w:r>
      <w:r w:rsidR="00B06C39" w:rsidRPr="00F071F5">
        <w:rPr>
          <w:rFonts w:ascii="Times New Roman" w:hAnsi="Times New Roman" w:cs="Times New Roman"/>
          <w:sz w:val="22"/>
          <w:szCs w:val="22"/>
        </w:rPr>
        <w:t>3</w:t>
      </w:r>
      <w:r w:rsidRPr="00F071F5">
        <w:rPr>
          <w:rFonts w:ascii="Times New Roman" w:hAnsi="Times New Roman" w:cs="Times New Roman"/>
          <w:sz w:val="22"/>
          <w:szCs w:val="22"/>
        </w:rPr>
        <w:t xml:space="preserve"> Zamawiający</w:t>
      </w:r>
      <w:r w:rsidR="00A235A7">
        <w:rPr>
          <w:rFonts w:ascii="Times New Roman" w:hAnsi="Times New Roman" w:cs="Times New Roman"/>
          <w:sz w:val="22"/>
          <w:szCs w:val="22"/>
        </w:rPr>
        <w:t xml:space="preserve"> </w:t>
      </w:r>
      <w:r w:rsidRPr="00C90C04">
        <w:rPr>
          <w:rFonts w:ascii="Times New Roman" w:hAnsi="Times New Roman" w:cs="Times New Roman"/>
          <w:b/>
          <w:bCs/>
          <w:sz w:val="22"/>
          <w:szCs w:val="22"/>
        </w:rPr>
        <w:t>przewiduje</w:t>
      </w:r>
      <w:r w:rsidRPr="00F071F5">
        <w:rPr>
          <w:rFonts w:ascii="Times New Roman" w:hAnsi="Times New Roman" w:cs="Times New Roman"/>
          <w:sz w:val="22"/>
          <w:szCs w:val="22"/>
        </w:rPr>
        <w:t xml:space="preserve"> możliwoś</w:t>
      </w:r>
      <w:r w:rsidR="00CA1515">
        <w:rPr>
          <w:rFonts w:ascii="Times New Roman" w:hAnsi="Times New Roman" w:cs="Times New Roman"/>
          <w:sz w:val="22"/>
          <w:szCs w:val="22"/>
        </w:rPr>
        <w:t>ć</w:t>
      </w:r>
      <w:r w:rsidRPr="00F071F5">
        <w:rPr>
          <w:rFonts w:ascii="Times New Roman" w:hAnsi="Times New Roman" w:cs="Times New Roman"/>
          <w:sz w:val="22"/>
          <w:szCs w:val="22"/>
        </w:rPr>
        <w:t xml:space="preserve"> składania ofert częściowych</w:t>
      </w:r>
      <w:r w:rsidR="008746A3" w:rsidRPr="00F071F5">
        <w:rPr>
          <w:rFonts w:ascii="Times New Roman" w:hAnsi="Times New Roman" w:cs="Times New Roman"/>
          <w:sz w:val="22"/>
          <w:szCs w:val="22"/>
        </w:rPr>
        <w:t>.</w:t>
      </w:r>
      <w:r w:rsidR="00CA1515">
        <w:rPr>
          <w:rFonts w:ascii="Times New Roman" w:hAnsi="Times New Roman" w:cs="Times New Roman"/>
          <w:sz w:val="22"/>
          <w:szCs w:val="22"/>
        </w:rPr>
        <w:t xml:space="preserve"> Zamówienie podzielono na 5 odrębnych części zamówienia. Zamawiający nie ogranicza ilości części, na jaką Wykonawca może przedstawić ofertę.</w:t>
      </w:r>
    </w:p>
    <w:p w14:paraId="4C2677D6" w14:textId="77777777" w:rsidR="00A76176" w:rsidRPr="00F071F5" w:rsidRDefault="00A76176" w:rsidP="00B06C39">
      <w:pPr>
        <w:pStyle w:val="Akapitzlist"/>
        <w:tabs>
          <w:tab w:val="left" w:pos="284"/>
        </w:tabs>
        <w:spacing w:after="0"/>
        <w:ind w:left="0" w:right="-2"/>
        <w:contextualSpacing w:val="0"/>
        <w:jc w:val="both"/>
        <w:rPr>
          <w:rFonts w:ascii="Times New Roman" w:hAnsi="Times New Roman"/>
        </w:rPr>
      </w:pPr>
      <w:r w:rsidRPr="00F071F5">
        <w:rPr>
          <w:rFonts w:ascii="Times New Roman" w:hAnsi="Times New Roman"/>
        </w:rPr>
        <w:t>3.</w:t>
      </w:r>
      <w:r w:rsidR="00201DDE" w:rsidRPr="00F071F5">
        <w:rPr>
          <w:rFonts w:ascii="Times New Roman" w:hAnsi="Times New Roman"/>
        </w:rPr>
        <w:t>4</w:t>
      </w:r>
      <w:r w:rsidRPr="00F071F5">
        <w:rPr>
          <w:rFonts w:ascii="Times New Roman" w:hAnsi="Times New Roman"/>
        </w:rPr>
        <w:t xml:space="preserve"> Zamawiający nie będzie udzielał Wykonawcy zaliczek na wykonanie prac objętych przedmiotem </w:t>
      </w:r>
      <w:r w:rsidRPr="00F071F5">
        <w:rPr>
          <w:rFonts w:ascii="Times New Roman" w:hAnsi="Times New Roman"/>
        </w:rPr>
        <w:tab/>
        <w:t xml:space="preserve">    zamówienia.</w:t>
      </w:r>
    </w:p>
    <w:p w14:paraId="7AD02694" w14:textId="77777777" w:rsidR="00185E6F" w:rsidRPr="00F071F5" w:rsidRDefault="00185E6F" w:rsidP="00B06C39">
      <w:pPr>
        <w:spacing w:after="0"/>
        <w:ind w:right="-2"/>
        <w:jc w:val="both"/>
        <w:rPr>
          <w:rFonts w:ascii="Times New Roman" w:hAnsi="Times New Roman"/>
          <w:b/>
          <w:bCs/>
        </w:rPr>
      </w:pPr>
      <w:r w:rsidRPr="00F071F5">
        <w:rPr>
          <w:rFonts w:ascii="Times New Roman" w:hAnsi="Times New Roman"/>
          <w:b/>
          <w:bCs/>
        </w:rPr>
        <w:t>3.</w:t>
      </w:r>
      <w:r w:rsidR="00201DDE" w:rsidRPr="00F071F5">
        <w:rPr>
          <w:rFonts w:ascii="Times New Roman" w:hAnsi="Times New Roman"/>
          <w:b/>
          <w:bCs/>
        </w:rPr>
        <w:t>5</w:t>
      </w:r>
      <w:r w:rsidRPr="00F071F5">
        <w:rPr>
          <w:rFonts w:ascii="Times New Roman" w:hAnsi="Times New Roman"/>
          <w:b/>
          <w:bCs/>
        </w:rPr>
        <w:t xml:space="preserve"> Kody określone we Wspólnym Słowniku Zamówień:</w:t>
      </w:r>
    </w:p>
    <w:p w14:paraId="1E64F3CE" w14:textId="77777777" w:rsidR="00B06C39" w:rsidRPr="00F071F5" w:rsidRDefault="00B06C39" w:rsidP="00C144FE">
      <w:pPr>
        <w:spacing w:after="0"/>
        <w:ind w:left="708" w:right="-2"/>
        <w:jc w:val="both"/>
        <w:rPr>
          <w:rFonts w:ascii="Times New Roman" w:hAnsi="Times New Roman"/>
          <w:bCs/>
        </w:rPr>
      </w:pPr>
      <w:r w:rsidRPr="00F071F5">
        <w:rPr>
          <w:rFonts w:ascii="Times New Roman" w:hAnsi="Times New Roman"/>
          <w:bCs/>
        </w:rPr>
        <w:t>39290000-1: Wyposażenie różne</w:t>
      </w:r>
    </w:p>
    <w:p w14:paraId="21E9D904" w14:textId="77777777" w:rsidR="00B06C39" w:rsidRDefault="00A235A7" w:rsidP="00A235A7">
      <w:pPr>
        <w:spacing w:after="0"/>
        <w:ind w:right="-2" w:firstLine="708"/>
        <w:jc w:val="both"/>
        <w:rPr>
          <w:rFonts w:ascii="Times New Roman" w:hAnsi="Times New Roman"/>
          <w:bCs/>
        </w:rPr>
      </w:pPr>
      <w:r w:rsidRPr="00A235A7">
        <w:rPr>
          <w:rFonts w:ascii="Times New Roman" w:hAnsi="Times New Roman"/>
          <w:bCs/>
        </w:rPr>
        <w:t>39162100-6</w:t>
      </w:r>
      <w:r>
        <w:rPr>
          <w:rFonts w:ascii="Times New Roman" w:hAnsi="Times New Roman"/>
          <w:bCs/>
        </w:rPr>
        <w:t xml:space="preserve">: </w:t>
      </w:r>
      <w:r w:rsidRPr="00A235A7">
        <w:rPr>
          <w:rFonts w:ascii="Times New Roman" w:hAnsi="Times New Roman"/>
          <w:bCs/>
        </w:rPr>
        <w:t>Pomoce dydaktyczne</w:t>
      </w:r>
    </w:p>
    <w:p w14:paraId="23372441" w14:textId="119F4694" w:rsidR="00DC40F6" w:rsidRDefault="00DC40F6" w:rsidP="00A235A7">
      <w:pPr>
        <w:spacing w:after="0"/>
        <w:ind w:right="-2" w:firstLine="708"/>
        <w:jc w:val="both"/>
        <w:rPr>
          <w:rFonts w:ascii="Times New Roman" w:hAnsi="Times New Roman"/>
          <w:bCs/>
        </w:rPr>
      </w:pPr>
      <w:r w:rsidRPr="00DC40F6">
        <w:rPr>
          <w:rFonts w:ascii="Times New Roman" w:hAnsi="Times New Roman"/>
          <w:bCs/>
        </w:rPr>
        <w:t>30200000</w:t>
      </w:r>
      <w:r>
        <w:rPr>
          <w:rFonts w:ascii="Times New Roman" w:hAnsi="Times New Roman"/>
          <w:bCs/>
        </w:rPr>
        <w:t>-1: Urządzenia komputerowe</w:t>
      </w:r>
    </w:p>
    <w:p w14:paraId="7F033194" w14:textId="26715488" w:rsidR="00F43753" w:rsidRDefault="00F43753" w:rsidP="00A235A7">
      <w:pPr>
        <w:spacing w:after="0"/>
        <w:ind w:right="-2" w:firstLine="708"/>
        <w:jc w:val="both"/>
        <w:rPr>
          <w:rFonts w:ascii="Times New Roman" w:hAnsi="Times New Roman"/>
          <w:bCs/>
        </w:rPr>
      </w:pPr>
      <w:r w:rsidRPr="00F43753">
        <w:rPr>
          <w:rFonts w:ascii="Times New Roman" w:hAnsi="Times New Roman"/>
          <w:bCs/>
        </w:rPr>
        <w:t>34711200-6: Bezzałogowe statki powietrzne</w:t>
      </w:r>
    </w:p>
    <w:p w14:paraId="26636605" w14:textId="6F071D7D" w:rsidR="00F43753" w:rsidRDefault="00F43753" w:rsidP="00A235A7">
      <w:pPr>
        <w:spacing w:after="0"/>
        <w:ind w:right="-2" w:firstLine="708"/>
        <w:jc w:val="both"/>
        <w:rPr>
          <w:rFonts w:ascii="Times New Roman" w:hAnsi="Times New Roman"/>
          <w:bCs/>
        </w:rPr>
      </w:pPr>
      <w:r w:rsidRPr="00F43753">
        <w:rPr>
          <w:rFonts w:ascii="Times New Roman" w:hAnsi="Times New Roman"/>
          <w:bCs/>
        </w:rPr>
        <w:t>32344230-7: Stacje radiowe</w:t>
      </w:r>
    </w:p>
    <w:p w14:paraId="0CDD3471" w14:textId="7B40FDA7" w:rsidR="00F43753" w:rsidRDefault="00F43753" w:rsidP="00A235A7">
      <w:pPr>
        <w:spacing w:after="0"/>
        <w:ind w:right="-2" w:firstLine="708"/>
        <w:jc w:val="both"/>
        <w:rPr>
          <w:rFonts w:ascii="Times New Roman" w:hAnsi="Times New Roman"/>
          <w:bCs/>
        </w:rPr>
      </w:pPr>
      <w:r w:rsidRPr="00F43753">
        <w:rPr>
          <w:rFonts w:ascii="Times New Roman" w:hAnsi="Times New Roman"/>
          <w:bCs/>
        </w:rPr>
        <w:t>43328100-9: Urządzenia hydrauliczne</w:t>
      </w:r>
    </w:p>
    <w:p w14:paraId="15769520" w14:textId="77777777" w:rsidR="00A235A7" w:rsidRPr="00F071F5" w:rsidRDefault="00A235A7" w:rsidP="00B06C39">
      <w:pPr>
        <w:spacing w:after="0"/>
        <w:ind w:right="-2"/>
        <w:jc w:val="both"/>
        <w:rPr>
          <w:rFonts w:ascii="Times New Roman" w:hAnsi="Times New Roman"/>
          <w:bCs/>
        </w:rPr>
      </w:pPr>
    </w:p>
    <w:p w14:paraId="0143B95B" w14:textId="77777777" w:rsidR="00185E6F" w:rsidRPr="00F071F5" w:rsidRDefault="00185E6F" w:rsidP="00B06C39">
      <w:pPr>
        <w:spacing w:after="0"/>
        <w:ind w:left="142" w:right="-2"/>
        <w:jc w:val="both"/>
        <w:rPr>
          <w:rFonts w:ascii="Times New Roman" w:hAnsi="Times New Roman"/>
          <w:b/>
          <w:bCs/>
        </w:rPr>
      </w:pPr>
      <w:r w:rsidRPr="00F071F5">
        <w:rPr>
          <w:rFonts w:ascii="Times New Roman" w:hAnsi="Times New Roman"/>
          <w:b/>
          <w:bCs/>
        </w:rPr>
        <w:t>4. Termin wykonania zamówienia:</w:t>
      </w:r>
    </w:p>
    <w:p w14:paraId="64A9C048" w14:textId="19ECB672" w:rsidR="00CA1515" w:rsidRDefault="00C90C04" w:rsidP="00B06C39">
      <w:pPr>
        <w:spacing w:after="0"/>
        <w:ind w:left="426" w:right="-2"/>
        <w:jc w:val="both"/>
        <w:rPr>
          <w:rFonts w:ascii="Times New Roman" w:hAnsi="Times New Roman"/>
          <w:bCs/>
        </w:rPr>
      </w:pPr>
      <w:r>
        <w:rPr>
          <w:rFonts w:ascii="Times New Roman" w:hAnsi="Times New Roman"/>
          <w:bCs/>
        </w:rPr>
        <w:t xml:space="preserve">Dla części 1 zamówienia: </w:t>
      </w:r>
      <w:r w:rsidRPr="00F071F5">
        <w:rPr>
          <w:rFonts w:ascii="Times New Roman" w:hAnsi="Times New Roman"/>
          <w:bCs/>
        </w:rPr>
        <w:t xml:space="preserve">maksymalnie w ciągu </w:t>
      </w:r>
      <w:r w:rsidR="0003424D">
        <w:rPr>
          <w:rFonts w:ascii="Times New Roman" w:hAnsi="Times New Roman"/>
          <w:bCs/>
        </w:rPr>
        <w:t>3</w:t>
      </w:r>
      <w:r w:rsidR="007C613E">
        <w:rPr>
          <w:rFonts w:ascii="Times New Roman" w:hAnsi="Times New Roman"/>
          <w:bCs/>
        </w:rPr>
        <w:t>0</w:t>
      </w:r>
      <w:r w:rsidRPr="00F071F5">
        <w:rPr>
          <w:rFonts w:ascii="Times New Roman" w:hAnsi="Times New Roman"/>
          <w:bCs/>
        </w:rPr>
        <w:t xml:space="preserve"> dni od podpisania umowy</w:t>
      </w:r>
      <w:r w:rsidR="00C7727C">
        <w:rPr>
          <w:rFonts w:ascii="Times New Roman" w:hAnsi="Times New Roman"/>
          <w:bCs/>
        </w:rPr>
        <w:t>.</w:t>
      </w:r>
    </w:p>
    <w:p w14:paraId="35B656F2" w14:textId="60FDE5CE" w:rsidR="00C7727C" w:rsidRDefault="00C7727C" w:rsidP="00C7727C">
      <w:pPr>
        <w:spacing w:after="0"/>
        <w:ind w:left="426" w:right="-2"/>
        <w:jc w:val="both"/>
        <w:rPr>
          <w:rFonts w:ascii="Times New Roman" w:hAnsi="Times New Roman"/>
          <w:bCs/>
        </w:rPr>
      </w:pPr>
      <w:r>
        <w:rPr>
          <w:rFonts w:ascii="Times New Roman" w:hAnsi="Times New Roman"/>
          <w:bCs/>
        </w:rPr>
        <w:t xml:space="preserve">Dla części 2 zamówienia: </w:t>
      </w:r>
      <w:r w:rsidRPr="00F071F5">
        <w:rPr>
          <w:rFonts w:ascii="Times New Roman" w:hAnsi="Times New Roman"/>
          <w:bCs/>
        </w:rPr>
        <w:t xml:space="preserve">maksymalnie w ciągu </w:t>
      </w:r>
      <w:r w:rsidR="0003424D">
        <w:rPr>
          <w:rFonts w:ascii="Times New Roman" w:hAnsi="Times New Roman"/>
          <w:bCs/>
        </w:rPr>
        <w:t>14</w:t>
      </w:r>
      <w:r w:rsidRPr="00F071F5">
        <w:rPr>
          <w:rFonts w:ascii="Times New Roman" w:hAnsi="Times New Roman"/>
          <w:bCs/>
        </w:rPr>
        <w:t xml:space="preserve"> dni od podpisania umowy</w:t>
      </w:r>
      <w:r>
        <w:rPr>
          <w:rFonts w:ascii="Times New Roman" w:hAnsi="Times New Roman"/>
          <w:bCs/>
        </w:rPr>
        <w:t>.</w:t>
      </w:r>
    </w:p>
    <w:p w14:paraId="2F32626C" w14:textId="0867F5ED" w:rsidR="00C7727C" w:rsidRDefault="00C7727C" w:rsidP="00C7727C">
      <w:pPr>
        <w:spacing w:after="0"/>
        <w:ind w:left="426" w:right="-2"/>
        <w:jc w:val="both"/>
        <w:rPr>
          <w:rFonts w:ascii="Times New Roman" w:hAnsi="Times New Roman"/>
          <w:bCs/>
        </w:rPr>
      </w:pPr>
      <w:r>
        <w:rPr>
          <w:rFonts w:ascii="Times New Roman" w:hAnsi="Times New Roman"/>
          <w:bCs/>
        </w:rPr>
        <w:t xml:space="preserve">Dla części 3 zamówienia: </w:t>
      </w:r>
      <w:r w:rsidRPr="00F071F5">
        <w:rPr>
          <w:rFonts w:ascii="Times New Roman" w:hAnsi="Times New Roman"/>
          <w:bCs/>
        </w:rPr>
        <w:t xml:space="preserve">maksymalnie w ciągu </w:t>
      </w:r>
      <w:r w:rsidR="007C613E">
        <w:rPr>
          <w:rFonts w:ascii="Times New Roman" w:hAnsi="Times New Roman"/>
          <w:bCs/>
        </w:rPr>
        <w:t>60</w:t>
      </w:r>
      <w:r w:rsidRPr="00F071F5">
        <w:rPr>
          <w:rFonts w:ascii="Times New Roman" w:hAnsi="Times New Roman"/>
          <w:bCs/>
        </w:rPr>
        <w:t xml:space="preserve"> dni od podpisania umowy</w:t>
      </w:r>
      <w:r>
        <w:rPr>
          <w:rFonts w:ascii="Times New Roman" w:hAnsi="Times New Roman"/>
          <w:bCs/>
        </w:rPr>
        <w:t>.</w:t>
      </w:r>
    </w:p>
    <w:p w14:paraId="3AF6A147" w14:textId="256FA275" w:rsidR="00C7727C" w:rsidRDefault="00C7727C" w:rsidP="00C7727C">
      <w:pPr>
        <w:spacing w:after="0"/>
        <w:ind w:left="426" w:right="-2"/>
        <w:jc w:val="both"/>
        <w:rPr>
          <w:rFonts w:ascii="Times New Roman" w:hAnsi="Times New Roman"/>
          <w:bCs/>
        </w:rPr>
      </w:pPr>
      <w:r>
        <w:rPr>
          <w:rFonts w:ascii="Times New Roman" w:hAnsi="Times New Roman"/>
          <w:bCs/>
        </w:rPr>
        <w:t xml:space="preserve">Dla części 4 zamówienia: </w:t>
      </w:r>
      <w:r w:rsidRPr="00F071F5">
        <w:rPr>
          <w:rFonts w:ascii="Times New Roman" w:hAnsi="Times New Roman"/>
          <w:bCs/>
        </w:rPr>
        <w:t xml:space="preserve">maksymalnie w ciągu </w:t>
      </w:r>
      <w:r w:rsidR="00A40656">
        <w:rPr>
          <w:rFonts w:ascii="Times New Roman" w:hAnsi="Times New Roman"/>
          <w:bCs/>
        </w:rPr>
        <w:t>90</w:t>
      </w:r>
      <w:r w:rsidRPr="00F071F5">
        <w:rPr>
          <w:rFonts w:ascii="Times New Roman" w:hAnsi="Times New Roman"/>
          <w:bCs/>
        </w:rPr>
        <w:t xml:space="preserve"> dni od podpisania umowy</w:t>
      </w:r>
      <w:r>
        <w:rPr>
          <w:rFonts w:ascii="Times New Roman" w:hAnsi="Times New Roman"/>
          <w:bCs/>
        </w:rPr>
        <w:t>.</w:t>
      </w:r>
    </w:p>
    <w:p w14:paraId="2295E4AE" w14:textId="65EF9028" w:rsidR="00C7727C" w:rsidRDefault="00C7727C" w:rsidP="00C7727C">
      <w:pPr>
        <w:spacing w:after="0"/>
        <w:ind w:left="426" w:right="-2"/>
        <w:jc w:val="both"/>
        <w:rPr>
          <w:rFonts w:ascii="Times New Roman" w:hAnsi="Times New Roman"/>
          <w:bCs/>
        </w:rPr>
      </w:pPr>
      <w:r>
        <w:rPr>
          <w:rFonts w:ascii="Times New Roman" w:hAnsi="Times New Roman"/>
          <w:bCs/>
        </w:rPr>
        <w:t xml:space="preserve">Dla części 5 zamówienia: </w:t>
      </w:r>
      <w:r w:rsidRPr="00F071F5">
        <w:rPr>
          <w:rFonts w:ascii="Times New Roman" w:hAnsi="Times New Roman"/>
          <w:bCs/>
        </w:rPr>
        <w:t xml:space="preserve">maksymalnie w ciągu </w:t>
      </w:r>
      <w:r w:rsidR="00A40656">
        <w:rPr>
          <w:rFonts w:ascii="Times New Roman" w:hAnsi="Times New Roman"/>
          <w:bCs/>
        </w:rPr>
        <w:t>90</w:t>
      </w:r>
      <w:r w:rsidRPr="00F071F5">
        <w:rPr>
          <w:rFonts w:ascii="Times New Roman" w:hAnsi="Times New Roman"/>
          <w:bCs/>
        </w:rPr>
        <w:t xml:space="preserve"> dni od podpisania umowy</w:t>
      </w:r>
      <w:r>
        <w:rPr>
          <w:rFonts w:ascii="Times New Roman" w:hAnsi="Times New Roman"/>
          <w:bCs/>
        </w:rPr>
        <w:t>.</w:t>
      </w:r>
    </w:p>
    <w:p w14:paraId="6480913F" w14:textId="77777777" w:rsidR="00C90C04" w:rsidRPr="00F071F5" w:rsidRDefault="00C90C04" w:rsidP="00B06C39">
      <w:pPr>
        <w:tabs>
          <w:tab w:val="left" w:pos="426"/>
        </w:tabs>
        <w:spacing w:after="0"/>
        <w:ind w:left="426" w:right="-2"/>
        <w:jc w:val="both"/>
        <w:rPr>
          <w:rFonts w:ascii="Times New Roman" w:hAnsi="Times New Roman"/>
          <w:bCs/>
        </w:rPr>
      </w:pPr>
    </w:p>
    <w:p w14:paraId="36774BF1" w14:textId="77777777" w:rsidR="00185E6F" w:rsidRPr="00F071F5" w:rsidRDefault="00185E6F" w:rsidP="00B06C39">
      <w:pPr>
        <w:spacing w:after="0"/>
        <w:ind w:left="142" w:right="-2"/>
        <w:jc w:val="both"/>
        <w:rPr>
          <w:rFonts w:ascii="Times New Roman" w:hAnsi="Times New Roman"/>
          <w:b/>
          <w:bCs/>
        </w:rPr>
      </w:pPr>
      <w:r w:rsidRPr="00F071F5">
        <w:rPr>
          <w:rFonts w:ascii="Times New Roman" w:hAnsi="Times New Roman"/>
          <w:b/>
          <w:bCs/>
        </w:rPr>
        <w:t>5</w:t>
      </w:r>
      <w:r w:rsidRPr="00F071F5">
        <w:rPr>
          <w:rFonts w:ascii="Times New Roman" w:hAnsi="Times New Roman"/>
          <w:bCs/>
        </w:rPr>
        <w:t>.</w:t>
      </w:r>
      <w:r w:rsidRPr="00F071F5">
        <w:rPr>
          <w:rFonts w:ascii="Times New Roman" w:hAnsi="Times New Roman"/>
          <w:b/>
          <w:bCs/>
        </w:rPr>
        <w:t xml:space="preserve">Warunki udziału w postępowaniu oraz podstawy wykluczenia, o których mowa w art. 24 ust. 1 i 5 ustawy </w:t>
      </w:r>
      <w:proofErr w:type="spellStart"/>
      <w:r w:rsidRPr="00F071F5">
        <w:rPr>
          <w:rFonts w:ascii="Times New Roman" w:hAnsi="Times New Roman"/>
          <w:b/>
          <w:bCs/>
        </w:rPr>
        <w:t>Pzp</w:t>
      </w:r>
      <w:proofErr w:type="spellEnd"/>
      <w:r w:rsidRPr="00F071F5">
        <w:rPr>
          <w:rFonts w:ascii="Times New Roman" w:hAnsi="Times New Roman"/>
          <w:b/>
          <w:bCs/>
        </w:rPr>
        <w:t>.</w:t>
      </w:r>
    </w:p>
    <w:p w14:paraId="19A93977" w14:textId="77777777" w:rsidR="00185E6F" w:rsidRPr="00F071F5" w:rsidRDefault="00185E6F" w:rsidP="00B06C39">
      <w:pPr>
        <w:spacing w:after="0"/>
        <w:ind w:left="426" w:right="-2"/>
        <w:jc w:val="both"/>
        <w:rPr>
          <w:rFonts w:ascii="Times New Roman" w:hAnsi="Times New Roman"/>
        </w:rPr>
      </w:pPr>
      <w:r w:rsidRPr="00F071F5">
        <w:rPr>
          <w:rFonts w:ascii="Times New Roman" w:hAnsi="Times New Roman"/>
        </w:rPr>
        <w:t xml:space="preserve">O udzielenie przedmiotowego zamówienia, </w:t>
      </w:r>
      <w:r w:rsidRPr="00F071F5">
        <w:rPr>
          <w:rFonts w:ascii="Times New Roman" w:hAnsi="Times New Roman"/>
          <w:bCs/>
        </w:rPr>
        <w:t>zgodnie z art. 22 ust. 1i 1 b</w:t>
      </w:r>
      <w:r w:rsidR="00115723" w:rsidRPr="00F071F5">
        <w:rPr>
          <w:rFonts w:ascii="Times New Roman" w:hAnsi="Times New Roman"/>
          <w:bCs/>
        </w:rPr>
        <w:t xml:space="preserve"> </w:t>
      </w:r>
      <w:r w:rsidRPr="00F071F5">
        <w:rPr>
          <w:rFonts w:ascii="Times New Roman" w:hAnsi="Times New Roman"/>
        </w:rPr>
        <w:t xml:space="preserve">ustawy z dnia 29 stycznia 2004r. Prawo zamówień publicznych, mogą ubiegać się Wykonawcy, którzy </w:t>
      </w:r>
      <w:r w:rsidRPr="00F071F5">
        <w:rPr>
          <w:rFonts w:ascii="Times New Roman" w:hAnsi="Times New Roman"/>
          <w:b/>
        </w:rPr>
        <w:t xml:space="preserve">nie podlegają wykluczeniu oraz spełniają warunki udziału w postępowaniu, </w:t>
      </w:r>
      <w:r w:rsidRPr="00F071F5">
        <w:rPr>
          <w:rFonts w:ascii="Times New Roman" w:hAnsi="Times New Roman"/>
        </w:rPr>
        <w:t>w zakresie w jakim zostały określone przez Zamawiającego.</w:t>
      </w:r>
    </w:p>
    <w:p w14:paraId="0C0E46B3" w14:textId="77777777" w:rsidR="00185E6F" w:rsidRPr="00F071F5" w:rsidRDefault="00185E6F" w:rsidP="005A36A6">
      <w:pPr>
        <w:numPr>
          <w:ilvl w:val="1"/>
          <w:numId w:val="2"/>
        </w:numPr>
        <w:spacing w:after="0"/>
        <w:ind w:left="426" w:right="-2" w:hanging="284"/>
        <w:jc w:val="both"/>
        <w:rPr>
          <w:rFonts w:ascii="Times New Roman" w:hAnsi="Times New Roman"/>
          <w:b/>
        </w:rPr>
      </w:pPr>
      <w:r w:rsidRPr="00F071F5">
        <w:rPr>
          <w:rFonts w:ascii="Times New Roman" w:hAnsi="Times New Roman"/>
          <w:b/>
        </w:rPr>
        <w:t>Podstawy wykluczenia:</w:t>
      </w:r>
    </w:p>
    <w:p w14:paraId="1ABB0AE9" w14:textId="77777777" w:rsidR="00185E6F" w:rsidRPr="00F071F5" w:rsidRDefault="00185E6F" w:rsidP="005A36A6">
      <w:pPr>
        <w:numPr>
          <w:ilvl w:val="2"/>
          <w:numId w:val="2"/>
        </w:numPr>
        <w:spacing w:after="0"/>
        <w:ind w:left="567" w:right="-2" w:hanging="567"/>
        <w:jc w:val="both"/>
        <w:rPr>
          <w:rFonts w:ascii="Times New Roman" w:hAnsi="Times New Roman"/>
        </w:rPr>
      </w:pPr>
      <w:r w:rsidRPr="00F071F5">
        <w:rPr>
          <w:rFonts w:ascii="Times New Roman" w:hAnsi="Times New Roman"/>
        </w:rPr>
        <w:t xml:space="preserve">Podstawę wykluczenia Wykonawcy będzie stanowiło wykazanie przez niego podstaw do wykluczenia wskazanych w oświadczeniu własnym – stanowiącym załącznik nr 2 do SIWZ, szczególnie w oparciu o przesłanki określone w art. 24 ust. 1 ustawy </w:t>
      </w:r>
      <w:proofErr w:type="spellStart"/>
      <w:r w:rsidRPr="00F071F5">
        <w:rPr>
          <w:rFonts w:ascii="Times New Roman" w:hAnsi="Times New Roman"/>
        </w:rPr>
        <w:t>Pzp</w:t>
      </w:r>
      <w:proofErr w:type="spellEnd"/>
      <w:r w:rsidRPr="00F071F5">
        <w:rPr>
          <w:rFonts w:ascii="Times New Roman" w:hAnsi="Times New Roman"/>
        </w:rPr>
        <w:t>.</w:t>
      </w:r>
    </w:p>
    <w:p w14:paraId="149E43DF" w14:textId="77777777" w:rsidR="00185E6F" w:rsidRPr="00F071F5" w:rsidRDefault="00185E6F" w:rsidP="005A36A6">
      <w:pPr>
        <w:numPr>
          <w:ilvl w:val="2"/>
          <w:numId w:val="2"/>
        </w:numPr>
        <w:spacing w:after="0"/>
        <w:ind w:left="567" w:right="-2" w:hanging="567"/>
        <w:jc w:val="both"/>
        <w:rPr>
          <w:rFonts w:ascii="Times New Roman" w:hAnsi="Times New Roman"/>
        </w:rPr>
      </w:pPr>
      <w:r w:rsidRPr="00F071F5">
        <w:rPr>
          <w:rFonts w:ascii="Times New Roman" w:hAnsi="Times New Roman"/>
        </w:rPr>
        <w:t xml:space="preserve">Zamawiający może określić fakultatywne podstawy wykluczenia zawarte w art. 24 ust. 5 ustawy </w:t>
      </w:r>
      <w:proofErr w:type="spellStart"/>
      <w:r w:rsidRPr="00F071F5">
        <w:rPr>
          <w:rFonts w:ascii="Times New Roman" w:hAnsi="Times New Roman"/>
        </w:rPr>
        <w:t>Pzp</w:t>
      </w:r>
      <w:proofErr w:type="spellEnd"/>
      <w:r w:rsidRPr="00F071F5">
        <w:rPr>
          <w:rFonts w:ascii="Times New Roman" w:hAnsi="Times New Roman"/>
        </w:rPr>
        <w:t xml:space="preserve">. </w:t>
      </w:r>
      <w:r w:rsidRPr="00F071F5">
        <w:rPr>
          <w:rFonts w:ascii="Times New Roman" w:hAnsi="Times New Roman"/>
          <w:b/>
        </w:rPr>
        <w:t xml:space="preserve">W niniejszym postępowaniu Zamawiający wykluczy z postępowania Wykonawcę, który nie spełni przesłanki określonej w art. 24 ust 5 pkt 1 ustawy </w:t>
      </w:r>
      <w:proofErr w:type="spellStart"/>
      <w:r w:rsidRPr="00F071F5">
        <w:rPr>
          <w:rFonts w:ascii="Times New Roman" w:hAnsi="Times New Roman"/>
          <w:b/>
        </w:rPr>
        <w:t>Pzp</w:t>
      </w:r>
      <w:proofErr w:type="spellEnd"/>
      <w:r w:rsidRPr="00F071F5">
        <w:rPr>
          <w:rFonts w:ascii="Times New Roman" w:hAnsi="Times New Roman"/>
          <w:b/>
        </w:rPr>
        <w:t>, tj.:</w:t>
      </w:r>
    </w:p>
    <w:p w14:paraId="169E7078" w14:textId="77777777" w:rsidR="00185E6F" w:rsidRPr="00F071F5" w:rsidRDefault="00185E6F" w:rsidP="00B06C39">
      <w:pPr>
        <w:spacing w:after="0"/>
        <w:ind w:left="709" w:right="-2"/>
        <w:jc w:val="both"/>
        <w:rPr>
          <w:rFonts w:ascii="Times New Roman" w:hAnsi="Times New Roman"/>
        </w:rPr>
      </w:pPr>
      <w:r w:rsidRPr="00F071F5">
        <w:rPr>
          <w:rFonts w:ascii="Times New Roman" w:hAnsi="Times New Roman"/>
        </w:rPr>
        <w:t>Z postępowania o udzielenie zamówienia zamawiający może wykluczyć wykonawcę:</w:t>
      </w:r>
    </w:p>
    <w:p w14:paraId="574D76BF" w14:textId="0059DB50" w:rsidR="00185E6F" w:rsidRPr="00F071F5" w:rsidRDefault="0003424D" w:rsidP="005A36A6">
      <w:pPr>
        <w:numPr>
          <w:ilvl w:val="0"/>
          <w:numId w:val="3"/>
        </w:numPr>
        <w:spacing w:after="0"/>
        <w:ind w:left="709" w:right="-2" w:hanging="142"/>
        <w:jc w:val="both"/>
        <w:rPr>
          <w:rFonts w:ascii="Times New Roman" w:hAnsi="Times New Roman"/>
        </w:rPr>
      </w:pPr>
      <w:r>
        <w:rPr>
          <w:rFonts w:ascii="Times New Roman" w:hAnsi="Times New Roman"/>
        </w:rPr>
        <w:t xml:space="preserve"> </w:t>
      </w:r>
      <w:r w:rsidR="00185E6F" w:rsidRPr="00F071F5">
        <w:rPr>
          <w:rFonts w:ascii="Times New Roman" w:hAnsi="Times New Roman"/>
        </w:rPr>
        <w:t xml:space="preserve">w stosunku do którego otwarto likwidację, w zatwierdzonym przez sąd układzie  </w:t>
      </w:r>
      <w:r w:rsidR="005B4EB0" w:rsidRPr="00F071F5">
        <w:rPr>
          <w:rFonts w:ascii="Times New Roman" w:hAnsi="Times New Roman"/>
        </w:rPr>
        <w:br/>
      </w:r>
      <w:r w:rsidR="00185E6F" w:rsidRPr="00F071F5">
        <w:rPr>
          <w:rFonts w:ascii="Times New Roman" w:hAnsi="Times New Roman"/>
        </w:rPr>
        <w:t>w postępowaniu restrukturyzacyjnym jest przewidziane zaspokojenie wierzycieli przez likwidację jego majątku lub sąd zarządził likwidację jego majątku w trybie art. 332 ust. 1 ustawy z dnia 15 maja 2015 r. – Prawo restrukturyzacyjne (</w:t>
      </w:r>
      <w:r w:rsidR="00F852B1" w:rsidRPr="00F071F5">
        <w:rPr>
          <w:rStyle w:val="ng-binding"/>
          <w:rFonts w:ascii="Times New Roman" w:hAnsi="Times New Roman"/>
        </w:rPr>
        <w:t>Dz.U. z 2019r., poz. 243, 326, 912 i 1655</w:t>
      </w:r>
      <w:r w:rsidR="00185E6F" w:rsidRPr="00F071F5">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97C16" w:rsidRPr="00F071F5">
        <w:rPr>
          <w:rStyle w:val="ng-binding"/>
          <w:rFonts w:ascii="Times New Roman" w:hAnsi="Times New Roman"/>
        </w:rPr>
        <w:t>Dz.U. z 2019 r.  poz. i 498,912, 1495 i 1655</w:t>
      </w:r>
      <w:r w:rsidR="00185E6F" w:rsidRPr="00F071F5">
        <w:rPr>
          <w:rFonts w:ascii="Times New Roman" w:hAnsi="Times New Roman"/>
        </w:rPr>
        <w:t>);</w:t>
      </w:r>
    </w:p>
    <w:p w14:paraId="51D15E58" w14:textId="77777777" w:rsidR="00185E6F" w:rsidRPr="00F071F5" w:rsidRDefault="00185E6F" w:rsidP="005A36A6">
      <w:pPr>
        <w:numPr>
          <w:ilvl w:val="2"/>
          <w:numId w:val="2"/>
        </w:numPr>
        <w:spacing w:after="0"/>
        <w:ind w:left="709" w:right="-2" w:hanging="709"/>
        <w:jc w:val="both"/>
        <w:rPr>
          <w:rFonts w:ascii="Times New Roman" w:hAnsi="Times New Roman"/>
        </w:rPr>
      </w:pPr>
      <w:r w:rsidRPr="00F071F5">
        <w:rPr>
          <w:rFonts w:ascii="Times New Roman" w:eastAsia="Tahoma" w:hAnsi="Times New Roman"/>
        </w:rPr>
        <w:t>Zamawiający może wykluczyć Wykonawcę na każdym etapie postępowania.</w:t>
      </w:r>
    </w:p>
    <w:p w14:paraId="681D3174" w14:textId="77777777" w:rsidR="00185E6F" w:rsidRPr="00F071F5" w:rsidRDefault="00185E6F" w:rsidP="005A36A6">
      <w:pPr>
        <w:numPr>
          <w:ilvl w:val="2"/>
          <w:numId w:val="2"/>
        </w:numPr>
        <w:spacing w:after="0"/>
        <w:ind w:left="709" w:right="-2" w:hanging="709"/>
        <w:jc w:val="both"/>
        <w:rPr>
          <w:rFonts w:ascii="Times New Roman" w:hAnsi="Times New Roman"/>
        </w:rPr>
      </w:pPr>
      <w:r w:rsidRPr="00F071F5">
        <w:rPr>
          <w:rFonts w:ascii="Times New Roman" w:eastAsia="Tahoma" w:hAnsi="Times New Roman"/>
        </w:rPr>
        <w:t xml:space="preserve">Wykonawca, który podlega wykluczeniu na podst. art. 24 ust. 1 pkt 13 i 14 oraz 16-20 i ust. 5, </w:t>
      </w:r>
      <w:r w:rsidRPr="00F071F5">
        <w:rPr>
          <w:rFonts w:ascii="Times New Roman" w:hAnsi="Times New Roman"/>
        </w:rPr>
        <w:t xml:space="preserve">może przedstawić dowody na to, że podjęte przez niego środki są wystarczające do wykazania jego </w:t>
      </w:r>
      <w:r w:rsidRPr="00F071F5">
        <w:rPr>
          <w:rFonts w:ascii="Times New Roman" w:hAnsi="Times New Roman"/>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4C5407" w:rsidRPr="00F071F5">
        <w:rPr>
          <w:rFonts w:ascii="Times New Roman" w:hAnsi="Times New Roman"/>
        </w:rPr>
        <w:t xml:space="preserve">okiem sądu zakaz ubiegania się </w:t>
      </w:r>
      <w:r w:rsidRPr="00F071F5">
        <w:rPr>
          <w:rFonts w:ascii="Times New Roman" w:hAnsi="Times New Roman"/>
        </w:rPr>
        <w:t>o udzielenie zamówienia oraz nie upłynął określony w tym wyroku okres obowiązywania tego zakazu.</w:t>
      </w:r>
    </w:p>
    <w:p w14:paraId="42FF2707" w14:textId="77777777" w:rsidR="00185E6F" w:rsidRPr="00F071F5" w:rsidRDefault="00185E6F" w:rsidP="005A36A6">
      <w:pPr>
        <w:pStyle w:val="NormalnyWeb"/>
        <w:numPr>
          <w:ilvl w:val="1"/>
          <w:numId w:val="2"/>
        </w:numPr>
        <w:tabs>
          <w:tab w:val="left" w:pos="709"/>
        </w:tabs>
        <w:spacing w:before="0" w:beforeAutospacing="0" w:after="0" w:afterAutospacing="0" w:line="276" w:lineRule="auto"/>
        <w:ind w:left="709" w:right="-2" w:hanging="567"/>
        <w:rPr>
          <w:b/>
          <w:sz w:val="22"/>
          <w:szCs w:val="22"/>
        </w:rPr>
      </w:pPr>
      <w:r w:rsidRPr="00F071F5">
        <w:rPr>
          <w:b/>
          <w:sz w:val="22"/>
          <w:szCs w:val="22"/>
        </w:rPr>
        <w:t>Warunki udziału w postępowaniu dotyczące:</w:t>
      </w:r>
    </w:p>
    <w:p w14:paraId="518902FF" w14:textId="77777777" w:rsidR="00185E6F" w:rsidRPr="00F071F5" w:rsidRDefault="00185E6F" w:rsidP="005A36A6">
      <w:pPr>
        <w:pStyle w:val="NormalnyWeb"/>
        <w:numPr>
          <w:ilvl w:val="2"/>
          <w:numId w:val="2"/>
        </w:numPr>
        <w:tabs>
          <w:tab w:val="left" w:pos="426"/>
        </w:tabs>
        <w:spacing w:before="0" w:beforeAutospacing="0" w:after="0" w:afterAutospacing="0" w:line="276" w:lineRule="auto"/>
        <w:ind w:left="709" w:right="-2" w:hanging="709"/>
        <w:rPr>
          <w:b/>
          <w:sz w:val="22"/>
          <w:szCs w:val="22"/>
        </w:rPr>
      </w:pPr>
      <w:r w:rsidRPr="00F071F5">
        <w:rPr>
          <w:b/>
          <w:sz w:val="22"/>
          <w:szCs w:val="22"/>
        </w:rPr>
        <w:t>kompetencji lub uprawnień do prowadzenia określonej działalności zawodowej, o ile wynika to z odrębnych przepisów:</w:t>
      </w:r>
    </w:p>
    <w:p w14:paraId="1044C71B" w14:textId="77777777" w:rsidR="00185E6F" w:rsidRPr="00F071F5" w:rsidRDefault="00185E6F" w:rsidP="00B06C39">
      <w:pPr>
        <w:pStyle w:val="NormalnyWeb"/>
        <w:tabs>
          <w:tab w:val="left" w:pos="426"/>
        </w:tabs>
        <w:spacing w:before="0" w:beforeAutospacing="0" w:after="0" w:afterAutospacing="0" w:line="276" w:lineRule="auto"/>
        <w:ind w:left="709" w:right="-2" w:firstLine="0"/>
        <w:rPr>
          <w:sz w:val="22"/>
          <w:szCs w:val="22"/>
        </w:rPr>
      </w:pPr>
      <w:r w:rsidRPr="00F071F5">
        <w:rPr>
          <w:sz w:val="22"/>
          <w:szCs w:val="22"/>
        </w:rPr>
        <w:t>Zamawiający nie określa warunku udziału w postępowaniu w zakresie kompetencji lub uprawnień w niniejszym postępowaniu z uwagi na brak regulacji nakazujących ich posiadanie.</w:t>
      </w:r>
    </w:p>
    <w:p w14:paraId="399721D0" w14:textId="77777777" w:rsidR="00185E6F" w:rsidRPr="00F071F5" w:rsidRDefault="00185E6F" w:rsidP="005A36A6">
      <w:pPr>
        <w:pStyle w:val="NormalnyWeb"/>
        <w:numPr>
          <w:ilvl w:val="2"/>
          <w:numId w:val="2"/>
        </w:numPr>
        <w:tabs>
          <w:tab w:val="left" w:pos="426"/>
        </w:tabs>
        <w:spacing w:before="0" w:beforeAutospacing="0" w:after="0" w:afterAutospacing="0" w:line="276" w:lineRule="auto"/>
        <w:ind w:left="709" w:hanging="709"/>
        <w:rPr>
          <w:sz w:val="22"/>
          <w:szCs w:val="22"/>
        </w:rPr>
      </w:pPr>
      <w:r w:rsidRPr="00F071F5">
        <w:rPr>
          <w:b/>
          <w:sz w:val="22"/>
          <w:szCs w:val="22"/>
        </w:rPr>
        <w:t>sytuacji ekonomicznej lub finansowej.</w:t>
      </w:r>
    </w:p>
    <w:p w14:paraId="75F8FB95" w14:textId="77777777" w:rsidR="00185E6F" w:rsidRPr="00F071F5" w:rsidRDefault="00185E6F" w:rsidP="00B06C39">
      <w:pPr>
        <w:pStyle w:val="NormalnyWeb"/>
        <w:tabs>
          <w:tab w:val="num" w:pos="709"/>
        </w:tabs>
        <w:spacing w:before="0" w:beforeAutospacing="0" w:after="0" w:afterAutospacing="0" w:line="276" w:lineRule="auto"/>
        <w:ind w:left="708" w:firstLine="0"/>
        <w:rPr>
          <w:sz w:val="22"/>
          <w:szCs w:val="22"/>
        </w:rPr>
      </w:pPr>
      <w:r w:rsidRPr="00F071F5">
        <w:rPr>
          <w:sz w:val="22"/>
          <w:szCs w:val="22"/>
        </w:rPr>
        <w:t xml:space="preserve"> Zamawiający nie określa warunku udziału w postępowaniu w zakre</w:t>
      </w:r>
      <w:r w:rsidR="005B4EB0" w:rsidRPr="00F071F5">
        <w:rPr>
          <w:sz w:val="22"/>
          <w:szCs w:val="22"/>
        </w:rPr>
        <w:t xml:space="preserve">sie </w:t>
      </w:r>
      <w:r w:rsidR="001617F1" w:rsidRPr="00F071F5">
        <w:rPr>
          <w:sz w:val="22"/>
          <w:szCs w:val="22"/>
        </w:rPr>
        <w:t xml:space="preserve">sytuacji ekonomicznej lub </w:t>
      </w:r>
      <w:r w:rsidRPr="00F071F5">
        <w:rPr>
          <w:sz w:val="22"/>
          <w:szCs w:val="22"/>
        </w:rPr>
        <w:t>finansowej.</w:t>
      </w:r>
    </w:p>
    <w:p w14:paraId="6BD866DB" w14:textId="77777777" w:rsidR="001617F1" w:rsidRPr="00F071F5" w:rsidRDefault="0061634C" w:rsidP="0002090E">
      <w:pPr>
        <w:pStyle w:val="NormalnyWeb"/>
        <w:tabs>
          <w:tab w:val="num" w:pos="709"/>
        </w:tabs>
        <w:spacing w:before="0" w:beforeAutospacing="0" w:after="0" w:afterAutospacing="0" w:line="276" w:lineRule="auto"/>
        <w:ind w:left="0" w:firstLine="0"/>
        <w:rPr>
          <w:b/>
          <w:sz w:val="22"/>
          <w:szCs w:val="22"/>
        </w:rPr>
      </w:pPr>
      <w:r w:rsidRPr="00F071F5">
        <w:rPr>
          <w:b/>
          <w:sz w:val="22"/>
          <w:szCs w:val="22"/>
        </w:rPr>
        <w:tab/>
      </w:r>
      <w:r w:rsidR="00185E6F" w:rsidRPr="00F071F5">
        <w:rPr>
          <w:b/>
          <w:sz w:val="22"/>
          <w:szCs w:val="22"/>
        </w:rPr>
        <w:t>zdolności technicznej lub zawodowej:</w:t>
      </w:r>
    </w:p>
    <w:p w14:paraId="67EED6C4" w14:textId="2272793E" w:rsidR="00185E6F" w:rsidRPr="00F071F5" w:rsidRDefault="00185E6F" w:rsidP="00B06C39">
      <w:pPr>
        <w:pStyle w:val="NormalnyWeb"/>
        <w:tabs>
          <w:tab w:val="left" w:pos="426"/>
        </w:tabs>
        <w:spacing w:before="0" w:beforeAutospacing="0" w:after="0" w:afterAutospacing="0" w:line="276" w:lineRule="auto"/>
        <w:ind w:left="709" w:firstLine="0"/>
        <w:rPr>
          <w:rStyle w:val="dane1"/>
          <w:color w:val="auto"/>
          <w:sz w:val="22"/>
          <w:szCs w:val="22"/>
        </w:rPr>
      </w:pPr>
      <w:r w:rsidRPr="00F071F5">
        <w:rPr>
          <w:sz w:val="22"/>
          <w:szCs w:val="22"/>
        </w:rPr>
        <w:t xml:space="preserve">- Wykonawca spełni warunek, jeżeli wykaże, że w okresie ostatnich </w:t>
      </w:r>
      <w:r w:rsidR="0002090E" w:rsidRPr="00F071F5">
        <w:rPr>
          <w:sz w:val="22"/>
          <w:szCs w:val="22"/>
        </w:rPr>
        <w:t>trzech</w:t>
      </w:r>
      <w:r w:rsidRPr="00F071F5">
        <w:rPr>
          <w:sz w:val="22"/>
          <w:szCs w:val="22"/>
        </w:rPr>
        <w:t xml:space="preserve"> lat przed upływem terminu składania ofert, </w:t>
      </w:r>
      <w:r w:rsidRPr="00F071F5">
        <w:rPr>
          <w:rStyle w:val="dane1"/>
          <w:color w:val="auto"/>
          <w:sz w:val="22"/>
          <w:szCs w:val="22"/>
        </w:rPr>
        <w:t xml:space="preserve">a jeżeli okres prowadzenia działalności jest krótszy – </w:t>
      </w:r>
      <w:r w:rsidR="00775CD6" w:rsidRPr="00F071F5">
        <w:rPr>
          <w:rStyle w:val="dane1"/>
          <w:color w:val="auto"/>
          <w:sz w:val="22"/>
          <w:szCs w:val="22"/>
        </w:rPr>
        <w:br/>
      </w:r>
      <w:r w:rsidRPr="00F071F5">
        <w:rPr>
          <w:rStyle w:val="dane1"/>
          <w:color w:val="auto"/>
          <w:sz w:val="22"/>
          <w:szCs w:val="22"/>
        </w:rPr>
        <w:t xml:space="preserve">w tym okresie, wykonał należycie </w:t>
      </w:r>
      <w:r w:rsidR="0002090E" w:rsidRPr="00F071F5">
        <w:rPr>
          <w:rStyle w:val="dane1"/>
          <w:color w:val="auto"/>
          <w:sz w:val="22"/>
          <w:szCs w:val="22"/>
        </w:rPr>
        <w:t>c</w:t>
      </w:r>
      <w:r w:rsidRPr="00F071F5">
        <w:rPr>
          <w:rStyle w:val="dane1"/>
          <w:color w:val="auto"/>
          <w:sz w:val="22"/>
          <w:szCs w:val="22"/>
        </w:rPr>
        <w:t xml:space="preserve">o najmniej: 1 (jedno) zadanie w zakresie </w:t>
      </w:r>
      <w:r w:rsidR="0002090E" w:rsidRPr="00F071F5">
        <w:rPr>
          <w:rStyle w:val="dane1"/>
          <w:color w:val="auto"/>
          <w:sz w:val="22"/>
          <w:szCs w:val="22"/>
        </w:rPr>
        <w:t xml:space="preserve">dostawy </w:t>
      </w:r>
      <w:r w:rsidR="00563155" w:rsidRPr="00F071F5">
        <w:rPr>
          <w:rStyle w:val="dane1"/>
          <w:color w:val="auto"/>
          <w:sz w:val="22"/>
          <w:szCs w:val="22"/>
        </w:rPr>
        <w:t>objętej jednym z kodów CPV wymienionych w pkt. 3.</w:t>
      </w:r>
      <w:r w:rsidR="00DE1232" w:rsidRPr="00F071F5">
        <w:rPr>
          <w:rStyle w:val="dane1"/>
          <w:color w:val="auto"/>
          <w:sz w:val="22"/>
          <w:szCs w:val="22"/>
        </w:rPr>
        <w:t>5</w:t>
      </w:r>
      <w:r w:rsidR="00563155" w:rsidRPr="00F071F5">
        <w:rPr>
          <w:rStyle w:val="dane1"/>
          <w:color w:val="auto"/>
          <w:sz w:val="22"/>
          <w:szCs w:val="22"/>
        </w:rPr>
        <w:t xml:space="preserve"> SIWZ</w:t>
      </w:r>
      <w:r w:rsidRPr="00F071F5">
        <w:rPr>
          <w:rStyle w:val="dane1"/>
          <w:color w:val="auto"/>
          <w:sz w:val="22"/>
          <w:szCs w:val="22"/>
        </w:rPr>
        <w:t xml:space="preserve"> </w:t>
      </w:r>
      <w:r w:rsidR="00D22475" w:rsidRPr="00F071F5">
        <w:rPr>
          <w:rStyle w:val="dane1"/>
          <w:color w:val="auto"/>
          <w:sz w:val="22"/>
          <w:szCs w:val="22"/>
        </w:rPr>
        <w:t>i zadanie t</w:t>
      </w:r>
      <w:r w:rsidR="00F260DE">
        <w:rPr>
          <w:rStyle w:val="dane1"/>
          <w:color w:val="auto"/>
          <w:sz w:val="22"/>
          <w:szCs w:val="22"/>
        </w:rPr>
        <w:t>o</w:t>
      </w:r>
      <w:r w:rsidR="00D22475" w:rsidRPr="00F071F5">
        <w:rPr>
          <w:rStyle w:val="dane1"/>
          <w:color w:val="auto"/>
          <w:sz w:val="22"/>
          <w:szCs w:val="22"/>
        </w:rPr>
        <w:t xml:space="preserve"> zostało wykonane </w:t>
      </w:r>
      <w:r w:rsidRPr="00F071F5">
        <w:rPr>
          <w:rStyle w:val="dane1"/>
          <w:color w:val="auto"/>
          <w:sz w:val="22"/>
          <w:szCs w:val="22"/>
        </w:rPr>
        <w:t>należycie</w:t>
      </w:r>
      <w:r w:rsidR="00D210EB">
        <w:rPr>
          <w:rStyle w:val="dane1"/>
          <w:color w:val="auto"/>
          <w:sz w:val="22"/>
          <w:szCs w:val="22"/>
        </w:rPr>
        <w:t>.</w:t>
      </w:r>
    </w:p>
    <w:p w14:paraId="50B21D1B" w14:textId="77777777" w:rsidR="001617F1" w:rsidRPr="00F071F5" w:rsidRDefault="001617F1" w:rsidP="005A36A6">
      <w:pPr>
        <w:numPr>
          <w:ilvl w:val="1"/>
          <w:numId w:val="2"/>
        </w:numPr>
        <w:suppressAutoHyphens/>
        <w:spacing w:after="0"/>
        <w:ind w:left="709" w:right="-2" w:hanging="567"/>
        <w:jc w:val="both"/>
        <w:rPr>
          <w:rFonts w:ascii="Times New Roman" w:eastAsia="Tahoma" w:hAnsi="Times New Roman"/>
          <w:b/>
        </w:rPr>
      </w:pPr>
      <w:r w:rsidRPr="00F071F5">
        <w:rPr>
          <w:rFonts w:ascii="Times New Roman" w:hAnsi="Times New Roman"/>
          <w:b/>
          <w:bCs/>
        </w:rPr>
        <w:t>Poleganie na zasobach innych podmiotów:</w:t>
      </w:r>
    </w:p>
    <w:p w14:paraId="5C1370F8"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 xml:space="preserve">Wykonawca może w celu potwierdzenia spełniania warunków udziału w postępowaniu, </w:t>
      </w:r>
      <w:r w:rsidRPr="00F071F5">
        <w:rPr>
          <w:rFonts w:ascii="Times New Roman" w:hAnsi="Times New Roman"/>
        </w:rPr>
        <w:br/>
        <w:t>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70E1C3F7"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w:t>
      </w:r>
      <w:r w:rsidRPr="00F071F5">
        <w:rPr>
          <w:rFonts w:ascii="Times New Roman" w:hAnsi="Times New Roman"/>
          <w:b/>
        </w:rPr>
        <w:t>zobowiązanie tych podmiotów</w:t>
      </w:r>
      <w:r w:rsidRPr="00F071F5">
        <w:rPr>
          <w:rFonts w:ascii="Times New Roman" w:hAnsi="Times New Roman"/>
        </w:rPr>
        <w:t xml:space="preserve"> do oddania mu do dyspozycji niezbędnych zasobów na potrzeby realiz</w:t>
      </w:r>
      <w:r w:rsidR="00140645" w:rsidRPr="00F071F5">
        <w:rPr>
          <w:rFonts w:ascii="Times New Roman" w:hAnsi="Times New Roman"/>
        </w:rPr>
        <w:t>acji zamówienia – załącznik nr 6</w:t>
      </w:r>
      <w:r w:rsidRPr="00F071F5">
        <w:rPr>
          <w:rFonts w:ascii="Times New Roman" w:hAnsi="Times New Roman"/>
        </w:rPr>
        <w:t xml:space="preserve"> do SIWZ.</w:t>
      </w:r>
    </w:p>
    <w:p w14:paraId="2027CDD3"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 xml:space="preserve">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ustawy </w:t>
      </w:r>
      <w:proofErr w:type="spellStart"/>
      <w:r w:rsidRPr="00F071F5">
        <w:rPr>
          <w:rFonts w:ascii="Times New Roman" w:hAnsi="Times New Roman"/>
        </w:rPr>
        <w:t>Pzp</w:t>
      </w:r>
      <w:proofErr w:type="spellEnd"/>
      <w:r w:rsidRPr="00F071F5">
        <w:rPr>
          <w:rFonts w:ascii="Times New Roman" w:hAnsi="Times New Roman"/>
        </w:rPr>
        <w:t xml:space="preserve">. </w:t>
      </w:r>
    </w:p>
    <w:p w14:paraId="320FCB21"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W odniesieniu do warunków dotyczących wykształcenia, kwalifikacji zawodowych lub doświadczenia, wykonawcy mogą polegać na zdolnościach innych podmiotów, jeśli podmioty te zrealizują</w:t>
      </w:r>
      <w:r w:rsidR="00756D00" w:rsidRPr="00F071F5">
        <w:rPr>
          <w:rFonts w:ascii="Times New Roman" w:hAnsi="Times New Roman"/>
        </w:rPr>
        <w:t xml:space="preserve"> </w:t>
      </w:r>
      <w:r w:rsidR="001436F8" w:rsidRPr="00F071F5">
        <w:rPr>
          <w:rFonts w:ascii="Times New Roman" w:hAnsi="Times New Roman"/>
        </w:rPr>
        <w:t>dostawy</w:t>
      </w:r>
      <w:r w:rsidRPr="00F071F5">
        <w:rPr>
          <w:rFonts w:ascii="Times New Roman" w:hAnsi="Times New Roman"/>
        </w:rPr>
        <w:t>, do realizacji których te zdolności są wymagane.</w:t>
      </w:r>
    </w:p>
    <w:p w14:paraId="22F082AA"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w:t>
      </w:r>
    </w:p>
    <w:p w14:paraId="7FD166C8"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Doświadczenie stanowi składnik przedsiębiorstwa w znaczeniu przedmiotowym i dzieli byt prawny przedsiębiorstwa (w rozumieniu. art. 55</w:t>
      </w:r>
      <w:r w:rsidRPr="00F071F5">
        <w:rPr>
          <w:rFonts w:ascii="Times New Roman" w:hAnsi="Times New Roman"/>
          <w:vertAlign w:val="superscript"/>
        </w:rPr>
        <w:t>1</w:t>
      </w:r>
      <w:r w:rsidRPr="00F071F5">
        <w:rPr>
          <w:rFonts w:ascii="Times New Roman" w:hAnsi="Times New Roman"/>
        </w:rPr>
        <w:t xml:space="preserve"> i art. 55</w:t>
      </w:r>
      <w:r w:rsidRPr="00F071F5">
        <w:rPr>
          <w:rFonts w:ascii="Times New Roman" w:hAnsi="Times New Roman"/>
          <w:vertAlign w:val="superscript"/>
        </w:rPr>
        <w:t>2</w:t>
      </w:r>
      <w:r w:rsidRPr="00F071F5">
        <w:rPr>
          <w:rFonts w:ascii="Times New Roman" w:hAnsi="Times New Roman"/>
        </w:rPr>
        <w:t xml:space="preserve"> Kodeksu cywilnego). Nie jest zatem możliwe</w:t>
      </w:r>
      <w:r w:rsidR="00982B1E" w:rsidRPr="00F071F5">
        <w:rPr>
          <w:rFonts w:ascii="Times New Roman" w:hAnsi="Times New Roman"/>
        </w:rPr>
        <w:t xml:space="preserve"> </w:t>
      </w:r>
      <w:r w:rsidRPr="00F071F5">
        <w:rPr>
          <w:rFonts w:ascii="Times New Roman" w:hAnsi="Times New Roman"/>
        </w:rPr>
        <w:lastRenderedPageBreak/>
        <w:t xml:space="preserve">udostępnienie doświadczenia bez jednoczesnego udostępnienia przedsiębiorstwa, </w:t>
      </w:r>
      <w:r w:rsidR="00091DDE" w:rsidRPr="00F071F5">
        <w:rPr>
          <w:rFonts w:ascii="Times New Roman" w:hAnsi="Times New Roman"/>
        </w:rPr>
        <w:br/>
      </w:r>
      <w:r w:rsidRPr="00F071F5">
        <w:rPr>
          <w:rFonts w:ascii="Times New Roman" w:hAnsi="Times New Roman"/>
        </w:rPr>
        <w:t xml:space="preserve">z którym to doświadczenie jest związane. </w:t>
      </w:r>
    </w:p>
    <w:p w14:paraId="1F60FB3F"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 xml:space="preserve">Z tych też względów dla potwierdzenia rzeczywistego udostępnienia zasobu doświadczenia, konieczny jest osobisty udział tego podmiotu w wykonywaniu zamówienia. Udostępnienie doświadczenia musi być potwierdzone rzeczywistym udziałem w wykonawstwie </w:t>
      </w:r>
      <w:r w:rsidR="003E4416" w:rsidRPr="00F071F5">
        <w:rPr>
          <w:rFonts w:ascii="Times New Roman" w:hAnsi="Times New Roman"/>
        </w:rPr>
        <w:t>dostaw</w:t>
      </w:r>
      <w:r w:rsidRPr="00F071F5">
        <w:rPr>
          <w:rFonts w:ascii="Times New Roman" w:hAnsi="Times New Roman"/>
        </w:rPr>
        <w:t>, a nie w formie świadczenia usługi doradztwa.</w:t>
      </w:r>
    </w:p>
    <w:p w14:paraId="66936BA3" w14:textId="77777777" w:rsidR="001617F1" w:rsidRPr="00F071F5" w:rsidRDefault="001617F1" w:rsidP="005A36A6">
      <w:pPr>
        <w:numPr>
          <w:ilvl w:val="1"/>
          <w:numId w:val="2"/>
        </w:numPr>
        <w:suppressAutoHyphens/>
        <w:spacing w:after="0"/>
        <w:ind w:left="709" w:right="-2" w:hanging="709"/>
        <w:jc w:val="both"/>
        <w:rPr>
          <w:rFonts w:ascii="Times New Roman" w:eastAsia="Tahoma" w:hAnsi="Times New Roman"/>
          <w:b/>
        </w:rPr>
      </w:pPr>
      <w:r w:rsidRPr="00F071F5">
        <w:rPr>
          <w:rFonts w:ascii="Times New Roman" w:eastAsia="Tahoma" w:hAnsi="Times New Roman"/>
          <w:b/>
        </w:rPr>
        <w:t>Kolejność działań związanych z wyborem oferty:</w:t>
      </w:r>
    </w:p>
    <w:p w14:paraId="40953E8E" w14:textId="77777777" w:rsidR="001617F1" w:rsidRPr="00F071F5" w:rsidRDefault="001617F1" w:rsidP="00B06C39">
      <w:pPr>
        <w:suppressAutoHyphens/>
        <w:spacing w:after="0"/>
        <w:ind w:left="720" w:right="-2"/>
        <w:jc w:val="both"/>
        <w:rPr>
          <w:rFonts w:ascii="Times New Roman" w:eastAsia="Tahoma" w:hAnsi="Times New Roman"/>
        </w:rPr>
      </w:pPr>
      <w:r w:rsidRPr="00F071F5">
        <w:rPr>
          <w:rFonts w:ascii="Times New Roman" w:eastAsia="Tahoma" w:hAnsi="Times New Roman"/>
        </w:rPr>
        <w:t>Postępowanie odbywa się trzyetapowo, tj.:</w:t>
      </w:r>
    </w:p>
    <w:p w14:paraId="388DAE78" w14:textId="782756E2" w:rsidR="001617F1" w:rsidRPr="00F071F5" w:rsidRDefault="001617F1" w:rsidP="00B06C39">
      <w:pPr>
        <w:autoSpaceDE w:val="0"/>
        <w:autoSpaceDN w:val="0"/>
        <w:adjustRightInd w:val="0"/>
        <w:spacing w:after="0"/>
        <w:ind w:left="709" w:right="-2"/>
        <w:jc w:val="both"/>
        <w:rPr>
          <w:rFonts w:ascii="Times New Roman" w:hAnsi="Times New Roman"/>
        </w:rPr>
      </w:pPr>
      <w:r w:rsidRPr="00F071F5">
        <w:rPr>
          <w:rFonts w:ascii="Times New Roman" w:eastAsia="Tahoma" w:hAnsi="Times New Roman"/>
          <w:b/>
        </w:rPr>
        <w:t>ETAP 1 –</w:t>
      </w:r>
      <w:r w:rsidR="0046078E">
        <w:rPr>
          <w:rFonts w:ascii="Times New Roman" w:eastAsia="Tahoma" w:hAnsi="Times New Roman"/>
          <w:b/>
        </w:rPr>
        <w:t xml:space="preserve"> </w:t>
      </w:r>
      <w:r w:rsidRPr="00F071F5">
        <w:rPr>
          <w:rFonts w:ascii="Times New Roman" w:hAnsi="Times New Roman"/>
        </w:rPr>
        <w:t xml:space="preserve">Ocena wstępna, której poddawani są wszyscy Wykonawcy zostanie dokonana </w:t>
      </w:r>
      <w:r w:rsidR="00B35A48" w:rsidRPr="00F071F5">
        <w:rPr>
          <w:rFonts w:ascii="Times New Roman" w:hAnsi="Times New Roman"/>
        </w:rPr>
        <w:br/>
      </w:r>
      <w:r w:rsidRPr="00F071F5">
        <w:rPr>
          <w:rFonts w:ascii="Times New Roman" w:hAnsi="Times New Roman"/>
        </w:rPr>
        <w:t xml:space="preserve">w oparciu o informacje zawarte w </w:t>
      </w:r>
      <w:r w:rsidRPr="00F071F5">
        <w:rPr>
          <w:rFonts w:ascii="Times New Roman" w:hAnsi="Times New Roman"/>
          <w:iCs/>
        </w:rPr>
        <w:t xml:space="preserve">oświadczeniu o spełnieniu warunków udziału </w:t>
      </w:r>
      <w:r w:rsidR="00B35A48" w:rsidRPr="00F071F5">
        <w:rPr>
          <w:rFonts w:ascii="Times New Roman" w:hAnsi="Times New Roman"/>
          <w:iCs/>
        </w:rPr>
        <w:br/>
      </w:r>
      <w:r w:rsidRPr="00F071F5">
        <w:rPr>
          <w:rFonts w:ascii="Times New Roman" w:hAnsi="Times New Roman"/>
          <w:iCs/>
        </w:rPr>
        <w:t xml:space="preserve">w postępowaniu i niepodleganiu wykluczeniu </w:t>
      </w:r>
      <w:r w:rsidRPr="00F071F5">
        <w:rPr>
          <w:rFonts w:ascii="Times New Roman" w:hAnsi="Times New Roman"/>
        </w:rPr>
        <w:t xml:space="preserve">– </w:t>
      </w:r>
      <w:r w:rsidRPr="00F071F5">
        <w:rPr>
          <w:rFonts w:ascii="Times New Roman" w:hAnsi="Times New Roman"/>
          <w:bCs/>
          <w:iCs/>
        </w:rPr>
        <w:t>Załącznik nr 2 do SIWZ</w:t>
      </w:r>
      <w:r w:rsidRPr="00F071F5">
        <w:rPr>
          <w:rFonts w:ascii="Times New Roman" w:hAnsi="Times New Roman"/>
        </w:rPr>
        <w:t>, a które stanowić będzie wstępne potwierdzenie, że Wykonawca nie podlega wykluczeniu oraz spełnia warunki udziału w postępowaniu.</w:t>
      </w:r>
    </w:p>
    <w:p w14:paraId="2E6B061D" w14:textId="77777777" w:rsidR="001617F1" w:rsidRPr="00F071F5" w:rsidRDefault="001617F1" w:rsidP="00B06C39">
      <w:pPr>
        <w:autoSpaceDE w:val="0"/>
        <w:autoSpaceDN w:val="0"/>
        <w:adjustRightInd w:val="0"/>
        <w:spacing w:after="0"/>
        <w:ind w:left="709" w:right="-2"/>
        <w:jc w:val="both"/>
        <w:rPr>
          <w:rFonts w:ascii="Times New Roman" w:hAnsi="Times New Roman"/>
        </w:rPr>
      </w:pPr>
      <w:r w:rsidRPr="00F071F5">
        <w:rPr>
          <w:rFonts w:ascii="Times New Roman" w:hAnsi="Times New Roman"/>
          <w:b/>
        </w:rPr>
        <w:t>ETAP 2</w:t>
      </w:r>
      <w:r w:rsidRPr="00F071F5">
        <w:rPr>
          <w:rFonts w:ascii="Times New Roman" w:hAnsi="Times New Roman"/>
        </w:rPr>
        <w:t xml:space="preserve"> – dokonanie przez Zamawiającego oceny ofert, w celu wyłonienia oferty ocenionej jako najkorzystniejsza.</w:t>
      </w:r>
    </w:p>
    <w:p w14:paraId="5AD65C2D" w14:textId="77777777" w:rsidR="001617F1" w:rsidRPr="00F071F5" w:rsidRDefault="001617F1" w:rsidP="00B06C39">
      <w:pPr>
        <w:autoSpaceDE w:val="0"/>
        <w:autoSpaceDN w:val="0"/>
        <w:adjustRightInd w:val="0"/>
        <w:spacing w:after="0"/>
        <w:ind w:left="709" w:right="-2"/>
        <w:jc w:val="both"/>
        <w:rPr>
          <w:rFonts w:ascii="Times New Roman" w:eastAsia="Tahoma" w:hAnsi="Times New Roman"/>
        </w:rPr>
      </w:pPr>
      <w:r w:rsidRPr="00F071F5">
        <w:rPr>
          <w:rFonts w:ascii="Times New Roman" w:eastAsia="Tahoma" w:hAnsi="Times New Roman"/>
          <w:b/>
        </w:rPr>
        <w:t>ETAP 3</w:t>
      </w:r>
      <w:r w:rsidRPr="00F071F5">
        <w:rPr>
          <w:rFonts w:ascii="Times New Roman" w:eastAsia="Tahoma" w:hAnsi="Times New Roman"/>
        </w:rPr>
        <w:t xml:space="preserve"> – W celu zbadania, czy Wykonawca, którego oferta została oceniona jako najkorzystniejsza, nie podlega wykluczeniu oraz spełnia warunki udziału w postępowaniu Zamawiający wezwie Wykonawcę do złożenia w wyznaczonym terminie, aktualnych na dzień złożenia oświadczeń lub dokumentów potwierdzających spełnianie warunków udziału w postępowaniu oraz brak podstaw do wykluczenia.</w:t>
      </w:r>
    </w:p>
    <w:p w14:paraId="6C9B1BC9" w14:textId="77777777" w:rsidR="001617F1" w:rsidRPr="00F071F5" w:rsidRDefault="001617F1" w:rsidP="00B06C39">
      <w:pPr>
        <w:autoSpaceDE w:val="0"/>
        <w:autoSpaceDN w:val="0"/>
        <w:adjustRightInd w:val="0"/>
        <w:spacing w:after="0"/>
        <w:jc w:val="both"/>
        <w:rPr>
          <w:rFonts w:ascii="Times New Roman" w:eastAsia="Tahoma" w:hAnsi="Times New Roman"/>
        </w:rPr>
      </w:pPr>
    </w:p>
    <w:p w14:paraId="1585EE60" w14:textId="77777777" w:rsidR="001617F1" w:rsidRPr="00F071F5" w:rsidRDefault="001617F1" w:rsidP="005A36A6">
      <w:pPr>
        <w:pStyle w:val="Nagwek1"/>
        <w:keepNext w:val="0"/>
        <w:numPr>
          <w:ilvl w:val="1"/>
          <w:numId w:val="2"/>
        </w:numPr>
        <w:tabs>
          <w:tab w:val="left" w:pos="284"/>
        </w:tabs>
        <w:spacing w:before="0" w:after="0" w:line="276" w:lineRule="auto"/>
        <w:ind w:left="709" w:right="-2" w:hanging="567"/>
        <w:rPr>
          <w:rFonts w:ascii="Times New Roman" w:hAnsi="Times New Roman"/>
          <w:sz w:val="22"/>
          <w:szCs w:val="22"/>
        </w:rPr>
      </w:pPr>
      <w:r w:rsidRPr="00F071F5">
        <w:rPr>
          <w:rFonts w:ascii="Times New Roman" w:hAnsi="Times New Roman"/>
          <w:sz w:val="22"/>
          <w:szCs w:val="22"/>
        </w:rPr>
        <w:t>Postanowienia dotyczące wnoszenia oferty wspólnej przez dwa lub więcej podmiotów gospodarczych (konsorcja/ spółki cywilne):</w:t>
      </w:r>
    </w:p>
    <w:p w14:paraId="4E169232"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bCs/>
        </w:rPr>
        <w:t xml:space="preserve">Wykonawcy mogą wspólnie ubiegać się o zamówienie. Przepisy dotyczące Wykonawcy stosuje się odpowiednio do Wykonawców wspólnie ubiegających się o zamówienie. </w:t>
      </w:r>
      <w:r w:rsidR="00C82AA3" w:rsidRPr="00F071F5">
        <w:rPr>
          <w:rFonts w:ascii="Times New Roman" w:hAnsi="Times New Roman"/>
          <w:bCs/>
        </w:rPr>
        <w:br/>
      </w:r>
      <w:r w:rsidRPr="00F071F5">
        <w:rPr>
          <w:rFonts w:ascii="Times New Roman" w:hAnsi="Times New Roman"/>
          <w:bCs/>
        </w:rPr>
        <w:t xml:space="preserve">W przypadku Wykonawców wspólnie ubiegających się o udzielenie zamówienia warunki udziału w postępowaniu winien spełniać jeden Wykonawca lub wszyscy Wykonawcy wspólnie. Warunek dotyczący braku podstaw do wykluczenia powinien spełniać każdy </w:t>
      </w:r>
      <w:r w:rsidR="00C82AA3" w:rsidRPr="00F071F5">
        <w:rPr>
          <w:rFonts w:ascii="Times New Roman" w:hAnsi="Times New Roman"/>
          <w:bCs/>
        </w:rPr>
        <w:br/>
      </w:r>
      <w:r w:rsidRPr="00F071F5">
        <w:rPr>
          <w:rFonts w:ascii="Times New Roman" w:hAnsi="Times New Roman"/>
          <w:bCs/>
        </w:rPr>
        <w:t xml:space="preserve">z Wykonawców samodzielnie. </w:t>
      </w:r>
    </w:p>
    <w:p w14:paraId="52F36047"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bCs/>
        </w:rPr>
        <w:t xml:space="preserve">Wykonawcy wspólnie ubiegający się o udzielenie przedmiotowego zamówienia ustanawiają Pełnomocnika do reprezentowania ich w niniejszym postępowaniu lub do reprezentowania ich </w:t>
      </w:r>
      <w:r w:rsidRPr="00F071F5">
        <w:rPr>
          <w:rFonts w:ascii="Times New Roman" w:hAnsi="Times New Roman"/>
          <w:bCs/>
        </w:rPr>
        <w:br/>
        <w:t>w postępowaniu i zawarcia umowy w sprawie zamówienia publicznego.</w:t>
      </w:r>
    </w:p>
    <w:p w14:paraId="5DC17502"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Oferta winna być podpisana przez każdego z wykonawców występujących wspólnie lub przez upoważnionego przedstawiciela.</w:t>
      </w:r>
    </w:p>
    <w:p w14:paraId="61B2B92C"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Wykonawcy wspólnie ubiegający się o udzielenie zamówienia ponoszą solidarną odpowiedzialność za wykonanie umowy.</w:t>
      </w:r>
    </w:p>
    <w:p w14:paraId="2076B8F5" w14:textId="77777777" w:rsidR="001617F1" w:rsidRPr="00F071F5" w:rsidRDefault="001617F1" w:rsidP="005A36A6">
      <w:pPr>
        <w:numPr>
          <w:ilvl w:val="2"/>
          <w:numId w:val="2"/>
        </w:numPr>
        <w:tabs>
          <w:tab w:val="left" w:pos="-1560"/>
          <w:tab w:val="left" w:pos="-1276"/>
        </w:tabs>
        <w:spacing w:after="0"/>
        <w:ind w:left="709" w:right="-2" w:hanging="709"/>
        <w:jc w:val="both"/>
        <w:rPr>
          <w:rFonts w:ascii="Times New Roman" w:hAnsi="Times New Roman"/>
        </w:rPr>
      </w:pPr>
      <w:r w:rsidRPr="00F071F5">
        <w:rPr>
          <w:rFonts w:ascii="Times New Roman" w:hAnsi="Times New Roman"/>
        </w:rPr>
        <w:t xml:space="preserve">Jeżeli oferta wspólna złożona przez dwóch lub więcej wykonawców zostanie wyłoniona </w:t>
      </w:r>
      <w:r w:rsidRPr="00F071F5">
        <w:rPr>
          <w:rFonts w:ascii="Times New Roman" w:hAnsi="Times New Roman"/>
        </w:rPr>
        <w:b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05A25F08" w14:textId="77777777" w:rsidR="001617F1" w:rsidRPr="00F071F5" w:rsidRDefault="001617F1" w:rsidP="00B06C39">
      <w:pPr>
        <w:tabs>
          <w:tab w:val="left" w:pos="-1560"/>
          <w:tab w:val="left" w:pos="-1276"/>
        </w:tabs>
        <w:spacing w:after="0"/>
        <w:ind w:left="720" w:right="-2"/>
        <w:jc w:val="both"/>
        <w:rPr>
          <w:rFonts w:ascii="Times New Roman" w:hAnsi="Times New Roman"/>
        </w:rPr>
      </w:pPr>
    </w:p>
    <w:p w14:paraId="41246915" w14:textId="77777777" w:rsidR="001617F1" w:rsidRPr="00F071F5" w:rsidRDefault="001617F1" w:rsidP="005A36A6">
      <w:pPr>
        <w:numPr>
          <w:ilvl w:val="1"/>
          <w:numId w:val="2"/>
        </w:numPr>
        <w:tabs>
          <w:tab w:val="left" w:pos="284"/>
        </w:tabs>
        <w:spacing w:after="0"/>
        <w:ind w:left="709" w:right="-2" w:hanging="567"/>
        <w:jc w:val="both"/>
        <w:rPr>
          <w:rFonts w:ascii="Times New Roman" w:hAnsi="Times New Roman"/>
          <w:b/>
          <w:bCs/>
          <w:i/>
        </w:rPr>
      </w:pPr>
      <w:r w:rsidRPr="00F071F5">
        <w:rPr>
          <w:rFonts w:ascii="Times New Roman" w:hAnsi="Times New Roman"/>
          <w:b/>
          <w:bCs/>
        </w:rPr>
        <w:t xml:space="preserve">Podwykonawstwo: </w:t>
      </w:r>
    </w:p>
    <w:p w14:paraId="2CE026CB" w14:textId="77777777" w:rsidR="001617F1" w:rsidRPr="00F071F5" w:rsidRDefault="001617F1" w:rsidP="005A36A6">
      <w:pPr>
        <w:numPr>
          <w:ilvl w:val="2"/>
          <w:numId w:val="2"/>
        </w:numPr>
        <w:tabs>
          <w:tab w:val="left" w:pos="284"/>
        </w:tabs>
        <w:spacing w:after="0"/>
        <w:ind w:left="709" w:right="-2" w:hanging="709"/>
        <w:jc w:val="both"/>
        <w:rPr>
          <w:rFonts w:ascii="Times New Roman" w:hAnsi="Times New Roman"/>
          <w:b/>
          <w:bCs/>
          <w:i/>
        </w:rPr>
      </w:pPr>
      <w:r w:rsidRPr="00F071F5">
        <w:rPr>
          <w:rFonts w:ascii="Times New Roman" w:hAnsi="Times New Roman"/>
          <w:bCs/>
        </w:rPr>
        <w:t>Zamawiający nie zastrzega obowiązku osobistego wykonania przez Wykonawcę kluczowych części zamówienia.</w:t>
      </w:r>
    </w:p>
    <w:p w14:paraId="2E3CFD42" w14:textId="77777777" w:rsidR="001617F1" w:rsidRPr="00F071F5" w:rsidRDefault="001617F1" w:rsidP="005A36A6">
      <w:pPr>
        <w:numPr>
          <w:ilvl w:val="2"/>
          <w:numId w:val="2"/>
        </w:numPr>
        <w:tabs>
          <w:tab w:val="left" w:pos="284"/>
        </w:tabs>
        <w:spacing w:after="0"/>
        <w:ind w:left="709" w:right="-2" w:hanging="709"/>
        <w:jc w:val="both"/>
        <w:rPr>
          <w:rFonts w:ascii="Times New Roman" w:hAnsi="Times New Roman"/>
          <w:b/>
          <w:bCs/>
          <w:i/>
        </w:rPr>
      </w:pPr>
      <w:r w:rsidRPr="00F071F5">
        <w:rPr>
          <w:rFonts w:ascii="Times New Roman" w:hAnsi="Times New Roman"/>
          <w:bCs/>
        </w:rPr>
        <w:lastRenderedPageBreak/>
        <w:t xml:space="preserve">Wykonawca może zrealizować </w:t>
      </w:r>
      <w:r w:rsidR="001436F8" w:rsidRPr="00F071F5">
        <w:rPr>
          <w:rFonts w:ascii="Times New Roman" w:hAnsi="Times New Roman"/>
          <w:bCs/>
        </w:rPr>
        <w:t>dostawy</w:t>
      </w:r>
      <w:r w:rsidRPr="00F071F5">
        <w:rPr>
          <w:rFonts w:ascii="Times New Roman" w:hAnsi="Times New Roman"/>
          <w:bCs/>
        </w:rPr>
        <w:t xml:space="preserve"> stanowiące pr</w:t>
      </w:r>
      <w:r w:rsidR="00035913" w:rsidRPr="00F071F5">
        <w:rPr>
          <w:rFonts w:ascii="Times New Roman" w:hAnsi="Times New Roman"/>
          <w:bCs/>
        </w:rPr>
        <w:t xml:space="preserve">zedmiot zamówienia korzystając </w:t>
      </w:r>
      <w:r w:rsidRPr="00F071F5">
        <w:rPr>
          <w:rFonts w:ascii="Times New Roman" w:hAnsi="Times New Roman"/>
          <w:bCs/>
        </w:rPr>
        <w:t xml:space="preserve">z pomocy Podwykonawców. </w:t>
      </w:r>
    </w:p>
    <w:p w14:paraId="74CC99B3" w14:textId="77777777" w:rsidR="001617F1" w:rsidRPr="00F071F5" w:rsidRDefault="001617F1" w:rsidP="005A36A6">
      <w:pPr>
        <w:numPr>
          <w:ilvl w:val="2"/>
          <w:numId w:val="2"/>
        </w:numPr>
        <w:tabs>
          <w:tab w:val="left" w:pos="284"/>
        </w:tabs>
        <w:spacing w:after="0"/>
        <w:ind w:left="709" w:right="-2" w:hanging="709"/>
        <w:jc w:val="both"/>
        <w:rPr>
          <w:rFonts w:ascii="Times New Roman" w:hAnsi="Times New Roman"/>
          <w:b/>
          <w:bCs/>
          <w:i/>
        </w:rPr>
      </w:pPr>
      <w:r w:rsidRPr="00F071F5">
        <w:rPr>
          <w:rFonts w:ascii="Times New Roman" w:hAnsi="Times New Roman"/>
          <w:bCs/>
        </w:rPr>
        <w:t xml:space="preserve">Zamawiający żąda wskazania przez Wykonawcę części zamówienia, których wykonanie zamierza powierzyć podwykonawcom, i podania przez Wykonawcę firm podwykonawców. </w:t>
      </w:r>
    </w:p>
    <w:p w14:paraId="6831683A" w14:textId="77777777" w:rsidR="001617F1" w:rsidRPr="00F071F5" w:rsidRDefault="001617F1" w:rsidP="005A36A6">
      <w:pPr>
        <w:numPr>
          <w:ilvl w:val="2"/>
          <w:numId w:val="2"/>
        </w:numPr>
        <w:tabs>
          <w:tab w:val="left" w:pos="284"/>
        </w:tabs>
        <w:spacing w:after="0"/>
        <w:ind w:left="709" w:right="-2" w:hanging="709"/>
        <w:jc w:val="both"/>
        <w:rPr>
          <w:rFonts w:ascii="Times New Roman" w:hAnsi="Times New Roman"/>
          <w:b/>
          <w:bCs/>
          <w:i/>
        </w:rPr>
      </w:pPr>
      <w:r w:rsidRPr="00F071F5">
        <w:rPr>
          <w:rFonts w:ascii="Times New Roman" w:hAnsi="Times New Roman"/>
          <w:bCs/>
        </w:rPr>
        <w:t>Pozostałe wymagania dotyczące podwykonawstwa zostały określone w § 8 projektu umowy.</w:t>
      </w:r>
    </w:p>
    <w:p w14:paraId="4A78712E" w14:textId="77777777" w:rsidR="001617F1" w:rsidRPr="00F071F5" w:rsidRDefault="001617F1" w:rsidP="00B06C39">
      <w:pPr>
        <w:overflowPunct w:val="0"/>
        <w:autoSpaceDE w:val="0"/>
        <w:autoSpaceDN w:val="0"/>
        <w:adjustRightInd w:val="0"/>
        <w:spacing w:after="0"/>
        <w:ind w:right="-2"/>
        <w:jc w:val="both"/>
        <w:textAlignment w:val="baseline"/>
        <w:rPr>
          <w:rFonts w:ascii="Times New Roman" w:hAnsi="Times New Roman"/>
          <w:b/>
          <w:bCs/>
        </w:rPr>
      </w:pPr>
    </w:p>
    <w:p w14:paraId="099AD213" w14:textId="77777777" w:rsidR="001617F1" w:rsidRPr="00F071F5" w:rsidRDefault="001617F1" w:rsidP="005A36A6">
      <w:pPr>
        <w:numPr>
          <w:ilvl w:val="0"/>
          <w:numId w:val="4"/>
        </w:numPr>
        <w:tabs>
          <w:tab w:val="left" w:pos="709"/>
        </w:tabs>
        <w:spacing w:after="0"/>
        <w:ind w:left="284" w:right="-2" w:firstLine="0"/>
        <w:jc w:val="both"/>
        <w:rPr>
          <w:rFonts w:ascii="Times New Roman" w:hAnsi="Times New Roman"/>
          <w:b/>
          <w:bCs/>
        </w:rPr>
      </w:pPr>
      <w:r w:rsidRPr="00F071F5">
        <w:rPr>
          <w:rFonts w:ascii="Times New Roman" w:hAnsi="Times New Roman"/>
          <w:b/>
          <w:bCs/>
        </w:rPr>
        <w:t xml:space="preserve">Wykaz oświadczeń lub dokumentów, potwierdzających spełnianie warunków udziału </w:t>
      </w:r>
      <w:r w:rsidRPr="00F071F5">
        <w:rPr>
          <w:rFonts w:ascii="Times New Roman" w:hAnsi="Times New Roman"/>
          <w:b/>
          <w:bCs/>
        </w:rPr>
        <w:br/>
        <w:t xml:space="preserve">       w postępowaniu oraz brak podstaw do wykluczenia.</w:t>
      </w:r>
    </w:p>
    <w:p w14:paraId="1379C6A5" w14:textId="77777777" w:rsidR="001617F1" w:rsidRPr="00F071F5" w:rsidRDefault="001617F1" w:rsidP="005A36A6">
      <w:pPr>
        <w:numPr>
          <w:ilvl w:val="1"/>
          <w:numId w:val="4"/>
        </w:numPr>
        <w:tabs>
          <w:tab w:val="right" w:pos="284"/>
          <w:tab w:val="left" w:pos="426"/>
        </w:tabs>
        <w:spacing w:after="0"/>
        <w:ind w:left="709" w:right="-2" w:hanging="567"/>
        <w:jc w:val="both"/>
        <w:rPr>
          <w:rFonts w:ascii="Times New Roman" w:hAnsi="Times New Roman"/>
          <w:b/>
          <w:bCs/>
        </w:rPr>
      </w:pPr>
      <w:r w:rsidRPr="00F071F5">
        <w:rPr>
          <w:rFonts w:ascii="Times New Roman" w:hAnsi="Times New Roman"/>
          <w:b/>
          <w:bCs/>
        </w:rPr>
        <w:t>ETAP 1 – Potwierdzenie wstępne:</w:t>
      </w:r>
    </w:p>
    <w:p w14:paraId="41C67412" w14:textId="77777777" w:rsidR="001617F1" w:rsidRPr="00F071F5" w:rsidRDefault="001617F1" w:rsidP="005A36A6">
      <w:pPr>
        <w:numPr>
          <w:ilvl w:val="2"/>
          <w:numId w:val="4"/>
        </w:numPr>
        <w:tabs>
          <w:tab w:val="right" w:pos="284"/>
          <w:tab w:val="left" w:pos="426"/>
        </w:tabs>
        <w:spacing w:after="0"/>
        <w:ind w:left="709" w:right="-2" w:hanging="709"/>
        <w:jc w:val="both"/>
        <w:rPr>
          <w:rFonts w:ascii="Times New Roman" w:hAnsi="Times New Roman"/>
          <w:bCs/>
        </w:rPr>
      </w:pPr>
      <w:r w:rsidRPr="00F071F5">
        <w:rPr>
          <w:rFonts w:ascii="Times New Roman" w:hAnsi="Times New Roman"/>
          <w:bCs/>
        </w:rPr>
        <w:t xml:space="preserve">W celu dokonania wstępnego potwierdzenia, że wykonawca nie podlega wykluczeniu oraz spełnia warunki udziału w postępowaniu Wykonawca zobowiązany jest dołączyć do oferty </w:t>
      </w:r>
      <w:r w:rsidRPr="00F071F5">
        <w:rPr>
          <w:rFonts w:ascii="Times New Roman" w:hAnsi="Times New Roman"/>
          <w:b/>
          <w:bCs/>
        </w:rPr>
        <w:t>aktualne na dzień składania ofert</w:t>
      </w:r>
      <w:r w:rsidR="002A251E" w:rsidRPr="00F071F5">
        <w:rPr>
          <w:rFonts w:ascii="Times New Roman" w:hAnsi="Times New Roman"/>
          <w:b/>
          <w:bCs/>
        </w:rPr>
        <w:t xml:space="preserve"> </w:t>
      </w:r>
      <w:r w:rsidRPr="00F071F5">
        <w:rPr>
          <w:rFonts w:ascii="Times New Roman" w:hAnsi="Times New Roman"/>
          <w:b/>
          <w:bCs/>
        </w:rPr>
        <w:t>oświadczenie własne</w:t>
      </w:r>
      <w:r w:rsidRPr="00F071F5">
        <w:rPr>
          <w:rFonts w:ascii="Times New Roman" w:hAnsi="Times New Roman"/>
          <w:bCs/>
        </w:rPr>
        <w:t xml:space="preserve"> w zakresie wskazanym w </w:t>
      </w:r>
      <w:r w:rsidRPr="00F071F5">
        <w:rPr>
          <w:rFonts w:ascii="Times New Roman" w:hAnsi="Times New Roman"/>
          <w:b/>
          <w:bCs/>
        </w:rPr>
        <w:t>załączniku nr 2 do SIWZ</w:t>
      </w:r>
      <w:r w:rsidRPr="00F071F5">
        <w:rPr>
          <w:rFonts w:ascii="Times New Roman" w:hAnsi="Times New Roman"/>
          <w:bCs/>
        </w:rPr>
        <w:t>.</w:t>
      </w:r>
    </w:p>
    <w:p w14:paraId="755F9EFE" w14:textId="77777777" w:rsidR="001617F1" w:rsidRPr="00F071F5" w:rsidRDefault="004B7660" w:rsidP="00114781">
      <w:pPr>
        <w:numPr>
          <w:ilvl w:val="2"/>
          <w:numId w:val="4"/>
        </w:numPr>
        <w:tabs>
          <w:tab w:val="right" w:pos="284"/>
          <w:tab w:val="left" w:pos="709"/>
        </w:tabs>
        <w:spacing w:after="0"/>
        <w:ind w:left="567" w:right="-2" w:hanging="567"/>
        <w:jc w:val="both"/>
        <w:rPr>
          <w:rFonts w:ascii="Times New Roman" w:hAnsi="Times New Roman"/>
          <w:bCs/>
        </w:rPr>
      </w:pPr>
      <w:r w:rsidRPr="00F071F5">
        <w:rPr>
          <w:rFonts w:ascii="Times New Roman" w:hAnsi="Times New Roman"/>
          <w:bCs/>
        </w:rPr>
        <w:tab/>
      </w:r>
      <w:r w:rsidR="001617F1" w:rsidRPr="00F071F5">
        <w:rPr>
          <w:rFonts w:ascii="Times New Roman" w:hAnsi="Times New Roman"/>
          <w:bCs/>
        </w:rPr>
        <w:t xml:space="preserve">W przypadku wspólnego ubiegania się o zamówienie przez Wykonawców oświadczenie, </w:t>
      </w:r>
      <w:r w:rsidR="001A3061" w:rsidRPr="00F071F5">
        <w:rPr>
          <w:rFonts w:ascii="Times New Roman" w:hAnsi="Times New Roman"/>
          <w:bCs/>
        </w:rPr>
        <w:br/>
      </w:r>
      <w:r w:rsidRPr="00F071F5">
        <w:rPr>
          <w:rFonts w:ascii="Times New Roman" w:hAnsi="Times New Roman"/>
          <w:bCs/>
        </w:rPr>
        <w:tab/>
      </w:r>
      <w:r w:rsidR="001617F1" w:rsidRPr="00F071F5">
        <w:rPr>
          <w:rFonts w:ascii="Times New Roman" w:hAnsi="Times New Roman"/>
          <w:bCs/>
        </w:rPr>
        <w:t xml:space="preserve">o którym mowa powyżej składa każdy z Wykonawców wspólnie ubiegających się </w:t>
      </w:r>
      <w:r w:rsidR="001A3061" w:rsidRPr="00F071F5">
        <w:rPr>
          <w:rFonts w:ascii="Times New Roman" w:hAnsi="Times New Roman"/>
          <w:bCs/>
        </w:rPr>
        <w:br/>
      </w:r>
      <w:r w:rsidRPr="00F071F5">
        <w:rPr>
          <w:rFonts w:ascii="Times New Roman" w:hAnsi="Times New Roman"/>
          <w:bCs/>
        </w:rPr>
        <w:tab/>
      </w:r>
      <w:r w:rsidR="001617F1" w:rsidRPr="00F071F5">
        <w:rPr>
          <w:rFonts w:ascii="Times New Roman" w:hAnsi="Times New Roman"/>
          <w:bCs/>
        </w:rPr>
        <w:t xml:space="preserve">o zamówienie. Oświadczenie to potwierdza spełnianie warunków udziału w postępowaniu </w:t>
      </w:r>
      <w:r w:rsidRPr="00F071F5">
        <w:rPr>
          <w:rFonts w:ascii="Times New Roman" w:hAnsi="Times New Roman"/>
          <w:bCs/>
        </w:rPr>
        <w:tab/>
      </w:r>
      <w:r w:rsidR="001617F1" w:rsidRPr="00F071F5">
        <w:rPr>
          <w:rFonts w:ascii="Times New Roman" w:hAnsi="Times New Roman"/>
          <w:bCs/>
        </w:rPr>
        <w:t>oraz brak podstaw wykluczenia w zakresie, w którym każdy z wykonawców wykazuje spełnianie warunków udziału w postępowaniu oraz brak podstaw wykluczenia.</w:t>
      </w:r>
    </w:p>
    <w:p w14:paraId="706368E9" w14:textId="77777777" w:rsidR="001617F1" w:rsidRPr="00F071F5" w:rsidRDefault="001617F1" w:rsidP="005A36A6">
      <w:pPr>
        <w:numPr>
          <w:ilvl w:val="2"/>
          <w:numId w:val="4"/>
        </w:numPr>
        <w:tabs>
          <w:tab w:val="right" w:pos="284"/>
          <w:tab w:val="left" w:pos="426"/>
        </w:tabs>
        <w:spacing w:after="0"/>
        <w:ind w:left="709" w:right="-2" w:hanging="709"/>
        <w:jc w:val="both"/>
        <w:rPr>
          <w:rFonts w:ascii="Times New Roman" w:hAnsi="Times New Roman"/>
          <w:bCs/>
        </w:rPr>
      </w:pPr>
      <w:r w:rsidRPr="00F071F5">
        <w:rPr>
          <w:rFonts w:ascii="Times New Roman" w:hAnsi="Times New Roman"/>
          <w:bCs/>
        </w:rPr>
        <w:t>Zamawiający wymaga, aby Wykonawca, który zamierza powierzyć wykonanie części</w:t>
      </w:r>
      <w:r w:rsidR="002A251E" w:rsidRPr="00F071F5">
        <w:rPr>
          <w:rFonts w:ascii="Times New Roman" w:hAnsi="Times New Roman"/>
          <w:bCs/>
        </w:rPr>
        <w:t xml:space="preserve"> </w:t>
      </w:r>
      <w:r w:rsidRPr="00F071F5">
        <w:rPr>
          <w:rFonts w:ascii="Times New Roman" w:hAnsi="Times New Roman"/>
          <w:bCs/>
        </w:rPr>
        <w:t>zamówienia podwykonawcom, w celu wykazania braku istnienia wobec nich podstaw wykluczenia z udziału w postępowaniu, złożył oświadczenie, o którym mowa w pkt 6.1.1 w odniesieniu do podwykonawców.</w:t>
      </w:r>
    </w:p>
    <w:p w14:paraId="30BCAF8D" w14:textId="77777777" w:rsidR="001617F1" w:rsidRPr="00F071F5" w:rsidRDefault="001617F1" w:rsidP="005A36A6">
      <w:pPr>
        <w:numPr>
          <w:ilvl w:val="2"/>
          <w:numId w:val="4"/>
        </w:numPr>
        <w:tabs>
          <w:tab w:val="right" w:pos="284"/>
          <w:tab w:val="left" w:pos="426"/>
        </w:tabs>
        <w:spacing w:after="0"/>
        <w:ind w:left="709" w:right="-2" w:hanging="709"/>
        <w:jc w:val="both"/>
        <w:rPr>
          <w:rFonts w:ascii="Times New Roman" w:hAnsi="Times New Roman"/>
          <w:bCs/>
        </w:rPr>
      </w:pPr>
      <w:r w:rsidRPr="00F071F5">
        <w:rPr>
          <w:rFonts w:ascii="Times New Roman" w:hAnsi="Times New Roman"/>
          <w:bCs/>
        </w:rPr>
        <w:t xml:space="preserve">Wykonawca, który powołuje się na zasoby innych podmiotów, w celu wykazania braku istnienia wobec nich podstaw wykluczenia oraz spełniania warunków udziału, w zakresie, </w:t>
      </w:r>
      <w:r w:rsidR="00244516" w:rsidRPr="00F071F5">
        <w:rPr>
          <w:rFonts w:ascii="Times New Roman" w:hAnsi="Times New Roman"/>
          <w:bCs/>
        </w:rPr>
        <w:br/>
      </w:r>
      <w:r w:rsidRPr="00F071F5">
        <w:rPr>
          <w:rFonts w:ascii="Times New Roman" w:hAnsi="Times New Roman"/>
          <w:bCs/>
        </w:rPr>
        <w:t>w jakim powołuje się na ich zasoby, w postępowaniu, składa także oświadczenie, o którym mowa w pkt 6.1.1 niniejszej SIWZ, dotyczące tych podmiotów.</w:t>
      </w:r>
    </w:p>
    <w:p w14:paraId="51A78645" w14:textId="77777777" w:rsidR="001617F1" w:rsidRPr="00F071F5" w:rsidRDefault="001617F1" w:rsidP="005A36A6">
      <w:pPr>
        <w:numPr>
          <w:ilvl w:val="1"/>
          <w:numId w:val="4"/>
        </w:numPr>
        <w:autoSpaceDE w:val="0"/>
        <w:autoSpaceDN w:val="0"/>
        <w:adjustRightInd w:val="0"/>
        <w:spacing w:after="0"/>
        <w:ind w:left="709" w:right="-2" w:hanging="567"/>
        <w:jc w:val="both"/>
        <w:rPr>
          <w:rFonts w:ascii="Times New Roman" w:hAnsi="Times New Roman"/>
        </w:rPr>
      </w:pPr>
      <w:r w:rsidRPr="00F071F5">
        <w:rPr>
          <w:rFonts w:ascii="Times New Roman" w:hAnsi="Times New Roman"/>
          <w:b/>
        </w:rPr>
        <w:t xml:space="preserve">ETAP 2 – </w:t>
      </w:r>
      <w:r w:rsidRPr="00F071F5">
        <w:rPr>
          <w:rFonts w:ascii="Times New Roman" w:hAnsi="Times New Roman"/>
        </w:rPr>
        <w:t>ocena ofert, w celu wyłonienia oferty ocenionej przez Zamawiającego jako najkorzystniejsza – na podstawie złożonej oferty.</w:t>
      </w:r>
    </w:p>
    <w:p w14:paraId="22D6DAF0" w14:textId="77777777" w:rsidR="001617F1" w:rsidRPr="00F071F5" w:rsidRDefault="001617F1" w:rsidP="005A36A6">
      <w:pPr>
        <w:pStyle w:val="Tekstpodstawowy"/>
        <w:widowControl w:val="0"/>
        <w:numPr>
          <w:ilvl w:val="1"/>
          <w:numId w:val="4"/>
        </w:numPr>
        <w:autoSpaceDE w:val="0"/>
        <w:autoSpaceDN w:val="0"/>
        <w:spacing w:after="0" w:line="276" w:lineRule="auto"/>
        <w:ind w:left="709" w:right="-2" w:hanging="567"/>
        <w:rPr>
          <w:b/>
          <w:sz w:val="22"/>
          <w:szCs w:val="22"/>
        </w:rPr>
      </w:pPr>
      <w:r w:rsidRPr="00F071F5">
        <w:rPr>
          <w:b/>
          <w:sz w:val="22"/>
          <w:szCs w:val="22"/>
        </w:rPr>
        <w:t xml:space="preserve">ETAP 3 – Dokumenty potwierdzające spełnianie warunków udziału w postępowaniu </w:t>
      </w:r>
      <w:r w:rsidRPr="00F071F5">
        <w:rPr>
          <w:b/>
          <w:sz w:val="22"/>
          <w:szCs w:val="22"/>
        </w:rPr>
        <w:br/>
        <w:t xml:space="preserve">i brak podstaw do wykluczenia, które w oparciu o art. 26 ust. 2 ustawy </w:t>
      </w:r>
      <w:proofErr w:type="spellStart"/>
      <w:r w:rsidRPr="00F071F5">
        <w:rPr>
          <w:b/>
          <w:sz w:val="22"/>
          <w:szCs w:val="22"/>
        </w:rPr>
        <w:t>Pzp</w:t>
      </w:r>
      <w:proofErr w:type="spellEnd"/>
      <w:r w:rsidRPr="00F071F5">
        <w:rPr>
          <w:b/>
          <w:sz w:val="22"/>
          <w:szCs w:val="22"/>
        </w:rPr>
        <w:t xml:space="preserve"> zobowiązany będzie złożyć Wykonawca, którego ofertę najwyżej oceniono oraz inni Wykonawcy </w:t>
      </w:r>
      <w:r w:rsidR="00AC64AC" w:rsidRPr="00F071F5">
        <w:rPr>
          <w:b/>
          <w:sz w:val="22"/>
          <w:szCs w:val="22"/>
        </w:rPr>
        <w:br/>
      </w:r>
      <w:r w:rsidRPr="00F071F5">
        <w:rPr>
          <w:b/>
          <w:sz w:val="22"/>
          <w:szCs w:val="22"/>
        </w:rPr>
        <w:t xml:space="preserve">w sytuacji opisanej w art. 26 ust. 2f ustawy </w:t>
      </w:r>
      <w:proofErr w:type="spellStart"/>
      <w:r w:rsidRPr="00F071F5">
        <w:rPr>
          <w:b/>
          <w:sz w:val="22"/>
          <w:szCs w:val="22"/>
        </w:rPr>
        <w:t>Pzp</w:t>
      </w:r>
      <w:proofErr w:type="spellEnd"/>
      <w:r w:rsidRPr="00F071F5">
        <w:rPr>
          <w:b/>
          <w:sz w:val="22"/>
          <w:szCs w:val="22"/>
        </w:rPr>
        <w:t>.</w:t>
      </w:r>
    </w:p>
    <w:p w14:paraId="2799E2CF" w14:textId="77777777" w:rsidR="001617F1" w:rsidRPr="00F071F5" w:rsidRDefault="001617F1" w:rsidP="005A36A6">
      <w:pPr>
        <w:pStyle w:val="Tekstpodstawowy"/>
        <w:widowControl w:val="0"/>
        <w:numPr>
          <w:ilvl w:val="2"/>
          <w:numId w:val="4"/>
        </w:numPr>
        <w:autoSpaceDE w:val="0"/>
        <w:autoSpaceDN w:val="0"/>
        <w:spacing w:after="0" w:line="276" w:lineRule="auto"/>
        <w:ind w:left="709" w:hanging="709"/>
        <w:rPr>
          <w:b/>
          <w:sz w:val="22"/>
          <w:szCs w:val="22"/>
        </w:rPr>
      </w:pPr>
      <w:r w:rsidRPr="00F071F5">
        <w:rPr>
          <w:b/>
          <w:sz w:val="22"/>
          <w:szCs w:val="22"/>
        </w:rPr>
        <w:t>Dokumenty potwierdzające spełnianie warunków:</w:t>
      </w:r>
    </w:p>
    <w:p w14:paraId="559EECD3" w14:textId="77777777" w:rsidR="001617F1" w:rsidRPr="00F071F5" w:rsidRDefault="001617F1" w:rsidP="005A36A6">
      <w:pPr>
        <w:numPr>
          <w:ilvl w:val="3"/>
          <w:numId w:val="4"/>
        </w:numPr>
        <w:spacing w:after="0"/>
        <w:ind w:left="709" w:hanging="851"/>
        <w:jc w:val="both"/>
        <w:rPr>
          <w:rFonts w:ascii="Times New Roman" w:hAnsi="Times New Roman"/>
        </w:rPr>
      </w:pPr>
      <w:r w:rsidRPr="00F071F5">
        <w:rPr>
          <w:rFonts w:ascii="Times New Roman" w:hAnsi="Times New Roman"/>
          <w:b/>
        </w:rPr>
        <w:t>wykaz</w:t>
      </w:r>
      <w:r w:rsidR="009B70CE" w:rsidRPr="00F071F5">
        <w:rPr>
          <w:rFonts w:ascii="Times New Roman" w:hAnsi="Times New Roman"/>
          <w:b/>
        </w:rPr>
        <w:t xml:space="preserve"> </w:t>
      </w:r>
      <w:r w:rsidR="00C416C9" w:rsidRPr="00F071F5">
        <w:rPr>
          <w:rFonts w:ascii="Times New Roman" w:hAnsi="Times New Roman"/>
          <w:b/>
        </w:rPr>
        <w:t>dostaw</w:t>
      </w:r>
      <w:r w:rsidRPr="00F071F5">
        <w:rPr>
          <w:rFonts w:ascii="Times New Roman" w:hAnsi="Times New Roman"/>
        </w:rPr>
        <w:t xml:space="preserve"> wykonanych nie wcześniej niż w okresie ostatnich </w:t>
      </w:r>
      <w:r w:rsidR="009B70CE" w:rsidRPr="00F071F5">
        <w:rPr>
          <w:rFonts w:ascii="Times New Roman" w:hAnsi="Times New Roman"/>
        </w:rPr>
        <w:t>3</w:t>
      </w:r>
      <w:r w:rsidRPr="00F071F5">
        <w:rPr>
          <w:rFonts w:ascii="Times New Roman" w:hAnsi="Times New Roman"/>
        </w:rPr>
        <w:t xml:space="preserve"> lat przed upływem terminu składania ofert, a jeżeli okres prowadzenia działalności jest krótszy – w tym okresie, wraz z podaniem ich rodzaju, wartości, daty, miejsca wykonania i podmiotów, na rzecz których </w:t>
      </w:r>
      <w:r w:rsidR="001436F8" w:rsidRPr="00F071F5">
        <w:rPr>
          <w:rFonts w:ascii="Times New Roman" w:hAnsi="Times New Roman"/>
        </w:rPr>
        <w:t>dostawy</w:t>
      </w:r>
      <w:r w:rsidRPr="00F071F5">
        <w:rPr>
          <w:rFonts w:ascii="Times New Roman" w:hAnsi="Times New Roman"/>
        </w:rPr>
        <w:t xml:space="preserve"> te zostały wykonane, z załączeniem dowodów określających czy te </w:t>
      </w:r>
      <w:r w:rsidR="009B70CE" w:rsidRPr="00F071F5">
        <w:rPr>
          <w:rFonts w:ascii="Times New Roman" w:hAnsi="Times New Roman"/>
        </w:rPr>
        <w:t>dostawy</w:t>
      </w:r>
      <w:r w:rsidRPr="00F071F5">
        <w:rPr>
          <w:rFonts w:ascii="Times New Roman" w:hAnsi="Times New Roman"/>
        </w:rPr>
        <w:t xml:space="preserve"> zostały wykonane należycie, przy czym dowodami, o których mowa, są referencje bądź inne dokumenty wystawione przez podmiot, na rzecz którego </w:t>
      </w:r>
      <w:r w:rsidR="009B70CE" w:rsidRPr="00F071F5">
        <w:rPr>
          <w:rFonts w:ascii="Times New Roman" w:hAnsi="Times New Roman"/>
        </w:rPr>
        <w:t>dostawy</w:t>
      </w:r>
      <w:r w:rsidRPr="00F071F5">
        <w:rPr>
          <w:rFonts w:ascii="Times New Roman" w:hAnsi="Times New Roman"/>
        </w:rPr>
        <w:t xml:space="preserve"> były wykonywane, a jeżeli z uzasadnionej przyczyny o obiektywnym charakterze wykonawca nie jest w stanie uzyskać tych dokumentów – inne dokumenty – wzór wykazu znajduje się w załączniku nr 4 do SIWZ.</w:t>
      </w:r>
    </w:p>
    <w:p w14:paraId="4CF03B62" w14:textId="77777777" w:rsidR="008D3F7F" w:rsidRPr="00F071F5" w:rsidRDefault="008D3F7F" w:rsidP="006D1AD6">
      <w:pPr>
        <w:spacing w:after="0"/>
        <w:ind w:left="284"/>
        <w:jc w:val="both"/>
        <w:rPr>
          <w:rFonts w:ascii="Times New Roman" w:hAnsi="Times New Roman"/>
        </w:rPr>
      </w:pPr>
    </w:p>
    <w:p w14:paraId="37230B8C" w14:textId="77777777" w:rsidR="001617F1" w:rsidRPr="00F071F5" w:rsidRDefault="001617F1" w:rsidP="005A36A6">
      <w:pPr>
        <w:numPr>
          <w:ilvl w:val="2"/>
          <w:numId w:val="4"/>
        </w:numPr>
        <w:spacing w:after="0"/>
        <w:ind w:left="709" w:hanging="709"/>
        <w:jc w:val="both"/>
        <w:rPr>
          <w:rFonts w:ascii="Times New Roman" w:hAnsi="Times New Roman"/>
          <w:b/>
        </w:rPr>
      </w:pPr>
      <w:r w:rsidRPr="00F071F5">
        <w:rPr>
          <w:rFonts w:ascii="Times New Roman" w:hAnsi="Times New Roman"/>
          <w:b/>
        </w:rPr>
        <w:t>Dokumenty potwierdzające brak podstaw do wykluczenia:</w:t>
      </w:r>
    </w:p>
    <w:p w14:paraId="567ED7BE" w14:textId="77777777" w:rsidR="001617F1" w:rsidRPr="00F071F5" w:rsidRDefault="001617F1" w:rsidP="005A36A6">
      <w:pPr>
        <w:numPr>
          <w:ilvl w:val="3"/>
          <w:numId w:val="4"/>
        </w:numPr>
        <w:spacing w:after="0"/>
        <w:ind w:left="709" w:hanging="851"/>
        <w:jc w:val="both"/>
        <w:rPr>
          <w:rFonts w:ascii="Times New Roman" w:hAnsi="Times New Roman"/>
        </w:rPr>
      </w:pPr>
      <w:r w:rsidRPr="00F071F5">
        <w:rPr>
          <w:rFonts w:ascii="Times New Roman" w:hAnsi="Times New Roman"/>
        </w:rPr>
        <w:t xml:space="preserve">W celu wykazania braku podstaw do wykluczenia, określonych w art. 24 ust. 1 pkt 13-22 ustawy </w:t>
      </w:r>
      <w:proofErr w:type="spellStart"/>
      <w:r w:rsidRPr="00F071F5">
        <w:rPr>
          <w:rFonts w:ascii="Times New Roman" w:hAnsi="Times New Roman"/>
        </w:rPr>
        <w:t>Pzp</w:t>
      </w:r>
      <w:proofErr w:type="spellEnd"/>
      <w:r w:rsidRPr="00F071F5">
        <w:rPr>
          <w:rFonts w:ascii="Times New Roman" w:hAnsi="Times New Roman"/>
        </w:rPr>
        <w:t>, Zamawiający wymaga, aby Wykonawca złożył oświadczeniem własne, stanowiące załącznik nr 2 do SIWZ.</w:t>
      </w:r>
    </w:p>
    <w:p w14:paraId="5B2784B7" w14:textId="77777777" w:rsidR="001617F1" w:rsidRPr="00F071F5" w:rsidRDefault="001617F1" w:rsidP="005A36A6">
      <w:pPr>
        <w:numPr>
          <w:ilvl w:val="3"/>
          <w:numId w:val="4"/>
        </w:numPr>
        <w:spacing w:after="0"/>
        <w:ind w:left="709" w:hanging="851"/>
        <w:jc w:val="both"/>
        <w:rPr>
          <w:rFonts w:ascii="Times New Roman" w:hAnsi="Times New Roman"/>
        </w:rPr>
      </w:pPr>
      <w:r w:rsidRPr="00F071F5">
        <w:rPr>
          <w:rFonts w:ascii="Times New Roman" w:hAnsi="Times New Roman"/>
        </w:rPr>
        <w:t xml:space="preserve">W celu wykazania braku podstaw do wykluczenia, określonych w art. 24 ust. 5 pkt 1 ustawy </w:t>
      </w:r>
      <w:proofErr w:type="spellStart"/>
      <w:r w:rsidRPr="00F071F5">
        <w:rPr>
          <w:rFonts w:ascii="Times New Roman" w:hAnsi="Times New Roman"/>
        </w:rPr>
        <w:t>Pzp</w:t>
      </w:r>
      <w:proofErr w:type="spellEnd"/>
      <w:r w:rsidRPr="00F071F5">
        <w:rPr>
          <w:rFonts w:ascii="Times New Roman" w:hAnsi="Times New Roman"/>
        </w:rPr>
        <w:t xml:space="preserve">, Zamawiający wymaga, aby Wykonawca złożył: </w:t>
      </w:r>
    </w:p>
    <w:p w14:paraId="161B4184" w14:textId="77777777" w:rsidR="001617F1" w:rsidRPr="00F071F5" w:rsidRDefault="001617F1" w:rsidP="005A36A6">
      <w:pPr>
        <w:numPr>
          <w:ilvl w:val="0"/>
          <w:numId w:val="7"/>
        </w:numPr>
        <w:spacing w:after="0"/>
        <w:ind w:left="851" w:hanging="142"/>
        <w:jc w:val="both"/>
        <w:rPr>
          <w:rFonts w:ascii="Times New Roman" w:hAnsi="Times New Roman"/>
        </w:rPr>
      </w:pPr>
      <w:r w:rsidRPr="00F071F5">
        <w:rPr>
          <w:rFonts w:ascii="Times New Roman" w:hAnsi="Times New Roman"/>
          <w:b/>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14:paraId="2EAD210C" w14:textId="77777777" w:rsidR="001617F1" w:rsidRPr="00F071F5" w:rsidRDefault="001617F1" w:rsidP="005A36A6">
      <w:pPr>
        <w:numPr>
          <w:ilvl w:val="3"/>
          <w:numId w:val="4"/>
        </w:numPr>
        <w:spacing w:after="0"/>
        <w:ind w:left="709" w:hanging="851"/>
        <w:jc w:val="both"/>
        <w:rPr>
          <w:rFonts w:ascii="Times New Roman" w:hAnsi="Times New Roman"/>
        </w:rPr>
      </w:pPr>
      <w:r w:rsidRPr="00F071F5">
        <w:rPr>
          <w:rFonts w:ascii="Times New Roman" w:hAnsi="Times New Roman"/>
        </w:rPr>
        <w:t xml:space="preserve">W celu wykazania braku podstawy do wykluczenia, określonej w art. 24 ust. 1 pkt 23 ustawy </w:t>
      </w:r>
      <w:proofErr w:type="spellStart"/>
      <w:r w:rsidRPr="00F071F5">
        <w:rPr>
          <w:rFonts w:ascii="Times New Roman" w:hAnsi="Times New Roman"/>
        </w:rPr>
        <w:t>Pzp</w:t>
      </w:r>
      <w:proofErr w:type="spellEnd"/>
      <w:r w:rsidRPr="00F071F5">
        <w:rPr>
          <w:rFonts w:ascii="Times New Roman" w:hAnsi="Times New Roman"/>
        </w:rPr>
        <w:t>,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2D996C3" w14:textId="77777777" w:rsidR="001617F1" w:rsidRPr="00F071F5" w:rsidRDefault="001617F1" w:rsidP="005A36A6">
      <w:pPr>
        <w:numPr>
          <w:ilvl w:val="0"/>
          <w:numId w:val="5"/>
        </w:numPr>
        <w:spacing w:after="0"/>
        <w:ind w:hanging="153"/>
        <w:jc w:val="both"/>
        <w:rPr>
          <w:rFonts w:ascii="Times New Roman" w:hAnsi="Times New Roman"/>
        </w:rPr>
      </w:pPr>
      <w:r w:rsidRPr="00F071F5">
        <w:rPr>
          <w:rFonts w:ascii="Times New Roman" w:hAnsi="Times New Roman"/>
          <w:b/>
        </w:rPr>
        <w:t xml:space="preserve">Oświadczenie o przynależności lub braku przynależności do tej samej grupy kapitałowej, wykonawca składa w terminie 3 dni od dnia zamieszczenia na stronie internetowej informacji, o której mowa w art. 86 ust. 5 ustawy </w:t>
      </w:r>
      <w:proofErr w:type="spellStart"/>
      <w:r w:rsidRPr="00F071F5">
        <w:rPr>
          <w:rFonts w:ascii="Times New Roman" w:hAnsi="Times New Roman"/>
          <w:b/>
        </w:rPr>
        <w:t>Pzp</w:t>
      </w:r>
      <w:proofErr w:type="spellEnd"/>
      <w:r w:rsidRPr="00F071F5">
        <w:rPr>
          <w:rFonts w:ascii="Times New Roman" w:hAnsi="Times New Roman"/>
          <w:b/>
        </w:rPr>
        <w:t xml:space="preserve"> – wzór ośw</w:t>
      </w:r>
      <w:r w:rsidR="001614E0" w:rsidRPr="00F071F5">
        <w:rPr>
          <w:rFonts w:ascii="Times New Roman" w:hAnsi="Times New Roman"/>
          <w:b/>
        </w:rPr>
        <w:t xml:space="preserve">iadczenia stanowi załącznik </w:t>
      </w:r>
      <w:r w:rsidR="00140645" w:rsidRPr="00F071F5">
        <w:rPr>
          <w:rFonts w:ascii="Times New Roman" w:hAnsi="Times New Roman"/>
          <w:b/>
        </w:rPr>
        <w:t>nr 5</w:t>
      </w:r>
      <w:r w:rsidRPr="00F071F5">
        <w:rPr>
          <w:rFonts w:ascii="Times New Roman" w:hAnsi="Times New Roman"/>
          <w:b/>
        </w:rPr>
        <w:t xml:space="preserve"> do SIWZ.</w:t>
      </w:r>
    </w:p>
    <w:p w14:paraId="307982AB" w14:textId="77777777" w:rsidR="001617F1" w:rsidRPr="00F071F5" w:rsidRDefault="001617F1" w:rsidP="00B06C39">
      <w:pPr>
        <w:spacing w:after="0"/>
        <w:ind w:left="862"/>
        <w:jc w:val="both"/>
        <w:rPr>
          <w:rFonts w:ascii="Times New Roman" w:hAnsi="Times New Roman"/>
        </w:rPr>
      </w:pPr>
    </w:p>
    <w:p w14:paraId="4096AD11" w14:textId="77777777" w:rsidR="001617F1" w:rsidRPr="00F071F5" w:rsidRDefault="001617F1" w:rsidP="005A36A6">
      <w:pPr>
        <w:numPr>
          <w:ilvl w:val="1"/>
          <w:numId w:val="4"/>
        </w:numPr>
        <w:spacing w:after="0"/>
        <w:ind w:left="709" w:hanging="425"/>
        <w:jc w:val="both"/>
        <w:rPr>
          <w:rFonts w:ascii="Times New Roman" w:hAnsi="Times New Roman"/>
        </w:rPr>
      </w:pPr>
      <w:r w:rsidRPr="00F071F5">
        <w:rPr>
          <w:rFonts w:ascii="Times New Roman" w:hAnsi="Times New Roman"/>
        </w:rPr>
        <w:t>Oświadczenia i dokumenty, wskazane w niniejszym rozdziale muszą spełniać wymagania określone w ustawie i w przepisach rozporządzenia Ministra Rozwoju z dnia 26 lipca 2016r. w sprawie rodzajów dokumentów, jakich może żądać Zamawiający od Wykonawcy w postępowaniu o udzielenie zamówienia (</w:t>
      </w:r>
      <w:r w:rsidRPr="00F071F5">
        <w:rPr>
          <w:rStyle w:val="ng-binding"/>
          <w:rFonts w:ascii="Times New Roman" w:hAnsi="Times New Roman"/>
        </w:rPr>
        <w:t>Dz.U.2016.1126 ze zm.</w:t>
      </w:r>
      <w:r w:rsidRPr="00F071F5">
        <w:rPr>
          <w:rFonts w:ascii="Times New Roman" w:hAnsi="Times New Roman"/>
        </w:rPr>
        <w:t>), zwanego dalej rozporządzeniem w sprawie dokumentów.</w:t>
      </w:r>
    </w:p>
    <w:p w14:paraId="6F7A41EF" w14:textId="77777777" w:rsidR="001617F1" w:rsidRPr="00F071F5" w:rsidRDefault="001617F1" w:rsidP="00B06C39">
      <w:pPr>
        <w:spacing w:after="0"/>
        <w:ind w:left="709"/>
        <w:jc w:val="both"/>
        <w:rPr>
          <w:rFonts w:ascii="Times New Roman" w:hAnsi="Times New Roman"/>
        </w:rPr>
      </w:pPr>
    </w:p>
    <w:p w14:paraId="40406915" w14:textId="77777777" w:rsidR="001617F1" w:rsidRPr="00F071F5" w:rsidRDefault="001617F1" w:rsidP="005A36A6">
      <w:pPr>
        <w:numPr>
          <w:ilvl w:val="1"/>
          <w:numId w:val="4"/>
        </w:numPr>
        <w:spacing w:after="0"/>
        <w:ind w:left="709" w:hanging="425"/>
        <w:jc w:val="both"/>
        <w:rPr>
          <w:rFonts w:ascii="Times New Roman" w:hAnsi="Times New Roman"/>
        </w:rPr>
      </w:pPr>
      <w:r w:rsidRPr="00F071F5">
        <w:rPr>
          <w:rFonts w:ascii="Times New Roman" w:hAnsi="Times New Roman"/>
          <w:b/>
        </w:rPr>
        <w:t>Dokumenty podmiotów zagranicznych:</w:t>
      </w:r>
    </w:p>
    <w:p w14:paraId="020C1CD4" w14:textId="77777777" w:rsidR="001617F1" w:rsidRPr="00F071F5" w:rsidRDefault="001617F1" w:rsidP="00B06C39">
      <w:pPr>
        <w:pStyle w:val="Akapitzlist"/>
        <w:spacing w:after="0"/>
        <w:ind w:left="709"/>
        <w:jc w:val="both"/>
        <w:rPr>
          <w:rFonts w:ascii="Times New Roman" w:hAnsi="Times New Roman"/>
        </w:rPr>
      </w:pPr>
      <w:r w:rsidRPr="00F071F5">
        <w:rPr>
          <w:rFonts w:ascii="Times New Roman" w:hAnsi="Times New Roman"/>
        </w:rPr>
        <w:t>Jeżeli wykonawca ma siedzibę lub miejsce zamieszkania poza terytorium Rzeczypospolitej Polskiej, zamiast dokumentu, o którym mowa w pkt 6.3.2.2. składa:</w:t>
      </w:r>
    </w:p>
    <w:p w14:paraId="25BAAE75" w14:textId="77777777" w:rsidR="001617F1" w:rsidRPr="00F071F5" w:rsidRDefault="001617F1" w:rsidP="005A36A6">
      <w:pPr>
        <w:pStyle w:val="Akapitzlist"/>
        <w:numPr>
          <w:ilvl w:val="0"/>
          <w:numId w:val="6"/>
        </w:numPr>
        <w:spacing w:after="0"/>
        <w:ind w:left="709" w:right="-2" w:hanging="283"/>
        <w:contextualSpacing w:val="0"/>
        <w:jc w:val="both"/>
        <w:rPr>
          <w:rFonts w:ascii="Times New Roman" w:hAnsi="Times New Roman"/>
        </w:rPr>
      </w:pPr>
      <w:r w:rsidRPr="00F071F5">
        <w:rPr>
          <w:rFonts w:ascii="Times New Roman" w:hAnsi="Times New Roman"/>
        </w:rPr>
        <w:t>dokument lub dokumenty wystawione w kraju, w którym wykonawca ma siedzibę lub miejsce zamieszkania, potwierdzające odpowiednio, że nie otwarto jego likwidacji ani nie ogłoszono upadłości.</w:t>
      </w:r>
    </w:p>
    <w:p w14:paraId="05C39640" w14:textId="21BC02C3" w:rsidR="001617F1" w:rsidRPr="00F071F5" w:rsidRDefault="001617F1" w:rsidP="00B06C39">
      <w:pPr>
        <w:pStyle w:val="Akapitzlist"/>
        <w:spacing w:after="0"/>
        <w:ind w:left="709" w:right="-2"/>
        <w:jc w:val="both"/>
        <w:rPr>
          <w:rFonts w:ascii="Times New Roman" w:hAnsi="Times New Roman"/>
        </w:rPr>
      </w:pPr>
      <w:r w:rsidRPr="00F071F5">
        <w:rPr>
          <w:rFonts w:ascii="Times New Roman" w:hAnsi="Times New Roman"/>
        </w:rPr>
        <w:t>Dokument, o którym mowa w powyżej, powinien być wystawiony nie wcześniej niż 6 miesięcy przed upływem terminu składania ofert albo wniosków o dopuszczenie do udziału w postępowaniu.</w:t>
      </w:r>
    </w:p>
    <w:p w14:paraId="3B67D444" w14:textId="77777777" w:rsidR="001617F1" w:rsidRPr="00F071F5" w:rsidRDefault="001617F1" w:rsidP="00B06C39">
      <w:pPr>
        <w:pStyle w:val="Akapitzlist"/>
        <w:spacing w:after="0"/>
        <w:ind w:left="709" w:right="-2"/>
        <w:jc w:val="both"/>
        <w:rPr>
          <w:rFonts w:ascii="Times New Roman" w:hAnsi="Times New Roman"/>
        </w:rPr>
      </w:pPr>
      <w:r w:rsidRPr="00F071F5">
        <w:rPr>
          <w:rFonts w:ascii="Times New Roman" w:hAnsi="Times New Roman"/>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9470554" w14:textId="77777777" w:rsidR="001617F1" w:rsidRPr="00F071F5" w:rsidRDefault="001617F1" w:rsidP="00B06C39">
      <w:pPr>
        <w:pStyle w:val="Akapitzlist"/>
        <w:spacing w:after="0"/>
        <w:ind w:left="426" w:right="-2" w:hanging="1"/>
        <w:jc w:val="both"/>
        <w:rPr>
          <w:rFonts w:ascii="Times New Roman" w:hAnsi="Times New Roman"/>
        </w:rPr>
      </w:pPr>
    </w:p>
    <w:p w14:paraId="54A42C13" w14:textId="77777777" w:rsidR="001617F1" w:rsidRPr="00F071F5" w:rsidRDefault="001617F1" w:rsidP="005A36A6">
      <w:pPr>
        <w:numPr>
          <w:ilvl w:val="1"/>
          <w:numId w:val="4"/>
        </w:numPr>
        <w:spacing w:after="0"/>
        <w:ind w:left="709" w:right="-2" w:hanging="567"/>
        <w:jc w:val="both"/>
        <w:rPr>
          <w:rFonts w:ascii="Times New Roman" w:hAnsi="Times New Roman"/>
        </w:rPr>
      </w:pPr>
      <w:r w:rsidRPr="00F071F5">
        <w:rPr>
          <w:rFonts w:ascii="Times New Roman" w:hAnsi="Times New Roman"/>
          <w:b/>
        </w:rPr>
        <w:t>Uzupełnianie dokumentów w postępowaniu o udzielenie zamówienia:</w:t>
      </w:r>
    </w:p>
    <w:p w14:paraId="393BB676" w14:textId="77777777" w:rsidR="001617F1" w:rsidRPr="00F071F5" w:rsidRDefault="001617F1" w:rsidP="00B06C39">
      <w:pPr>
        <w:pStyle w:val="Tekstpodstawowy"/>
        <w:widowControl w:val="0"/>
        <w:autoSpaceDE w:val="0"/>
        <w:autoSpaceDN w:val="0"/>
        <w:spacing w:after="0" w:line="276" w:lineRule="auto"/>
        <w:ind w:left="709" w:right="-2" w:firstLine="0"/>
        <w:rPr>
          <w:rStyle w:val="dane1"/>
          <w:rFonts w:eastAsia="Calibri"/>
          <w:color w:val="auto"/>
          <w:sz w:val="22"/>
          <w:szCs w:val="22"/>
        </w:rPr>
      </w:pPr>
      <w:r w:rsidRPr="00F071F5">
        <w:rPr>
          <w:sz w:val="22"/>
          <w:szCs w:val="22"/>
        </w:rPr>
        <w:t xml:space="preserve">Jeżeli Wykonawca nie złoży oświadczenia stanowiącego załącznik nr 2 do niniejszej SIWZ, oświadczeń lub dokumentów potwierdzających okoliczności, o których mowa w art. 25 ust. 1 ustawy </w:t>
      </w:r>
      <w:proofErr w:type="spellStart"/>
      <w:r w:rsidRPr="00F071F5">
        <w:rPr>
          <w:sz w:val="22"/>
          <w:szCs w:val="22"/>
        </w:rPr>
        <w:t>Pzp</w:t>
      </w:r>
      <w:proofErr w:type="spellEnd"/>
      <w:r w:rsidRPr="00F071F5">
        <w:rPr>
          <w:sz w:val="22"/>
          <w:szCs w:val="22"/>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42D39360" w14:textId="77777777" w:rsidR="001617F1" w:rsidRPr="00F071F5" w:rsidRDefault="001617F1" w:rsidP="00B06C39">
      <w:pPr>
        <w:pStyle w:val="Tekstpodstawowy"/>
        <w:widowControl w:val="0"/>
        <w:autoSpaceDE w:val="0"/>
        <w:autoSpaceDN w:val="0"/>
        <w:spacing w:after="0" w:line="276" w:lineRule="auto"/>
        <w:ind w:left="426" w:right="-2" w:firstLine="0"/>
        <w:rPr>
          <w:rStyle w:val="dane1"/>
          <w:rFonts w:eastAsia="Calibri"/>
          <w:color w:val="auto"/>
          <w:sz w:val="22"/>
          <w:szCs w:val="22"/>
        </w:rPr>
      </w:pPr>
    </w:p>
    <w:p w14:paraId="49C9A0CB" w14:textId="77777777" w:rsidR="001617F1" w:rsidRPr="00F071F5" w:rsidRDefault="00AB795F" w:rsidP="005A36A6">
      <w:pPr>
        <w:numPr>
          <w:ilvl w:val="1"/>
          <w:numId w:val="4"/>
        </w:numPr>
        <w:tabs>
          <w:tab w:val="left" w:pos="-1560"/>
          <w:tab w:val="left" w:pos="-1276"/>
        </w:tabs>
        <w:spacing w:after="0"/>
        <w:ind w:left="709" w:right="-2" w:hanging="425"/>
        <w:jc w:val="both"/>
        <w:rPr>
          <w:rFonts w:ascii="Times New Roman" w:hAnsi="Times New Roman"/>
          <w:b/>
        </w:rPr>
      </w:pPr>
      <w:r w:rsidRPr="00F071F5">
        <w:rPr>
          <w:rStyle w:val="dane1"/>
          <w:rFonts w:ascii="Times New Roman" w:hAnsi="Times New Roman"/>
          <w:b/>
          <w:color w:val="auto"/>
        </w:rPr>
        <w:t>F</w:t>
      </w:r>
      <w:r w:rsidR="001617F1" w:rsidRPr="00F071F5">
        <w:rPr>
          <w:rFonts w:ascii="Times New Roman" w:hAnsi="Times New Roman"/>
          <w:b/>
        </w:rPr>
        <w:t>orma dokumentów i oświadczeń składanych w postępowaniu o udzielenie zamówienia:</w:t>
      </w:r>
    </w:p>
    <w:p w14:paraId="572A5A32" w14:textId="77777777" w:rsidR="001617F1" w:rsidRPr="00F071F5" w:rsidRDefault="001617F1" w:rsidP="005A36A6">
      <w:pPr>
        <w:numPr>
          <w:ilvl w:val="2"/>
          <w:numId w:val="4"/>
        </w:numPr>
        <w:spacing w:after="0"/>
        <w:ind w:left="709" w:right="-2" w:hanging="567"/>
        <w:jc w:val="both"/>
        <w:rPr>
          <w:rFonts w:ascii="Times New Roman" w:hAnsi="Times New Roman"/>
        </w:rPr>
      </w:pPr>
      <w:r w:rsidRPr="00F071F5">
        <w:rPr>
          <w:rFonts w:ascii="Times New Roman" w:hAnsi="Times New Roman"/>
        </w:rPr>
        <w:lastRenderedPageBreak/>
        <w:t>Postępowanie o udzielenie zamówienia prowadzi się w formie pisemnej. Oświ</w:t>
      </w:r>
      <w:r w:rsidR="00AB795F" w:rsidRPr="00F071F5">
        <w:rPr>
          <w:rFonts w:ascii="Times New Roman" w:hAnsi="Times New Roman"/>
        </w:rPr>
        <w:t xml:space="preserve">adczenia składane </w:t>
      </w:r>
      <w:r w:rsidRPr="00F071F5">
        <w:rPr>
          <w:rFonts w:ascii="Times New Roman" w:hAnsi="Times New Roman"/>
        </w:rPr>
        <w:t>w postępowaniu, dotyczące wykonawcy i innych podmiotów, na których zdolnościach polega wykonawca na zasadach określonych w art. 22a ustawy oraz dotycz</w:t>
      </w:r>
      <w:r w:rsidR="00AB795F" w:rsidRPr="00F071F5">
        <w:rPr>
          <w:rFonts w:ascii="Times New Roman" w:hAnsi="Times New Roman"/>
        </w:rPr>
        <w:t xml:space="preserve">ące podwykonawców, składane są </w:t>
      </w:r>
      <w:r w:rsidRPr="00F071F5">
        <w:rPr>
          <w:rFonts w:ascii="Times New Roman" w:hAnsi="Times New Roman"/>
        </w:rPr>
        <w:t>w oryginale.</w:t>
      </w:r>
    </w:p>
    <w:p w14:paraId="0ED310D3" w14:textId="77777777" w:rsidR="001617F1" w:rsidRPr="00F071F5" w:rsidRDefault="001617F1" w:rsidP="005A36A6">
      <w:pPr>
        <w:numPr>
          <w:ilvl w:val="2"/>
          <w:numId w:val="4"/>
        </w:numPr>
        <w:spacing w:after="0"/>
        <w:ind w:left="709" w:right="-2" w:hanging="567"/>
        <w:jc w:val="both"/>
        <w:rPr>
          <w:rFonts w:ascii="Times New Roman" w:hAnsi="Times New Roman"/>
        </w:rPr>
      </w:pPr>
      <w:r w:rsidRPr="00F071F5">
        <w:rPr>
          <w:rFonts w:ascii="Times New Roman" w:hAnsi="Times New Roman"/>
          <w:b/>
        </w:rPr>
        <w:t>Dokumenty składane w postępowaniu, składane są w oryginale lub kopii poświadczonej za zgodność z oryginałem.</w:t>
      </w:r>
    </w:p>
    <w:p w14:paraId="52392E44" w14:textId="77777777" w:rsidR="001617F1" w:rsidRPr="00F071F5" w:rsidRDefault="001617F1" w:rsidP="005A36A6">
      <w:pPr>
        <w:numPr>
          <w:ilvl w:val="2"/>
          <w:numId w:val="4"/>
        </w:numPr>
        <w:spacing w:after="0"/>
        <w:ind w:left="709" w:right="-2" w:hanging="567"/>
        <w:jc w:val="both"/>
        <w:rPr>
          <w:rFonts w:ascii="Times New Roman" w:hAnsi="Times New Roman"/>
        </w:rPr>
      </w:pPr>
      <w:r w:rsidRPr="00F071F5">
        <w:rPr>
          <w:rFonts w:ascii="Times New Roman" w:hAnsi="Times New Roman"/>
        </w:rPr>
        <w:t>Poświadczenie za zgodność z oryginałem następuje przez opatrzenie kopii dokumentu lub kopii oświadczenia, sporządzonych w postaci papierowej, własnoręcznym podpisem.</w:t>
      </w:r>
    </w:p>
    <w:p w14:paraId="76B0C8B5" w14:textId="77777777" w:rsidR="001617F1" w:rsidRPr="00F071F5" w:rsidRDefault="001617F1" w:rsidP="005A36A6">
      <w:pPr>
        <w:numPr>
          <w:ilvl w:val="2"/>
          <w:numId w:val="4"/>
        </w:numPr>
        <w:spacing w:after="0"/>
        <w:ind w:left="709" w:right="-2" w:hanging="567"/>
        <w:jc w:val="both"/>
        <w:rPr>
          <w:rFonts w:ascii="Times New Roman" w:hAnsi="Times New Roman"/>
        </w:rPr>
      </w:pPr>
      <w:r w:rsidRPr="00F071F5">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710B812" w14:textId="77777777" w:rsidR="001617F1" w:rsidRPr="00F071F5" w:rsidRDefault="001617F1" w:rsidP="005A36A6">
      <w:pPr>
        <w:numPr>
          <w:ilvl w:val="2"/>
          <w:numId w:val="4"/>
        </w:numPr>
        <w:spacing w:after="0"/>
        <w:ind w:left="709" w:right="-2" w:hanging="567"/>
        <w:jc w:val="both"/>
        <w:rPr>
          <w:rFonts w:ascii="Times New Roman" w:hAnsi="Times New Roman"/>
        </w:rPr>
      </w:pPr>
      <w:r w:rsidRPr="00F071F5">
        <w:rPr>
          <w:rFonts w:ascii="Times New Roman" w:hAnsi="Times New Roman"/>
        </w:rPr>
        <w:t>Zamawiający może żądać przedstawienia oryginału lub notarialnie p</w:t>
      </w:r>
      <w:r w:rsidR="00685FCD" w:rsidRPr="00F071F5">
        <w:rPr>
          <w:rFonts w:ascii="Times New Roman" w:hAnsi="Times New Roman"/>
        </w:rPr>
        <w:t xml:space="preserve">oświadczonej kopii dokumentów, </w:t>
      </w:r>
      <w:r w:rsidRPr="00F071F5">
        <w:rPr>
          <w:rFonts w:ascii="Times New Roman" w:hAnsi="Times New Roman"/>
        </w:rPr>
        <w:t>o których mowa w rozporządzeniu, innych niż oświadczenia, wyłącznie wtedy, gdy złożona kopia dokumentu jest nieczytelna lub budzi wątpliwości co do jej prawdziwości.</w:t>
      </w:r>
    </w:p>
    <w:p w14:paraId="57726F2B" w14:textId="77777777" w:rsidR="001617F1" w:rsidRPr="00F071F5" w:rsidRDefault="001617F1" w:rsidP="005A36A6">
      <w:pPr>
        <w:numPr>
          <w:ilvl w:val="2"/>
          <w:numId w:val="4"/>
        </w:numPr>
        <w:spacing w:after="0"/>
        <w:ind w:left="709" w:right="-2" w:hanging="567"/>
        <w:jc w:val="both"/>
        <w:rPr>
          <w:rFonts w:ascii="Times New Roman" w:hAnsi="Times New Roman"/>
        </w:rPr>
      </w:pPr>
      <w:r w:rsidRPr="00F071F5">
        <w:rPr>
          <w:rFonts w:ascii="Times New Roman" w:hAnsi="Times New Roman"/>
        </w:rPr>
        <w:t>Dokumenty sporządzone w języku obcym należy złożyć wraz z tłumaczeniem na język polski.</w:t>
      </w:r>
    </w:p>
    <w:p w14:paraId="5C1F9C5C" w14:textId="77777777" w:rsidR="00685FCD" w:rsidRPr="00F071F5" w:rsidRDefault="00685FCD" w:rsidP="00B06C39">
      <w:pPr>
        <w:spacing w:after="0"/>
        <w:ind w:left="709" w:right="-2"/>
        <w:jc w:val="both"/>
        <w:rPr>
          <w:rFonts w:ascii="Times New Roman" w:hAnsi="Times New Roman"/>
        </w:rPr>
      </w:pPr>
    </w:p>
    <w:p w14:paraId="43BE6A29" w14:textId="77777777" w:rsidR="001617F1" w:rsidRPr="00F071F5" w:rsidRDefault="001617F1" w:rsidP="005A36A6">
      <w:pPr>
        <w:pStyle w:val="Tekstpodstawowy"/>
        <w:widowControl w:val="0"/>
        <w:numPr>
          <w:ilvl w:val="0"/>
          <w:numId w:val="4"/>
        </w:numPr>
        <w:autoSpaceDE w:val="0"/>
        <w:autoSpaceDN w:val="0"/>
        <w:spacing w:after="0" w:line="276" w:lineRule="auto"/>
        <w:ind w:left="284" w:right="-2" w:firstLine="142"/>
        <w:rPr>
          <w:b/>
          <w:sz w:val="22"/>
          <w:szCs w:val="22"/>
        </w:rPr>
      </w:pPr>
      <w:r w:rsidRPr="00F071F5">
        <w:rPr>
          <w:b/>
          <w:sz w:val="22"/>
          <w:szCs w:val="22"/>
        </w:rPr>
        <w:t xml:space="preserve">Informacje o sposobie porozumiewania się Zamawiającego z Wykonawcami oraz </w:t>
      </w:r>
      <w:r w:rsidR="009D35B9" w:rsidRPr="00F071F5">
        <w:rPr>
          <w:b/>
          <w:sz w:val="22"/>
          <w:szCs w:val="22"/>
        </w:rPr>
        <w:tab/>
        <w:t xml:space="preserve">przekazywania </w:t>
      </w:r>
      <w:r w:rsidRPr="00F071F5">
        <w:rPr>
          <w:b/>
          <w:sz w:val="22"/>
          <w:szCs w:val="22"/>
        </w:rPr>
        <w:t xml:space="preserve">oświadczeń i dokumentów, a także wskazanie osób uprawnionych </w:t>
      </w:r>
      <w:r w:rsidR="009D35B9" w:rsidRPr="00F071F5">
        <w:rPr>
          <w:b/>
          <w:sz w:val="22"/>
          <w:szCs w:val="22"/>
        </w:rPr>
        <w:tab/>
        <w:t xml:space="preserve">do </w:t>
      </w:r>
      <w:r w:rsidR="009D35B9" w:rsidRPr="00F071F5">
        <w:rPr>
          <w:b/>
          <w:sz w:val="22"/>
          <w:szCs w:val="22"/>
        </w:rPr>
        <w:tab/>
      </w:r>
      <w:r w:rsidRPr="00F071F5">
        <w:rPr>
          <w:b/>
          <w:sz w:val="22"/>
          <w:szCs w:val="22"/>
        </w:rPr>
        <w:t>porozumiewania się z Wykonawcami.</w:t>
      </w:r>
    </w:p>
    <w:p w14:paraId="7AFB8095" w14:textId="77777777" w:rsidR="001617F1" w:rsidRPr="00F071F5" w:rsidRDefault="001617F1" w:rsidP="005A36A6">
      <w:pPr>
        <w:numPr>
          <w:ilvl w:val="1"/>
          <w:numId w:val="4"/>
        </w:numPr>
        <w:tabs>
          <w:tab w:val="left" w:pos="-4820"/>
          <w:tab w:val="right" w:pos="284"/>
          <w:tab w:val="left" w:pos="567"/>
        </w:tabs>
        <w:spacing w:after="0"/>
        <w:ind w:left="709" w:right="-2" w:hanging="425"/>
        <w:jc w:val="both"/>
        <w:rPr>
          <w:rFonts w:ascii="Times New Roman" w:hAnsi="Times New Roman"/>
        </w:rPr>
      </w:pPr>
      <w:bookmarkStart w:id="0" w:name="_Toc86216084"/>
      <w:bookmarkStart w:id="1" w:name="_Toc86216064"/>
      <w:r w:rsidRPr="00F071F5">
        <w:rPr>
          <w:rFonts w:ascii="Times New Roman" w:hAnsi="Times New Roman"/>
        </w:rPr>
        <w:t>Sposób porozumiewania się Zamawiającego z Wykonawcami.</w:t>
      </w:r>
      <w:bookmarkEnd w:id="0"/>
    </w:p>
    <w:p w14:paraId="1D80BE3B" w14:textId="77777777" w:rsidR="001617F1" w:rsidRPr="00F071F5" w:rsidRDefault="001617F1" w:rsidP="005A36A6">
      <w:pPr>
        <w:pStyle w:val="Akapitzlist"/>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Komunikacja między Zamawiającym a Wykonawcą odbywa się zgodnie z wyborem Zamawiającego za pośrednictwem operatora pocztowego w rozumieniu ustawy z dnia 23 listopada 2012r. – Prawo pocztowe (</w:t>
      </w:r>
      <w:r w:rsidRPr="00F071F5">
        <w:rPr>
          <w:rStyle w:val="ng-binding"/>
          <w:rFonts w:ascii="Times New Roman" w:hAnsi="Times New Roman"/>
        </w:rPr>
        <w:t xml:space="preserve">Dz.U.2018.2188 </w:t>
      </w:r>
      <w:proofErr w:type="spellStart"/>
      <w:r w:rsidRPr="00F071F5">
        <w:rPr>
          <w:rStyle w:val="ng-binding"/>
          <w:rFonts w:ascii="Times New Roman" w:hAnsi="Times New Roman"/>
        </w:rPr>
        <w:t>t.j</w:t>
      </w:r>
      <w:proofErr w:type="spellEnd"/>
      <w:r w:rsidRPr="00F071F5">
        <w:rPr>
          <w:rStyle w:val="ng-binding"/>
          <w:rFonts w:ascii="Times New Roman" w:hAnsi="Times New Roman"/>
        </w:rPr>
        <w:t>.</w:t>
      </w:r>
      <w:r w:rsidRPr="00F071F5">
        <w:rPr>
          <w:rFonts w:ascii="Times New Roman" w:hAnsi="Times New Roman"/>
        </w:rPr>
        <w:t>), osobiście, za pośrednictwem posłańca, faksu lub przy użyciu środków komunikacji elektronicznej w rozumieniu ustawy z dnia 18 lipca 2002r. o świadczeniu usług drogą elektroniczną (</w:t>
      </w:r>
      <w:r w:rsidR="00897C16" w:rsidRPr="00F071F5">
        <w:rPr>
          <w:rStyle w:val="ng-binding"/>
          <w:rFonts w:ascii="Times New Roman" w:hAnsi="Times New Roman"/>
        </w:rPr>
        <w:t>Dz.</w:t>
      </w:r>
      <w:r w:rsidR="00956D9B" w:rsidRPr="00F071F5">
        <w:rPr>
          <w:rStyle w:val="ng-binding"/>
          <w:rFonts w:ascii="Times New Roman" w:hAnsi="Times New Roman"/>
        </w:rPr>
        <w:t xml:space="preserve"> </w:t>
      </w:r>
      <w:r w:rsidR="00897C16" w:rsidRPr="00F071F5">
        <w:rPr>
          <w:rStyle w:val="ng-binding"/>
          <w:rFonts w:ascii="Times New Roman" w:hAnsi="Times New Roman"/>
        </w:rPr>
        <w:t>U. z 2019 r., poz. 123 i 730</w:t>
      </w:r>
      <w:r w:rsidRPr="00F071F5">
        <w:rPr>
          <w:rFonts w:ascii="Times New Roman" w:hAnsi="Times New Roman"/>
        </w:rPr>
        <w:t xml:space="preserve">), </w:t>
      </w:r>
    </w:p>
    <w:p w14:paraId="6F0E98B3"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Wykonawca za pośrednictwem operatora pocztowego, osobiście lub za pośrednictwem posłańca zobowiązany jest:</w:t>
      </w:r>
    </w:p>
    <w:p w14:paraId="1E04FEDE" w14:textId="77777777" w:rsidR="001617F1" w:rsidRPr="00F071F5"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F071F5">
        <w:rPr>
          <w:rFonts w:ascii="Times New Roman" w:hAnsi="Times New Roman"/>
        </w:rPr>
        <w:t xml:space="preserve">złożyć ofertę – pod rygorem nieważności – </w:t>
      </w:r>
      <w:r w:rsidRPr="00F071F5">
        <w:rPr>
          <w:rFonts w:ascii="Times New Roman" w:hAnsi="Times New Roman"/>
          <w:b/>
        </w:rPr>
        <w:t>w formie pisemnej</w:t>
      </w:r>
      <w:r w:rsidRPr="00F071F5">
        <w:rPr>
          <w:rFonts w:ascii="Times New Roman" w:hAnsi="Times New Roman"/>
        </w:rPr>
        <w:t>;</w:t>
      </w:r>
    </w:p>
    <w:p w14:paraId="40B25D98" w14:textId="77777777" w:rsidR="001617F1" w:rsidRPr="00F071F5"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F071F5">
        <w:rPr>
          <w:rFonts w:ascii="Times New Roman" w:hAnsi="Times New Roman"/>
        </w:rPr>
        <w:t xml:space="preserve">złożyć oświadczenia, o których mowa w SIWZ i w rozporządzeniu w sprawie dokumentów – dotyczące Wykonawcy i innych podmiotów – </w:t>
      </w:r>
      <w:r w:rsidRPr="00F071F5">
        <w:rPr>
          <w:rFonts w:ascii="Times New Roman" w:hAnsi="Times New Roman"/>
          <w:b/>
        </w:rPr>
        <w:t>w oryginale</w:t>
      </w:r>
      <w:r w:rsidRPr="00F071F5">
        <w:rPr>
          <w:rFonts w:ascii="Times New Roman" w:hAnsi="Times New Roman"/>
        </w:rPr>
        <w:t>;</w:t>
      </w:r>
    </w:p>
    <w:p w14:paraId="15BD6CFC" w14:textId="77777777" w:rsidR="001617F1" w:rsidRPr="00F071F5"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F071F5">
        <w:rPr>
          <w:rFonts w:ascii="Times New Roman" w:hAnsi="Times New Roman"/>
        </w:rPr>
        <w:t xml:space="preserve">złożyć dokumenty, o których mowa w SIWZ i w rozporządzeniu w/s dokumentów inne niż oświadczenia lub dokumenty, o których mowa w pkt 7.1.2 </w:t>
      </w:r>
      <w:proofErr w:type="spellStart"/>
      <w:r w:rsidRPr="00F071F5">
        <w:rPr>
          <w:rFonts w:ascii="Times New Roman" w:hAnsi="Times New Roman"/>
        </w:rPr>
        <w:t>tiret</w:t>
      </w:r>
      <w:proofErr w:type="spellEnd"/>
      <w:r w:rsidRPr="00F071F5">
        <w:rPr>
          <w:rFonts w:ascii="Times New Roman" w:hAnsi="Times New Roman"/>
        </w:rPr>
        <w:t xml:space="preserve"> drugi – </w:t>
      </w:r>
      <w:r w:rsidR="00FB0C34" w:rsidRPr="00F071F5">
        <w:rPr>
          <w:rFonts w:ascii="Times New Roman" w:hAnsi="Times New Roman"/>
        </w:rPr>
        <w:br/>
      </w:r>
      <w:r w:rsidRPr="00F071F5">
        <w:rPr>
          <w:rFonts w:ascii="Times New Roman" w:hAnsi="Times New Roman"/>
        </w:rPr>
        <w:t xml:space="preserve">w oryginale lub kopii poświadczonej za zgodność z oryginałem; </w:t>
      </w:r>
    </w:p>
    <w:p w14:paraId="1F0AAE14" w14:textId="77777777" w:rsidR="001617F1" w:rsidRPr="00F071F5"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F071F5">
        <w:rPr>
          <w:rFonts w:ascii="Times New Roman" w:hAnsi="Times New Roman"/>
        </w:rPr>
        <w:t>złożyć pełnomocnictwo w formie pisemnej w oryginale lub kopii poświadczonej notarialnie;</w:t>
      </w:r>
    </w:p>
    <w:p w14:paraId="77C50762" w14:textId="77777777" w:rsidR="001617F1" w:rsidRPr="00F071F5" w:rsidRDefault="001617F1" w:rsidP="005A36A6">
      <w:pPr>
        <w:numPr>
          <w:ilvl w:val="0"/>
          <w:numId w:val="13"/>
        </w:numPr>
        <w:tabs>
          <w:tab w:val="left" w:pos="-4820"/>
          <w:tab w:val="right" w:pos="284"/>
        </w:tabs>
        <w:spacing w:after="0"/>
        <w:ind w:left="1418" w:right="-2" w:hanging="284"/>
        <w:jc w:val="both"/>
        <w:rPr>
          <w:rFonts w:ascii="Times New Roman" w:hAnsi="Times New Roman"/>
        </w:rPr>
      </w:pPr>
      <w:r w:rsidRPr="00F071F5">
        <w:rPr>
          <w:rFonts w:ascii="Times New Roman" w:hAnsi="Times New Roman"/>
        </w:rPr>
        <w:t>złożyć dokument wadium w oryginale – w przypadku wnosz</w:t>
      </w:r>
      <w:r w:rsidR="00FB0C34" w:rsidRPr="00F071F5">
        <w:rPr>
          <w:rFonts w:ascii="Times New Roman" w:hAnsi="Times New Roman"/>
        </w:rPr>
        <w:t xml:space="preserve">enia wadium w innej formie niż </w:t>
      </w:r>
      <w:r w:rsidRPr="00F071F5">
        <w:rPr>
          <w:rFonts w:ascii="Times New Roman" w:hAnsi="Times New Roman"/>
        </w:rPr>
        <w:t>w pieniądzu.</w:t>
      </w:r>
    </w:p>
    <w:p w14:paraId="5CB93DCD"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W korespondencji kierowanej do Zamawiającego Wykonawca winien posługiwać się numerem sprawy określonym w SIWZ.</w:t>
      </w:r>
    </w:p>
    <w:p w14:paraId="4984BD69" w14:textId="4A02E97D"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Zawiadomienia, oświadczenia, wnioski oraz informacje przekazywane przez Wykonawcę pisemnie winny być składane na adres</w:t>
      </w:r>
      <w:r w:rsidR="000C11E4">
        <w:rPr>
          <w:rFonts w:ascii="Times New Roman" w:hAnsi="Times New Roman"/>
        </w:rPr>
        <w:t xml:space="preserve"> Zamawiającego.</w:t>
      </w:r>
    </w:p>
    <w:p w14:paraId="04633A1E" w14:textId="5356C461" w:rsidR="001617F1" w:rsidRPr="000C11E4" w:rsidRDefault="001617F1" w:rsidP="005A36A6">
      <w:pPr>
        <w:numPr>
          <w:ilvl w:val="0"/>
          <w:numId w:val="9"/>
        </w:numPr>
        <w:tabs>
          <w:tab w:val="left" w:pos="-4820"/>
          <w:tab w:val="right" w:pos="284"/>
        </w:tabs>
        <w:spacing w:after="0"/>
        <w:ind w:right="-2"/>
        <w:jc w:val="both"/>
        <w:rPr>
          <w:rFonts w:ascii="Times New Roman" w:hAnsi="Times New Roman"/>
          <w:b/>
        </w:rPr>
      </w:pPr>
      <w:r w:rsidRPr="000C11E4">
        <w:rPr>
          <w:rFonts w:ascii="Times New Roman" w:hAnsi="Times New Roman"/>
        </w:rPr>
        <w:t xml:space="preserve">Zawiadomienia, oświadczenia, wnioski oraz informacje przekazywane przez Wykonawcę drogą elektroniczną winny być kierowane na adres: </w:t>
      </w:r>
      <w:hyperlink r:id="rId10" w:history="1">
        <w:r w:rsidR="000C11E4" w:rsidRPr="000C11E4">
          <w:rPr>
            <w:rStyle w:val="Hipercze"/>
            <w:rFonts w:ascii="Times New Roman" w:hAnsi="Times New Roman"/>
          </w:rPr>
          <w:t>sekretariat@ckziupoznan.pl</w:t>
        </w:r>
      </w:hyperlink>
      <w:r w:rsidR="000C11E4" w:rsidRPr="000C11E4">
        <w:rPr>
          <w:rFonts w:ascii="Times New Roman" w:hAnsi="Times New Roman"/>
        </w:rPr>
        <w:t xml:space="preserve">. </w:t>
      </w:r>
    </w:p>
    <w:p w14:paraId="6DB9439F"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Wszelkie Zawiadomienia, oświadczenia, wnioski oraz informacje przekazywane przez Wykonawcę za pomocą faksu lub w formie elektronicznej wymagają na żądanie każdej ze stron, niezwłocznego potwierdzenia faktu ich otrzymania.</w:t>
      </w:r>
    </w:p>
    <w:p w14:paraId="776429D6"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lastRenderedPageBreak/>
        <w:t xml:space="preserve">Wykonawca może zwrócić się do Zamawiającego o wyjaśnienie treści SIWZ w trybie wskazanym w art. 38 ustawy </w:t>
      </w:r>
      <w:proofErr w:type="spellStart"/>
      <w:r w:rsidRPr="00F071F5">
        <w:rPr>
          <w:rFonts w:ascii="Times New Roman" w:hAnsi="Times New Roman"/>
        </w:rPr>
        <w:t>Pzp</w:t>
      </w:r>
      <w:proofErr w:type="spellEnd"/>
      <w:r w:rsidRPr="00F071F5">
        <w:rPr>
          <w:rFonts w:ascii="Times New Roman" w:hAnsi="Times New Roman"/>
        </w:rPr>
        <w:t>.</w:t>
      </w:r>
    </w:p>
    <w:p w14:paraId="58A5F957"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b/>
        </w:rPr>
      </w:pPr>
      <w:r w:rsidRPr="00F071F5">
        <w:rPr>
          <w:rFonts w:ascii="Times New Roman" w:hAnsi="Times New Roman"/>
          <w:b/>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25B6F85"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 xml:space="preserve">Przedłużenie terminu składania ofert nie wpływa na bieg terminu składania wniosku, </w:t>
      </w:r>
      <w:r w:rsidR="00ED3BD6" w:rsidRPr="00F071F5">
        <w:rPr>
          <w:rFonts w:ascii="Times New Roman" w:hAnsi="Times New Roman"/>
        </w:rPr>
        <w:br/>
      </w:r>
      <w:r w:rsidR="00EE58AB" w:rsidRPr="00F071F5">
        <w:rPr>
          <w:rFonts w:ascii="Times New Roman" w:hAnsi="Times New Roman"/>
        </w:rPr>
        <w:t>o którym mowa w pkt 7.1.7</w:t>
      </w:r>
      <w:r w:rsidRPr="00F071F5">
        <w:rPr>
          <w:rFonts w:ascii="Times New Roman" w:hAnsi="Times New Roman"/>
        </w:rPr>
        <w:t xml:space="preserve"> niniejszej SIWZ.</w:t>
      </w:r>
    </w:p>
    <w:p w14:paraId="38D23741" w14:textId="77777777" w:rsidR="001617F1" w:rsidRPr="00F071F5" w:rsidRDefault="001617F1" w:rsidP="005A36A6">
      <w:pPr>
        <w:numPr>
          <w:ilvl w:val="0"/>
          <w:numId w:val="9"/>
        </w:numPr>
        <w:tabs>
          <w:tab w:val="left" w:pos="-4820"/>
          <w:tab w:val="right" w:pos="284"/>
        </w:tabs>
        <w:spacing w:after="0"/>
        <w:ind w:right="-2"/>
        <w:jc w:val="both"/>
        <w:rPr>
          <w:rFonts w:ascii="Times New Roman" w:hAnsi="Times New Roman"/>
        </w:rPr>
      </w:pPr>
      <w:r w:rsidRPr="00F071F5">
        <w:rPr>
          <w:rFonts w:ascii="Times New Roman" w:hAnsi="Times New Roman"/>
        </w:rPr>
        <w:t>W przypadku rozbieżności pomiędzy treścią niniejszej SIWZ, a treścią udzielonych odpowiedzi jako obowiązującą należy przyjąć treść pisma zawierającego późniejsze oświadczenie Zamawiającego.</w:t>
      </w:r>
    </w:p>
    <w:p w14:paraId="739E8EDA" w14:textId="77777777" w:rsidR="001617F1" w:rsidRPr="00F071F5" w:rsidRDefault="001617F1" w:rsidP="005A36A6">
      <w:pPr>
        <w:numPr>
          <w:ilvl w:val="1"/>
          <w:numId w:val="4"/>
        </w:numPr>
        <w:tabs>
          <w:tab w:val="left" w:pos="-4820"/>
          <w:tab w:val="right" w:pos="284"/>
        </w:tabs>
        <w:spacing w:after="0"/>
        <w:ind w:left="709" w:right="-2" w:hanging="425"/>
        <w:jc w:val="both"/>
        <w:rPr>
          <w:rFonts w:ascii="Times New Roman" w:hAnsi="Times New Roman"/>
        </w:rPr>
      </w:pPr>
      <w:r w:rsidRPr="00F071F5">
        <w:rPr>
          <w:rFonts w:ascii="Times New Roman" w:hAnsi="Times New Roman"/>
          <w:b/>
        </w:rPr>
        <w:t xml:space="preserve">Zebranie Wykonawców – </w:t>
      </w:r>
      <w:r w:rsidRPr="00F071F5">
        <w:rPr>
          <w:rFonts w:ascii="Times New Roman" w:hAnsi="Times New Roman"/>
        </w:rPr>
        <w:t>Zamawiający nie przewiduje zwołania zebrania Wykonawców.</w:t>
      </w:r>
    </w:p>
    <w:p w14:paraId="24DB4406" w14:textId="77777777" w:rsidR="001617F1" w:rsidRPr="00F071F5" w:rsidRDefault="001617F1" w:rsidP="005A36A6">
      <w:pPr>
        <w:numPr>
          <w:ilvl w:val="1"/>
          <w:numId w:val="4"/>
        </w:numPr>
        <w:tabs>
          <w:tab w:val="left" w:pos="-4820"/>
          <w:tab w:val="right" w:pos="284"/>
        </w:tabs>
        <w:spacing w:after="0"/>
        <w:ind w:left="709" w:right="-2" w:hanging="425"/>
        <w:jc w:val="both"/>
        <w:rPr>
          <w:rFonts w:ascii="Times New Roman" w:hAnsi="Times New Roman"/>
        </w:rPr>
      </w:pPr>
      <w:r w:rsidRPr="00F071F5">
        <w:rPr>
          <w:rFonts w:ascii="Times New Roman" w:hAnsi="Times New Roman"/>
          <w:b/>
          <w:bCs/>
        </w:rPr>
        <w:t>Wskazanie osób uprawnionych do porozumiewania się z Wykonawcami:</w:t>
      </w:r>
    </w:p>
    <w:p w14:paraId="0ACD535B" w14:textId="77777777" w:rsidR="001617F1" w:rsidRPr="00F071F5" w:rsidRDefault="001617F1" w:rsidP="00B06C39">
      <w:pPr>
        <w:tabs>
          <w:tab w:val="left" w:pos="-4820"/>
          <w:tab w:val="right" w:pos="284"/>
        </w:tabs>
        <w:spacing w:after="0"/>
        <w:ind w:left="720" w:right="-2"/>
        <w:jc w:val="both"/>
        <w:rPr>
          <w:rFonts w:ascii="Times New Roman" w:hAnsi="Times New Roman"/>
          <w:bCs/>
        </w:rPr>
      </w:pPr>
      <w:r w:rsidRPr="00F071F5">
        <w:rPr>
          <w:rFonts w:ascii="Times New Roman" w:hAnsi="Times New Roman"/>
          <w:bCs/>
        </w:rPr>
        <w:t>Osobami uprawnionymi przez Zamawiającego do porozumiewania się z Wykonawcami są:</w:t>
      </w:r>
    </w:p>
    <w:p w14:paraId="02036DE1" w14:textId="667962E6" w:rsidR="001617F1" w:rsidRPr="00F071F5" w:rsidRDefault="001617F1" w:rsidP="005A36A6">
      <w:pPr>
        <w:numPr>
          <w:ilvl w:val="0"/>
          <w:numId w:val="10"/>
        </w:numPr>
        <w:tabs>
          <w:tab w:val="left" w:pos="-4820"/>
          <w:tab w:val="right" w:pos="284"/>
        </w:tabs>
        <w:spacing w:after="0"/>
        <w:ind w:right="-2"/>
        <w:jc w:val="both"/>
        <w:rPr>
          <w:rFonts w:ascii="Times New Roman" w:hAnsi="Times New Roman"/>
          <w:b/>
        </w:rPr>
      </w:pPr>
      <w:r w:rsidRPr="00F071F5">
        <w:rPr>
          <w:rFonts w:ascii="Times New Roman" w:hAnsi="Times New Roman"/>
          <w:b/>
        </w:rPr>
        <w:t xml:space="preserve">w kwestiach dotyczących procedury przetargowej – </w:t>
      </w:r>
      <w:r w:rsidR="008C6F3B">
        <w:rPr>
          <w:rFonts w:ascii="Times New Roman" w:hAnsi="Times New Roman"/>
          <w:b/>
        </w:rPr>
        <w:t>Pani Arleta Włodarczyk.</w:t>
      </w:r>
      <w:r w:rsidR="00ED25BE" w:rsidRPr="00F071F5">
        <w:rPr>
          <w:rFonts w:ascii="Times New Roman" w:hAnsi="Times New Roman"/>
          <w:b/>
        </w:rPr>
        <w:t xml:space="preserve"> </w:t>
      </w:r>
    </w:p>
    <w:p w14:paraId="589AFD78" w14:textId="77777777" w:rsidR="001617F1" w:rsidRPr="00F071F5" w:rsidRDefault="001617F1" w:rsidP="00B06C39">
      <w:pPr>
        <w:tabs>
          <w:tab w:val="left" w:pos="-4820"/>
          <w:tab w:val="right" w:pos="284"/>
        </w:tabs>
        <w:spacing w:after="0"/>
        <w:ind w:left="709" w:right="-2"/>
        <w:jc w:val="both"/>
        <w:rPr>
          <w:rFonts w:ascii="Times New Roman" w:hAnsi="Times New Roman"/>
        </w:rPr>
      </w:pPr>
      <w:r w:rsidRPr="00F071F5">
        <w:rPr>
          <w:rFonts w:ascii="Times New Roman" w:hAnsi="Times New Roman"/>
        </w:rPr>
        <w:t xml:space="preserve">Jednocześnie Zamawiający informuje, że przepisy ustawy </w:t>
      </w:r>
      <w:proofErr w:type="spellStart"/>
      <w:r w:rsidRPr="00F071F5">
        <w:rPr>
          <w:rFonts w:ascii="Times New Roman" w:hAnsi="Times New Roman"/>
        </w:rPr>
        <w:t>Pzp</w:t>
      </w:r>
      <w:proofErr w:type="spellEnd"/>
      <w:r w:rsidRPr="00F071F5">
        <w:rPr>
          <w:rFonts w:ascii="Times New Roman" w:hAnsi="Times New Roman"/>
        </w:rPr>
        <w:t xml:space="preserve"> nie pozwalają na jakikolwiek inny kontakt – zarówno z Zamawiającym jak i osobami uprawnionymi do porozumiewania się </w:t>
      </w:r>
      <w:r w:rsidRPr="00F071F5">
        <w:rPr>
          <w:rFonts w:ascii="Times New Roman" w:hAnsi="Times New Roman"/>
        </w:rPr>
        <w:br/>
        <w:t xml:space="preserve">z Wykonawcami – niż wskazany w niniejszym rozdziale SIWZ. </w:t>
      </w:r>
    </w:p>
    <w:p w14:paraId="4CFACF4B" w14:textId="77777777" w:rsidR="001617F1" w:rsidRPr="00F071F5" w:rsidRDefault="001617F1" w:rsidP="005A36A6">
      <w:pPr>
        <w:numPr>
          <w:ilvl w:val="1"/>
          <w:numId w:val="4"/>
        </w:numPr>
        <w:tabs>
          <w:tab w:val="left" w:pos="-4820"/>
          <w:tab w:val="right" w:pos="284"/>
        </w:tabs>
        <w:spacing w:after="0"/>
        <w:ind w:left="709" w:right="-2" w:hanging="425"/>
        <w:jc w:val="both"/>
        <w:rPr>
          <w:rFonts w:ascii="Times New Roman" w:hAnsi="Times New Roman"/>
          <w:b/>
        </w:rPr>
      </w:pPr>
      <w:r w:rsidRPr="00F071F5">
        <w:rPr>
          <w:rFonts w:ascii="Times New Roman" w:hAnsi="Times New Roman"/>
          <w:b/>
        </w:rPr>
        <w:t>Zmiana treści specyfikacji istotnych warunków zamówienia:</w:t>
      </w:r>
    </w:p>
    <w:p w14:paraId="4CEF53E6" w14:textId="77777777" w:rsidR="001617F1" w:rsidRPr="00F071F5" w:rsidRDefault="001617F1" w:rsidP="00B06C39">
      <w:pPr>
        <w:tabs>
          <w:tab w:val="left" w:pos="-4820"/>
          <w:tab w:val="right" w:pos="284"/>
        </w:tabs>
        <w:spacing w:after="0"/>
        <w:ind w:left="720" w:right="-2"/>
        <w:jc w:val="both"/>
        <w:rPr>
          <w:rFonts w:ascii="Times New Roman" w:hAnsi="Times New Roman"/>
        </w:rPr>
      </w:pPr>
      <w:r w:rsidRPr="00F071F5">
        <w:rPr>
          <w:rFonts w:ascii="Times New Roman" w:hAnsi="Times New Roman"/>
        </w:rPr>
        <w:t xml:space="preserve">W uzasadnionych przypadkach Zamawiający może przed upływem terminu składania ofert zmienić treść SIWZ. Dokonaną zmianę treści SIWZ Zamawiający udostępnia na stronie internetowej. </w:t>
      </w:r>
    </w:p>
    <w:bookmarkEnd w:id="1"/>
    <w:p w14:paraId="14728EBA" w14:textId="77777777" w:rsidR="001617F1" w:rsidRPr="00F071F5" w:rsidRDefault="001617F1" w:rsidP="005A36A6">
      <w:pPr>
        <w:pStyle w:val="Tekstpodstawowy"/>
        <w:numPr>
          <w:ilvl w:val="1"/>
          <w:numId w:val="4"/>
        </w:numPr>
        <w:spacing w:after="0" w:line="276" w:lineRule="auto"/>
        <w:ind w:left="709" w:right="-2" w:hanging="425"/>
        <w:rPr>
          <w:sz w:val="22"/>
          <w:szCs w:val="22"/>
        </w:rPr>
      </w:pPr>
      <w:r w:rsidRPr="00F071F5">
        <w:rPr>
          <w:b/>
          <w:bCs/>
          <w:sz w:val="22"/>
          <w:szCs w:val="22"/>
        </w:rPr>
        <w:t>Rażąco niska cena:</w:t>
      </w:r>
    </w:p>
    <w:p w14:paraId="09DA25D4" w14:textId="09AD25C0" w:rsidR="001617F1" w:rsidRPr="00F071F5" w:rsidRDefault="001617F1" w:rsidP="005A36A6">
      <w:pPr>
        <w:pStyle w:val="ust"/>
        <w:numPr>
          <w:ilvl w:val="1"/>
          <w:numId w:val="8"/>
        </w:numPr>
        <w:tabs>
          <w:tab w:val="clear" w:pos="1440"/>
          <w:tab w:val="left" w:pos="-709"/>
          <w:tab w:val="num" w:pos="709"/>
        </w:tabs>
        <w:spacing w:before="0" w:after="0" w:line="276" w:lineRule="auto"/>
        <w:ind w:left="709" w:right="-2" w:hanging="284"/>
        <w:rPr>
          <w:sz w:val="22"/>
          <w:szCs w:val="22"/>
        </w:rPr>
      </w:pPr>
      <w:r w:rsidRPr="00F071F5">
        <w:rPr>
          <w:bCs/>
          <w:sz w:val="22"/>
          <w:szCs w:val="22"/>
        </w:rPr>
        <w:t xml:space="preserve">Jeżeli zaoferowana cena lub koszt, lub ich istotne części składowe, wydają się rażąco niskie </w:t>
      </w:r>
      <w:r w:rsidR="00DE57D6" w:rsidRPr="00F071F5">
        <w:rPr>
          <w:bCs/>
          <w:sz w:val="22"/>
          <w:szCs w:val="22"/>
        </w:rPr>
        <w:br/>
      </w:r>
      <w:r w:rsidRPr="00F071F5">
        <w:rPr>
          <w:bCs/>
          <w:sz w:val="22"/>
          <w:szCs w:val="22"/>
        </w:rPr>
        <w:t>w stosunku do przedmiotu zamówienia i budzą wątpliwości zamawiającego co do możliwości wykonania przedmiotu zamówienia zgodnie z wymaganiami określonymi przez zama</w:t>
      </w:r>
      <w:r w:rsidR="00DE57D6" w:rsidRPr="00F071F5">
        <w:rPr>
          <w:bCs/>
          <w:sz w:val="22"/>
          <w:szCs w:val="22"/>
        </w:rPr>
        <w:t xml:space="preserve">wiającego lub wynikającymi </w:t>
      </w:r>
      <w:r w:rsidRPr="00F071F5">
        <w:rPr>
          <w:bCs/>
          <w:sz w:val="22"/>
          <w:szCs w:val="22"/>
        </w:rPr>
        <w:t xml:space="preserve">z odrębnych przepisów, zamawiający zwraca się o udzielenie wyjaśnień, w tym złożenie dowodów, dotyczących wyliczenia ceny lub kosztu, w szczególności w zakresie: </w:t>
      </w:r>
    </w:p>
    <w:p w14:paraId="10E9E898" w14:textId="77777777" w:rsidR="001617F1" w:rsidRPr="00F071F5"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F071F5">
        <w:rPr>
          <w:rFonts w:ascii="Times New Roman" w:hAnsi="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w:t>
      </w:r>
      <w:r w:rsidRPr="00F071F5">
        <w:rPr>
          <w:rStyle w:val="ng-binding"/>
          <w:rFonts w:ascii="Times New Roman" w:hAnsi="Times New Roman"/>
        </w:rPr>
        <w:t xml:space="preserve">Dz.U.2018.2177 </w:t>
      </w:r>
      <w:proofErr w:type="spellStart"/>
      <w:r w:rsidRPr="00F071F5">
        <w:rPr>
          <w:rStyle w:val="ng-binding"/>
          <w:rFonts w:ascii="Times New Roman" w:hAnsi="Times New Roman"/>
        </w:rPr>
        <w:t>t.j</w:t>
      </w:r>
      <w:proofErr w:type="spellEnd"/>
      <w:r w:rsidRPr="00F071F5">
        <w:rPr>
          <w:rStyle w:val="ng-binding"/>
          <w:rFonts w:ascii="Times New Roman" w:hAnsi="Times New Roman"/>
        </w:rPr>
        <w:t>.</w:t>
      </w:r>
      <w:r w:rsidRPr="00F071F5">
        <w:rPr>
          <w:rFonts w:ascii="Times New Roman" w:hAnsi="Times New Roman"/>
        </w:rPr>
        <w:t>),</w:t>
      </w:r>
    </w:p>
    <w:p w14:paraId="788CD9FE" w14:textId="77777777" w:rsidR="001617F1" w:rsidRPr="00F071F5"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F071F5">
        <w:rPr>
          <w:rFonts w:ascii="Times New Roman" w:hAnsi="Times New Roman"/>
        </w:rPr>
        <w:t xml:space="preserve">pomocy publicznej udzielonej na podstawie odrębnych przepisów. </w:t>
      </w:r>
    </w:p>
    <w:p w14:paraId="4E93F01D" w14:textId="77777777" w:rsidR="001617F1" w:rsidRPr="00F071F5"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F071F5">
        <w:rPr>
          <w:rFonts w:ascii="Times New Roman" w:hAnsi="Times New Roman"/>
          <w:bCs/>
        </w:rPr>
        <w:t>wynikającym z przepisów prawa pracy i przepisów o zabezpieczeniu społecznym, obowiązujących w miejscu, w którym realizowane jest zamówienie;</w:t>
      </w:r>
    </w:p>
    <w:p w14:paraId="1C6F78B5" w14:textId="77777777" w:rsidR="001617F1" w:rsidRPr="00F071F5"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F071F5">
        <w:rPr>
          <w:rFonts w:ascii="Times New Roman" w:hAnsi="Times New Roman"/>
          <w:bCs/>
        </w:rPr>
        <w:t xml:space="preserve">wynikającym z przepisów prawa ochrony środowiska; </w:t>
      </w:r>
    </w:p>
    <w:p w14:paraId="7B766801" w14:textId="77777777" w:rsidR="001617F1" w:rsidRPr="00F071F5" w:rsidRDefault="001617F1" w:rsidP="005A36A6">
      <w:pPr>
        <w:numPr>
          <w:ilvl w:val="0"/>
          <w:numId w:val="11"/>
        </w:numPr>
        <w:autoSpaceDE w:val="0"/>
        <w:autoSpaceDN w:val="0"/>
        <w:adjustRightInd w:val="0"/>
        <w:spacing w:after="0"/>
        <w:ind w:left="1276" w:right="-2" w:hanging="283"/>
        <w:jc w:val="both"/>
        <w:rPr>
          <w:rFonts w:ascii="Times New Roman" w:hAnsi="Times New Roman"/>
        </w:rPr>
      </w:pPr>
      <w:r w:rsidRPr="00F071F5">
        <w:rPr>
          <w:rFonts w:ascii="Times New Roman" w:hAnsi="Times New Roman"/>
          <w:bCs/>
        </w:rPr>
        <w:t>powierzenia wykonania części zamówienia podwykonawcy.</w:t>
      </w:r>
    </w:p>
    <w:p w14:paraId="0880EDAC" w14:textId="77777777" w:rsidR="001617F1" w:rsidRPr="00F071F5" w:rsidRDefault="001617F1" w:rsidP="005A36A6">
      <w:pPr>
        <w:pStyle w:val="ust"/>
        <w:numPr>
          <w:ilvl w:val="0"/>
          <w:numId w:val="12"/>
        </w:numPr>
        <w:tabs>
          <w:tab w:val="left" w:pos="-709"/>
        </w:tabs>
        <w:spacing w:before="0" w:after="0" w:line="276" w:lineRule="auto"/>
        <w:ind w:left="993" w:right="-2" w:hanging="567"/>
        <w:rPr>
          <w:sz w:val="22"/>
          <w:szCs w:val="22"/>
        </w:rPr>
      </w:pPr>
      <w:r w:rsidRPr="00F071F5">
        <w:rPr>
          <w:bCs/>
          <w:sz w:val="22"/>
          <w:szCs w:val="22"/>
        </w:rPr>
        <w:t>Zamawiający odrzuca ofertę wykonawcy, który nie udzielił wyjaśnień lub jeżeli dokonana ocena wyjaśnień wraz ze złożonymi dowodami potwierdza, że oferta zawie</w:t>
      </w:r>
      <w:r w:rsidR="00BD1CE3" w:rsidRPr="00F071F5">
        <w:rPr>
          <w:bCs/>
          <w:sz w:val="22"/>
          <w:szCs w:val="22"/>
        </w:rPr>
        <w:t xml:space="preserve">ra rażąco niską cenę lub koszt </w:t>
      </w:r>
      <w:r w:rsidRPr="00F071F5">
        <w:rPr>
          <w:bCs/>
          <w:sz w:val="22"/>
          <w:szCs w:val="22"/>
        </w:rPr>
        <w:t>w stosunku do przedmiotu zamówienia.</w:t>
      </w:r>
    </w:p>
    <w:p w14:paraId="552A83F9" w14:textId="77777777" w:rsidR="001617F1" w:rsidRPr="00F071F5" w:rsidRDefault="001617F1" w:rsidP="005A36A6">
      <w:pPr>
        <w:pStyle w:val="ust"/>
        <w:numPr>
          <w:ilvl w:val="0"/>
          <w:numId w:val="4"/>
        </w:numPr>
        <w:tabs>
          <w:tab w:val="left" w:pos="-709"/>
        </w:tabs>
        <w:spacing w:before="0" w:after="0" w:line="276" w:lineRule="auto"/>
        <w:ind w:left="567" w:right="-2" w:hanging="284"/>
        <w:rPr>
          <w:b/>
          <w:sz w:val="22"/>
          <w:szCs w:val="22"/>
        </w:rPr>
      </w:pPr>
      <w:r w:rsidRPr="00F071F5">
        <w:rPr>
          <w:b/>
          <w:bCs/>
          <w:sz w:val="22"/>
          <w:szCs w:val="22"/>
        </w:rPr>
        <w:t>Wymagania dotyczące wadium.</w:t>
      </w:r>
    </w:p>
    <w:p w14:paraId="5B15D2E7" w14:textId="77777777" w:rsidR="001617F1" w:rsidRPr="00F071F5" w:rsidRDefault="001617F1" w:rsidP="005A36A6">
      <w:pPr>
        <w:pStyle w:val="Tekstpodstawowy"/>
        <w:numPr>
          <w:ilvl w:val="1"/>
          <w:numId w:val="4"/>
        </w:numPr>
        <w:tabs>
          <w:tab w:val="left" w:pos="-4678"/>
        </w:tabs>
        <w:spacing w:after="0" w:line="276" w:lineRule="auto"/>
        <w:ind w:left="709" w:right="-2" w:hanging="425"/>
        <w:rPr>
          <w:sz w:val="22"/>
          <w:szCs w:val="22"/>
        </w:rPr>
      </w:pPr>
      <w:r w:rsidRPr="00F071F5">
        <w:rPr>
          <w:sz w:val="22"/>
          <w:szCs w:val="22"/>
        </w:rPr>
        <w:t>Zamawiający</w:t>
      </w:r>
      <w:r w:rsidR="00BF2575" w:rsidRPr="00F071F5">
        <w:rPr>
          <w:sz w:val="22"/>
          <w:szCs w:val="22"/>
        </w:rPr>
        <w:t xml:space="preserve"> nie</w:t>
      </w:r>
      <w:r w:rsidRPr="00F071F5">
        <w:rPr>
          <w:sz w:val="22"/>
          <w:szCs w:val="22"/>
        </w:rPr>
        <w:t xml:space="preserve"> żąda wniesienia wadium w postępowaniu. </w:t>
      </w:r>
    </w:p>
    <w:p w14:paraId="6F48D3E3" w14:textId="77777777" w:rsidR="001617F1" w:rsidRPr="00F071F5" w:rsidRDefault="001617F1" w:rsidP="00B06C39">
      <w:pPr>
        <w:spacing w:after="0"/>
        <w:ind w:left="567" w:right="-2"/>
        <w:jc w:val="both"/>
        <w:rPr>
          <w:rFonts w:ascii="Times New Roman" w:hAnsi="Times New Roman"/>
          <w:bCs/>
        </w:rPr>
      </w:pPr>
    </w:p>
    <w:p w14:paraId="57F5A1DA" w14:textId="77777777" w:rsidR="001617F1" w:rsidRPr="00F071F5" w:rsidRDefault="001617F1" w:rsidP="00B06C39">
      <w:pPr>
        <w:spacing w:after="0"/>
        <w:ind w:left="426" w:right="-2"/>
        <w:jc w:val="both"/>
        <w:rPr>
          <w:rFonts w:ascii="Times New Roman" w:hAnsi="Times New Roman"/>
        </w:rPr>
      </w:pPr>
      <w:r w:rsidRPr="00F071F5">
        <w:rPr>
          <w:rFonts w:ascii="Times New Roman" w:hAnsi="Times New Roman"/>
          <w:b/>
          <w:bCs/>
        </w:rPr>
        <w:t>9. Termin związania ofertą.</w:t>
      </w:r>
    </w:p>
    <w:p w14:paraId="054F01BD" w14:textId="77777777" w:rsidR="001617F1" w:rsidRPr="00F071F5" w:rsidRDefault="001617F1" w:rsidP="005A36A6">
      <w:pPr>
        <w:numPr>
          <w:ilvl w:val="1"/>
          <w:numId w:val="14"/>
        </w:numPr>
        <w:spacing w:after="0"/>
        <w:ind w:left="709" w:right="-2" w:hanging="425"/>
        <w:jc w:val="both"/>
        <w:rPr>
          <w:rFonts w:ascii="Times New Roman" w:hAnsi="Times New Roman"/>
        </w:rPr>
      </w:pPr>
      <w:r w:rsidRPr="00F071F5">
        <w:rPr>
          <w:rFonts w:ascii="Times New Roman" w:hAnsi="Times New Roman"/>
        </w:rPr>
        <w:t xml:space="preserve">Wykonawca składając ofertę pozostaje nią związany przez okres 30 dni. Bieg terminu związania ofertą rozpoczyna się wraz z upływem terminu składania ofert. (art. 85 ust. 5 ustawy </w:t>
      </w:r>
      <w:proofErr w:type="spellStart"/>
      <w:r w:rsidRPr="00F071F5">
        <w:rPr>
          <w:rFonts w:ascii="Times New Roman" w:hAnsi="Times New Roman"/>
        </w:rPr>
        <w:t>Pzp</w:t>
      </w:r>
      <w:proofErr w:type="spellEnd"/>
      <w:r w:rsidRPr="00F071F5">
        <w:rPr>
          <w:rFonts w:ascii="Times New Roman" w:hAnsi="Times New Roman"/>
        </w:rPr>
        <w:t>).</w:t>
      </w:r>
    </w:p>
    <w:p w14:paraId="43026575" w14:textId="77777777" w:rsidR="001617F1" w:rsidRPr="00F071F5" w:rsidRDefault="001617F1" w:rsidP="005A36A6">
      <w:pPr>
        <w:numPr>
          <w:ilvl w:val="1"/>
          <w:numId w:val="14"/>
        </w:numPr>
        <w:spacing w:after="0"/>
        <w:ind w:left="709" w:right="-2" w:hanging="425"/>
        <w:rPr>
          <w:rFonts w:ascii="Times New Roman" w:hAnsi="Times New Roman"/>
        </w:rPr>
      </w:pPr>
      <w:r w:rsidRPr="00F071F5">
        <w:rPr>
          <w:rFonts w:ascii="Times New Roman" w:hAnsi="Times New Roman"/>
        </w:rPr>
        <w:t>Wykonawca może przedłużyć termin związania ofertą, na czas niezbędny do zawarcia umowy, samodzielnie lub na wniosek Zamawiającego, z tym, że Zamawiający może tylko raz, co najmni</w:t>
      </w:r>
      <w:r w:rsidR="00787518" w:rsidRPr="00F071F5">
        <w:rPr>
          <w:rFonts w:ascii="Times New Roman" w:hAnsi="Times New Roman"/>
        </w:rPr>
        <w:t xml:space="preserve">ej na </w:t>
      </w:r>
      <w:r w:rsidRPr="00F071F5">
        <w:rPr>
          <w:rFonts w:ascii="Times New Roman" w:hAnsi="Times New Roman"/>
        </w:rPr>
        <w:t>3 dni przed upływem terminu związania ofertą, zwrócić się do Wykonawców o wyrażenie zgody na przedłużenie tego terminu o oznaczony okres nie dłuższy jednak niż 60 dni.</w:t>
      </w:r>
    </w:p>
    <w:p w14:paraId="4DFB2361" w14:textId="77777777" w:rsidR="001617F1" w:rsidRPr="00F071F5" w:rsidRDefault="001617F1" w:rsidP="005A36A6">
      <w:pPr>
        <w:numPr>
          <w:ilvl w:val="1"/>
          <w:numId w:val="14"/>
        </w:numPr>
        <w:spacing w:after="0"/>
        <w:ind w:left="709" w:right="-2" w:hanging="425"/>
        <w:jc w:val="both"/>
        <w:rPr>
          <w:rFonts w:ascii="Times New Roman" w:hAnsi="Times New Roman"/>
        </w:rPr>
      </w:pPr>
      <w:r w:rsidRPr="00F071F5">
        <w:rPr>
          <w:rFonts w:ascii="Times New Roman" w:hAnsi="Times New Roman"/>
        </w:rPr>
        <w:t>Odmowa wyrażenia zgody na przedłużenie terminu związania ofertą nie powoduje utraty wadium.</w:t>
      </w:r>
    </w:p>
    <w:p w14:paraId="36890CF7" w14:textId="77777777" w:rsidR="001617F1" w:rsidRPr="00F071F5" w:rsidRDefault="001617F1" w:rsidP="005A36A6">
      <w:pPr>
        <w:numPr>
          <w:ilvl w:val="1"/>
          <w:numId w:val="14"/>
        </w:numPr>
        <w:spacing w:after="0"/>
        <w:ind w:left="709" w:right="-2" w:hanging="425"/>
        <w:jc w:val="both"/>
        <w:rPr>
          <w:rFonts w:ascii="Times New Roman" w:hAnsi="Times New Roman"/>
        </w:rPr>
      </w:pPr>
      <w:r w:rsidRPr="00F071F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w:t>
      </w:r>
      <w:r w:rsidR="00DA78F8" w:rsidRPr="00F071F5">
        <w:rPr>
          <w:rFonts w:ascii="Times New Roman" w:hAnsi="Times New Roman"/>
        </w:rPr>
        <w:t xml:space="preserve">m lub jego przedłużenia dotyczy </w:t>
      </w:r>
      <w:r w:rsidRPr="00F071F5">
        <w:rPr>
          <w:rFonts w:ascii="Times New Roman" w:hAnsi="Times New Roman"/>
        </w:rPr>
        <w:t>jedynie wykonawcy, którego oferta została wybrana jako najkorzystniejsza.</w:t>
      </w:r>
    </w:p>
    <w:p w14:paraId="42C33992" w14:textId="77777777" w:rsidR="001617F1" w:rsidRPr="00F071F5" w:rsidRDefault="001617F1" w:rsidP="00B06C39">
      <w:pPr>
        <w:spacing w:after="0"/>
        <w:ind w:left="284" w:right="-2"/>
        <w:jc w:val="both"/>
        <w:rPr>
          <w:rFonts w:ascii="Times New Roman" w:hAnsi="Times New Roman"/>
          <w:b/>
          <w:bCs/>
        </w:rPr>
      </w:pPr>
      <w:r w:rsidRPr="00F071F5">
        <w:rPr>
          <w:rFonts w:ascii="Times New Roman" w:hAnsi="Times New Roman"/>
          <w:b/>
          <w:bCs/>
        </w:rPr>
        <w:t>10.</w:t>
      </w:r>
      <w:r w:rsidRPr="00F071F5">
        <w:rPr>
          <w:rFonts w:ascii="Times New Roman" w:hAnsi="Times New Roman"/>
          <w:b/>
          <w:bCs/>
        </w:rPr>
        <w:tab/>
        <w:t>Opis sposobu przygotowywania ofert.</w:t>
      </w:r>
    </w:p>
    <w:p w14:paraId="568467B6" w14:textId="77777777" w:rsidR="001617F1" w:rsidRPr="00F071F5" w:rsidRDefault="001617F1" w:rsidP="005A36A6">
      <w:pPr>
        <w:pStyle w:val="Nagwek2"/>
        <w:numPr>
          <w:ilvl w:val="1"/>
          <w:numId w:val="15"/>
        </w:numPr>
        <w:tabs>
          <w:tab w:val="left" w:pos="-2977"/>
        </w:tabs>
        <w:overflowPunct w:val="0"/>
        <w:autoSpaceDE w:val="0"/>
        <w:autoSpaceDN w:val="0"/>
        <w:adjustRightInd w:val="0"/>
        <w:spacing w:before="0" w:after="0" w:line="276" w:lineRule="auto"/>
        <w:ind w:left="709" w:hanging="567"/>
        <w:textAlignment w:val="baseline"/>
        <w:rPr>
          <w:rFonts w:ascii="Times New Roman" w:hAnsi="Times New Roman"/>
          <w:sz w:val="22"/>
          <w:szCs w:val="22"/>
        </w:rPr>
      </w:pPr>
      <w:r w:rsidRPr="00F071F5">
        <w:rPr>
          <w:rFonts w:ascii="Times New Roman" w:hAnsi="Times New Roman"/>
          <w:i w:val="0"/>
          <w:sz w:val="22"/>
          <w:szCs w:val="22"/>
        </w:rPr>
        <w:t>Wymagania podstawowe.</w:t>
      </w:r>
    </w:p>
    <w:p w14:paraId="308B8A82" w14:textId="77777777" w:rsidR="001617F1" w:rsidRPr="00F071F5" w:rsidRDefault="001617F1" w:rsidP="005A36A6">
      <w:pPr>
        <w:numPr>
          <w:ilvl w:val="2"/>
          <w:numId w:val="15"/>
        </w:numPr>
        <w:tabs>
          <w:tab w:val="left" w:pos="-4395"/>
        </w:tabs>
        <w:spacing w:after="0"/>
        <w:ind w:right="-2"/>
        <w:jc w:val="both"/>
        <w:rPr>
          <w:rFonts w:ascii="Times New Roman" w:hAnsi="Times New Roman"/>
        </w:rPr>
      </w:pPr>
      <w:r w:rsidRPr="00F071F5">
        <w:rPr>
          <w:rFonts w:ascii="Times New Roman" w:hAnsi="Times New Roman"/>
        </w:rPr>
        <w:t>Wykonawca ma prawo złożyć tylko jedną ofertę zawierającą jedną, jednoznacznie opisaną propozycję zamówienia. Złożenie większej liczby ofert spowoduje odrzucenie wszystkich ofert złożonych przez danego Wykonawcę.</w:t>
      </w:r>
    </w:p>
    <w:p w14:paraId="744D6B73" w14:textId="77777777" w:rsidR="001617F1" w:rsidRPr="00F071F5" w:rsidRDefault="001617F1" w:rsidP="005A36A6">
      <w:pPr>
        <w:numPr>
          <w:ilvl w:val="2"/>
          <w:numId w:val="15"/>
        </w:numPr>
        <w:tabs>
          <w:tab w:val="left" w:pos="-4395"/>
        </w:tabs>
        <w:spacing w:after="0"/>
        <w:ind w:right="-2"/>
        <w:jc w:val="both"/>
        <w:rPr>
          <w:rFonts w:ascii="Times New Roman" w:hAnsi="Times New Roman"/>
        </w:rPr>
      </w:pPr>
      <w:r w:rsidRPr="00F071F5">
        <w:rPr>
          <w:rFonts w:ascii="Times New Roman" w:hAnsi="Times New Roman"/>
        </w:rPr>
        <w:t>Oferta musi być podpisana przez osobę(y) upoważnioną do repreze</w:t>
      </w:r>
      <w:r w:rsidR="00DA78F8" w:rsidRPr="00F071F5">
        <w:rPr>
          <w:rFonts w:ascii="Times New Roman" w:hAnsi="Times New Roman"/>
        </w:rPr>
        <w:t xml:space="preserve">ntowania Wykonawcy na zewnątrz </w:t>
      </w:r>
      <w:r w:rsidRPr="00F071F5">
        <w:rPr>
          <w:rFonts w:ascii="Times New Roman" w:hAnsi="Times New Roman"/>
        </w:rPr>
        <w:t>i zaciągania zobowiązań w wysokości odpowiadającej cenie oferty.</w:t>
      </w:r>
    </w:p>
    <w:p w14:paraId="59200CE4" w14:textId="77777777" w:rsidR="001617F1" w:rsidRPr="00F071F5" w:rsidRDefault="001617F1" w:rsidP="005A36A6">
      <w:pPr>
        <w:numPr>
          <w:ilvl w:val="2"/>
          <w:numId w:val="15"/>
        </w:numPr>
        <w:tabs>
          <w:tab w:val="left" w:pos="-4395"/>
        </w:tabs>
        <w:spacing w:after="0"/>
        <w:ind w:right="-2"/>
        <w:jc w:val="both"/>
        <w:rPr>
          <w:rFonts w:ascii="Times New Roman" w:hAnsi="Times New Roman"/>
        </w:rPr>
      </w:pPr>
      <w:r w:rsidRPr="00F071F5">
        <w:rPr>
          <w:rFonts w:ascii="Times New Roman" w:hAnsi="Times New Roman"/>
        </w:rPr>
        <w:t>Treść złożonej oferty musi odpowiadać treści SIWZ.</w:t>
      </w:r>
    </w:p>
    <w:p w14:paraId="3D9B793E" w14:textId="77777777" w:rsidR="001617F1" w:rsidRPr="00F071F5" w:rsidRDefault="001617F1" w:rsidP="005A36A6">
      <w:pPr>
        <w:numPr>
          <w:ilvl w:val="2"/>
          <w:numId w:val="15"/>
        </w:numPr>
        <w:tabs>
          <w:tab w:val="left" w:pos="-4395"/>
        </w:tabs>
        <w:spacing w:after="0"/>
        <w:ind w:right="-2"/>
        <w:jc w:val="both"/>
        <w:rPr>
          <w:rFonts w:ascii="Times New Roman" w:hAnsi="Times New Roman"/>
        </w:rPr>
      </w:pPr>
      <w:r w:rsidRPr="00F071F5">
        <w:rPr>
          <w:rFonts w:ascii="Times New Roman" w:hAnsi="Times New Roman"/>
        </w:rPr>
        <w:t>Wykonawca poniesie koszty związanych z przygotowaniem i złożeniem oferty.</w:t>
      </w:r>
    </w:p>
    <w:p w14:paraId="10872761" w14:textId="0162891E" w:rsidR="001617F1" w:rsidRPr="00F071F5" w:rsidRDefault="001617F1" w:rsidP="005A36A6">
      <w:pPr>
        <w:numPr>
          <w:ilvl w:val="2"/>
          <w:numId w:val="15"/>
        </w:numPr>
        <w:tabs>
          <w:tab w:val="left" w:pos="-4395"/>
        </w:tabs>
        <w:spacing w:after="0"/>
        <w:ind w:right="-2"/>
        <w:jc w:val="both"/>
        <w:rPr>
          <w:rFonts w:ascii="Times New Roman" w:hAnsi="Times New Roman"/>
        </w:rPr>
      </w:pPr>
      <w:r w:rsidRPr="00F071F5">
        <w:rPr>
          <w:rFonts w:ascii="Times New Roman" w:hAnsi="Times New Roman"/>
        </w:rPr>
        <w:t xml:space="preserve">Oferta, której treść nie będzie odpowiadać treści SIWZ, z zastrzeżeniem art. 87 ust. 2 pkt 3 ustawy </w:t>
      </w:r>
      <w:proofErr w:type="spellStart"/>
      <w:r w:rsidRPr="00F071F5">
        <w:rPr>
          <w:rFonts w:ascii="Times New Roman" w:hAnsi="Times New Roman"/>
        </w:rPr>
        <w:t>Pzp</w:t>
      </w:r>
      <w:proofErr w:type="spellEnd"/>
      <w:r w:rsidRPr="00F071F5">
        <w:rPr>
          <w:rFonts w:ascii="Times New Roman" w:hAnsi="Times New Roman"/>
        </w:rPr>
        <w:t xml:space="preserve">, zostanie odrzucona (art. 89 ust.1 pkt 2 ustawy </w:t>
      </w:r>
      <w:proofErr w:type="spellStart"/>
      <w:r w:rsidRPr="00F071F5">
        <w:rPr>
          <w:rFonts w:ascii="Times New Roman" w:hAnsi="Times New Roman"/>
        </w:rPr>
        <w:t>Pzp</w:t>
      </w:r>
      <w:proofErr w:type="spellEnd"/>
      <w:r w:rsidRPr="00F071F5">
        <w:rPr>
          <w:rFonts w:ascii="Times New Roman" w:hAnsi="Times New Roman"/>
        </w:rPr>
        <w:t xml:space="preserve">). Wszelkie niejasności i wątpliwości dotyczące zapisów w SIWZ należy wyjaśnić z Zamawiającym przed terminem składania ofert w trybie przewidzianym w pkt 7 niniejszej SIWZ. Przepisy ustawy </w:t>
      </w:r>
      <w:proofErr w:type="spellStart"/>
      <w:r w:rsidRPr="00F071F5">
        <w:rPr>
          <w:rFonts w:ascii="Times New Roman" w:hAnsi="Times New Roman"/>
        </w:rPr>
        <w:t>Pzp</w:t>
      </w:r>
      <w:proofErr w:type="spellEnd"/>
      <w:r w:rsidRPr="00F071F5">
        <w:rPr>
          <w:rFonts w:ascii="Times New Roman" w:hAnsi="Times New Roman"/>
        </w:rPr>
        <w:t xml:space="preserve"> nie przewidują negocjacji warunków udzielenia zamówienia, w tym zapisów projektu umowy, po terminie otwarcia ofert.</w:t>
      </w:r>
    </w:p>
    <w:p w14:paraId="2BFE5E46" w14:textId="77777777" w:rsidR="001617F1" w:rsidRPr="00F071F5" w:rsidRDefault="001617F1" w:rsidP="00B06C39">
      <w:pPr>
        <w:tabs>
          <w:tab w:val="left" w:pos="-4395"/>
        </w:tabs>
        <w:spacing w:after="0"/>
        <w:ind w:right="-2"/>
        <w:jc w:val="both"/>
        <w:rPr>
          <w:rFonts w:ascii="Times New Roman" w:hAnsi="Times New Roman"/>
        </w:rPr>
      </w:pPr>
    </w:p>
    <w:p w14:paraId="58737972" w14:textId="77777777" w:rsidR="001617F1" w:rsidRPr="00F071F5" w:rsidRDefault="001617F1" w:rsidP="005A36A6">
      <w:pPr>
        <w:pStyle w:val="Nagwek2"/>
        <w:numPr>
          <w:ilvl w:val="1"/>
          <w:numId w:val="15"/>
        </w:numPr>
        <w:tabs>
          <w:tab w:val="left" w:pos="-3969"/>
        </w:tabs>
        <w:overflowPunct w:val="0"/>
        <w:autoSpaceDE w:val="0"/>
        <w:autoSpaceDN w:val="0"/>
        <w:adjustRightInd w:val="0"/>
        <w:spacing w:before="0" w:after="0" w:line="276" w:lineRule="auto"/>
        <w:ind w:right="-2" w:hanging="578"/>
        <w:textAlignment w:val="baseline"/>
        <w:rPr>
          <w:rFonts w:ascii="Times New Roman" w:hAnsi="Times New Roman"/>
          <w:i w:val="0"/>
          <w:sz w:val="22"/>
          <w:szCs w:val="22"/>
        </w:rPr>
      </w:pPr>
      <w:bookmarkStart w:id="2" w:name="_Toc504465391"/>
      <w:r w:rsidRPr="00F071F5">
        <w:rPr>
          <w:rFonts w:ascii="Times New Roman" w:hAnsi="Times New Roman"/>
          <w:i w:val="0"/>
          <w:sz w:val="22"/>
          <w:szCs w:val="22"/>
        </w:rPr>
        <w:t>Forma oferty.</w:t>
      </w:r>
    </w:p>
    <w:bookmarkEnd w:id="2"/>
    <w:p w14:paraId="6106F855" w14:textId="77777777" w:rsidR="001617F1" w:rsidRPr="00F071F5" w:rsidRDefault="001617F1" w:rsidP="005A36A6">
      <w:pPr>
        <w:numPr>
          <w:ilvl w:val="2"/>
          <w:numId w:val="15"/>
        </w:numPr>
        <w:spacing w:after="0"/>
        <w:ind w:right="-2"/>
        <w:jc w:val="both"/>
        <w:rPr>
          <w:rFonts w:ascii="Times New Roman" w:hAnsi="Times New Roman"/>
        </w:rPr>
      </w:pPr>
      <w:r w:rsidRPr="00F071F5">
        <w:rPr>
          <w:rFonts w:ascii="Times New Roman" w:hAnsi="Times New Roman"/>
        </w:rPr>
        <w:t>Oferta musi być sporządzona w języku polskim, na maszynie do pisan</w:t>
      </w:r>
      <w:r w:rsidR="002E1353" w:rsidRPr="00F071F5">
        <w:rPr>
          <w:rFonts w:ascii="Times New Roman" w:hAnsi="Times New Roman"/>
        </w:rPr>
        <w:t xml:space="preserve">ia, komputerze lub inną trwałą </w:t>
      </w:r>
      <w:r w:rsidRPr="00F071F5">
        <w:rPr>
          <w:rFonts w:ascii="Times New Roman" w:hAnsi="Times New Roman"/>
        </w:rPr>
        <w:t xml:space="preserve">i czytelną techniką. </w:t>
      </w:r>
    </w:p>
    <w:p w14:paraId="6371C0A0" w14:textId="77777777" w:rsidR="001617F1" w:rsidRPr="00F071F5" w:rsidRDefault="001617F1" w:rsidP="005A36A6">
      <w:pPr>
        <w:numPr>
          <w:ilvl w:val="2"/>
          <w:numId w:val="15"/>
        </w:numPr>
        <w:spacing w:after="0"/>
        <w:ind w:right="-2"/>
        <w:jc w:val="both"/>
        <w:rPr>
          <w:rFonts w:ascii="Times New Roman" w:hAnsi="Times New Roman"/>
        </w:rPr>
      </w:pPr>
      <w:r w:rsidRPr="00F071F5">
        <w:rPr>
          <w:rFonts w:ascii="Times New Roman" w:hAnsi="Times New Roman"/>
        </w:rPr>
        <w:t>Dokumenty sporządzone w języku obcym są składane wraz z tłumaczeniem na język polski.</w:t>
      </w:r>
    </w:p>
    <w:p w14:paraId="1DF79B9C" w14:textId="71C08198" w:rsidR="001617F1" w:rsidRPr="00F071F5" w:rsidRDefault="001617F1" w:rsidP="005A36A6">
      <w:pPr>
        <w:numPr>
          <w:ilvl w:val="2"/>
          <w:numId w:val="15"/>
        </w:numPr>
        <w:spacing w:after="0"/>
        <w:ind w:right="-2"/>
        <w:jc w:val="both"/>
        <w:rPr>
          <w:rFonts w:ascii="Times New Roman" w:hAnsi="Times New Roman"/>
        </w:rPr>
      </w:pPr>
      <w:r w:rsidRPr="00F071F5">
        <w:rPr>
          <w:rFonts w:ascii="Times New Roman" w:hAnsi="Times New Roman"/>
        </w:rPr>
        <w:t>Oferta, oświadczenia i dokumenty wystawione przez Wykonawcę oraz wszelka korespondencja wytwarzana przez Wykonawcę w trakcie prowadzonego postępowania musi być podpisana przez Wykonawcę lub osobę/osoby uprawnione do reprezentowan</w:t>
      </w:r>
      <w:r w:rsidR="002E1353" w:rsidRPr="00F071F5">
        <w:rPr>
          <w:rFonts w:ascii="Times New Roman" w:hAnsi="Times New Roman"/>
        </w:rPr>
        <w:t xml:space="preserve">ia Wykonawcy. W przypadku, gdy </w:t>
      </w:r>
      <w:r w:rsidRPr="00F071F5">
        <w:rPr>
          <w:rFonts w:ascii="Times New Roman" w:hAnsi="Times New Roman"/>
        </w:rPr>
        <w:t xml:space="preserve">w imieniu Wykonawcy występują inne osoby, których uprawnienie do reprezentacji </w:t>
      </w:r>
      <w:r w:rsidR="002E1353" w:rsidRPr="00F071F5">
        <w:rPr>
          <w:rFonts w:ascii="Times New Roman" w:hAnsi="Times New Roman"/>
        </w:rPr>
        <w:t xml:space="preserve">nie wynika </w:t>
      </w:r>
      <w:r w:rsidRPr="00F071F5">
        <w:rPr>
          <w:rFonts w:ascii="Times New Roman" w:hAnsi="Times New Roman"/>
        </w:rPr>
        <w:t xml:space="preserve">z dokumentów rejestrowych (KRS, </w:t>
      </w:r>
      <w:proofErr w:type="spellStart"/>
      <w:r w:rsidRPr="00F071F5">
        <w:rPr>
          <w:rFonts w:ascii="Times New Roman" w:hAnsi="Times New Roman"/>
        </w:rPr>
        <w:t>C</w:t>
      </w:r>
      <w:r w:rsidR="00DA1DF9">
        <w:rPr>
          <w:rFonts w:ascii="Times New Roman" w:hAnsi="Times New Roman"/>
        </w:rPr>
        <w:t>E</w:t>
      </w:r>
      <w:r w:rsidRPr="00F071F5">
        <w:rPr>
          <w:rFonts w:ascii="Times New Roman" w:hAnsi="Times New Roman"/>
        </w:rPr>
        <w:t>iDG</w:t>
      </w:r>
      <w:proofErr w:type="spellEnd"/>
      <w:r w:rsidRPr="00F071F5">
        <w:rPr>
          <w:rFonts w:ascii="Times New Roman" w:hAnsi="Times New Roman"/>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Jeżeli pełnomocnictwo sporządzone jest w języku obcym, do oferty należy dołączyć jego tłumaczenie na język polski. Z pełnomocnictwa powinien wynikać zakres czynności, do których jest umocowany pełnomocnik.</w:t>
      </w:r>
    </w:p>
    <w:p w14:paraId="3F196F36" w14:textId="77777777" w:rsidR="001617F1" w:rsidRPr="00F071F5" w:rsidRDefault="001617F1" w:rsidP="005A36A6">
      <w:pPr>
        <w:numPr>
          <w:ilvl w:val="2"/>
          <w:numId w:val="15"/>
        </w:numPr>
        <w:spacing w:after="0"/>
        <w:ind w:right="-2"/>
        <w:jc w:val="both"/>
        <w:rPr>
          <w:rFonts w:ascii="Times New Roman" w:hAnsi="Times New Roman"/>
        </w:rPr>
      </w:pPr>
      <w:r w:rsidRPr="00F071F5">
        <w:rPr>
          <w:rFonts w:ascii="Times New Roman" w:hAnsi="Times New Roman"/>
        </w:rPr>
        <w:t xml:space="preserve">Zaleca się, aby każda zapisana strona oferty była ponumerowana kolejnymi numerami, a cała oferta wraz z załącznikami była w trwały sposób ze sobą połączona (np. bindowana, zszyta uniemożliwiając jej samoistną dekompletację), oraz zawierała spis treści. Strony zawierające informacje niewymagane </w:t>
      </w:r>
      <w:r w:rsidRPr="00F071F5">
        <w:rPr>
          <w:rFonts w:ascii="Times New Roman" w:hAnsi="Times New Roman"/>
        </w:rPr>
        <w:lastRenderedPageBreak/>
        <w:t>przez Zamawiającego (np.: prospekty reklamowe o firmie, jej działalności itp.) nie muszą być numerowane i parafowane.</w:t>
      </w:r>
    </w:p>
    <w:p w14:paraId="4DCC45A8" w14:textId="77777777" w:rsidR="001617F1" w:rsidRPr="00F071F5" w:rsidRDefault="001617F1" w:rsidP="005A36A6">
      <w:pPr>
        <w:numPr>
          <w:ilvl w:val="2"/>
          <w:numId w:val="15"/>
        </w:numPr>
        <w:spacing w:after="0"/>
        <w:ind w:right="-2"/>
        <w:jc w:val="both"/>
        <w:rPr>
          <w:rFonts w:ascii="Times New Roman" w:hAnsi="Times New Roman"/>
        </w:rPr>
      </w:pPr>
      <w:r w:rsidRPr="00F071F5">
        <w:rPr>
          <w:rFonts w:ascii="Times New Roman" w:hAnsi="Times New Roman"/>
        </w:rPr>
        <w:t>Poprawki lub zmiany (również przy użyciu korektora) w ofercie, powinny być parafowane własnoręcznie przez osobę podpisującą ofertę.</w:t>
      </w:r>
    </w:p>
    <w:p w14:paraId="30990C1C" w14:textId="77777777" w:rsidR="001617F1" w:rsidRPr="00F071F5" w:rsidRDefault="001617F1" w:rsidP="005A36A6">
      <w:pPr>
        <w:numPr>
          <w:ilvl w:val="2"/>
          <w:numId w:val="15"/>
        </w:numPr>
        <w:spacing w:after="0"/>
        <w:ind w:right="-2"/>
        <w:jc w:val="both"/>
        <w:rPr>
          <w:rFonts w:ascii="Times New Roman" w:hAnsi="Times New Roman"/>
        </w:rPr>
      </w:pPr>
      <w:r w:rsidRPr="00F071F5">
        <w:rPr>
          <w:rFonts w:ascii="Times New Roman" w:hAnsi="Times New Roman"/>
        </w:rPr>
        <w:t xml:space="preserve">Ofertę należy złożyć w zamkniętej kopercie, w siedzibie Zamawiającego i oznakować </w:t>
      </w:r>
      <w:r w:rsidRPr="00F071F5">
        <w:rPr>
          <w:rFonts w:ascii="Times New Roman" w:hAnsi="Times New Roman"/>
        </w:rPr>
        <w:br/>
        <w:t>w następujący sposób:</w:t>
      </w:r>
    </w:p>
    <w:p w14:paraId="7A724BFC" w14:textId="77777777" w:rsidR="001617F1" w:rsidRPr="00F071F5" w:rsidRDefault="001617F1" w:rsidP="00B06C39">
      <w:pPr>
        <w:pStyle w:val="Akapitzlist"/>
        <w:spacing w:after="0"/>
        <w:ind w:left="567" w:right="-2"/>
        <w:contextualSpacing w:val="0"/>
        <w:jc w:val="both"/>
        <w:rPr>
          <w:rFonts w:ascii="Times New Roman" w:hAnsi="Times New Roman"/>
        </w:rPr>
      </w:pPr>
    </w:p>
    <w:tbl>
      <w:tblPr>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1617F1" w:rsidRPr="00F071F5" w14:paraId="6D527483" w14:textId="77777777" w:rsidTr="00D73607">
        <w:trPr>
          <w:trHeight w:val="1091"/>
        </w:trPr>
        <w:tc>
          <w:tcPr>
            <w:tcW w:w="9322" w:type="dxa"/>
          </w:tcPr>
          <w:p w14:paraId="0DD9FD22" w14:textId="77777777" w:rsidR="001617F1" w:rsidRPr="00F071F5" w:rsidRDefault="001617F1" w:rsidP="00B06C39">
            <w:pPr>
              <w:tabs>
                <w:tab w:val="left" w:pos="426"/>
              </w:tabs>
              <w:spacing w:after="0"/>
              <w:jc w:val="center"/>
              <w:rPr>
                <w:rFonts w:ascii="Times New Roman" w:hAnsi="Times New Roman"/>
                <w:b/>
              </w:rPr>
            </w:pPr>
            <w:r w:rsidRPr="00F071F5">
              <w:rPr>
                <w:rFonts w:ascii="Times New Roman" w:hAnsi="Times New Roman"/>
                <w:b/>
              </w:rPr>
              <w:t>Nazwa oraz adres Wykonawcy:</w:t>
            </w:r>
          </w:p>
          <w:p w14:paraId="7ED0BB1E" w14:textId="7F0F9CF7" w:rsidR="001617F1" w:rsidRPr="00902C22" w:rsidRDefault="001617F1" w:rsidP="00B06C39">
            <w:pPr>
              <w:tabs>
                <w:tab w:val="left" w:pos="426"/>
                <w:tab w:val="decimal" w:leader="dot" w:pos="8505"/>
              </w:tabs>
              <w:spacing w:after="0"/>
              <w:jc w:val="center"/>
              <w:rPr>
                <w:rFonts w:ascii="Times New Roman" w:hAnsi="Times New Roman"/>
                <w:b/>
              </w:rPr>
            </w:pPr>
            <w:r w:rsidRPr="00902C22">
              <w:rPr>
                <w:rFonts w:ascii="Times New Roman" w:hAnsi="Times New Roman"/>
                <w:b/>
              </w:rPr>
              <w:t>……………………………………………</w:t>
            </w:r>
          </w:p>
          <w:p w14:paraId="28A76FD3" w14:textId="40520FD8" w:rsidR="00B86F8B" w:rsidRDefault="001617F1" w:rsidP="00B06C39">
            <w:pPr>
              <w:pStyle w:val="Akapitzlist2"/>
              <w:spacing w:after="0"/>
              <w:ind w:left="0"/>
              <w:jc w:val="center"/>
              <w:rPr>
                <w:rFonts w:ascii="Times New Roman" w:hAnsi="Times New Roman" w:cs="Times New Roman"/>
                <w:b/>
              </w:rPr>
            </w:pPr>
            <w:r w:rsidRPr="00902C22">
              <w:rPr>
                <w:rFonts w:ascii="Times New Roman" w:hAnsi="Times New Roman" w:cs="Times New Roman"/>
                <w:b/>
              </w:rPr>
              <w:t xml:space="preserve">Oferta w postępowaniu na: </w:t>
            </w:r>
            <w:r w:rsidR="00902C22" w:rsidRPr="00902C22">
              <w:rPr>
                <w:rFonts w:ascii="Times New Roman" w:hAnsi="Times New Roman" w:cs="Times New Roman"/>
                <w:b/>
              </w:rPr>
              <w:t xml:space="preserve">Doposażenie pracowni Technikum w </w:t>
            </w:r>
            <w:proofErr w:type="spellStart"/>
            <w:r w:rsidR="00902C22" w:rsidRPr="00902C22">
              <w:rPr>
                <w:rFonts w:ascii="Times New Roman" w:hAnsi="Times New Roman" w:cs="Times New Roman"/>
                <w:b/>
              </w:rPr>
              <w:t>CKZiU</w:t>
            </w:r>
            <w:proofErr w:type="spellEnd"/>
            <w:r w:rsidR="00902C22" w:rsidRPr="00902C22">
              <w:rPr>
                <w:rFonts w:ascii="Times New Roman" w:hAnsi="Times New Roman" w:cs="Times New Roman"/>
                <w:b/>
              </w:rPr>
              <w:t xml:space="preserve"> w Poznaniu</w:t>
            </w:r>
          </w:p>
          <w:p w14:paraId="2736B25A" w14:textId="7BB9B7AE" w:rsidR="008C6F3B" w:rsidRPr="00902C22" w:rsidRDefault="008C6F3B" w:rsidP="00B06C39">
            <w:pPr>
              <w:pStyle w:val="Akapitzlist2"/>
              <w:spacing w:after="0"/>
              <w:ind w:left="0"/>
              <w:jc w:val="center"/>
              <w:rPr>
                <w:rFonts w:ascii="Times New Roman" w:hAnsi="Times New Roman" w:cs="Times New Roman"/>
                <w:b/>
              </w:rPr>
            </w:pPr>
            <w:r>
              <w:rPr>
                <w:rFonts w:ascii="Times New Roman" w:hAnsi="Times New Roman" w:cs="Times New Roman"/>
                <w:b/>
              </w:rPr>
              <w:t>Oferta jest składana na część … zamówienia pod nazwą ………………………</w:t>
            </w:r>
          </w:p>
          <w:p w14:paraId="3A79CA4B" w14:textId="6ABE7B2E" w:rsidR="001617F1" w:rsidRPr="00F071F5" w:rsidRDefault="001617F1" w:rsidP="00B06C39">
            <w:pPr>
              <w:pStyle w:val="Akapitzlist2"/>
              <w:spacing w:after="0"/>
              <w:ind w:left="0"/>
              <w:jc w:val="center"/>
              <w:rPr>
                <w:rFonts w:ascii="Times New Roman" w:hAnsi="Times New Roman" w:cs="Times New Roman"/>
              </w:rPr>
            </w:pPr>
            <w:r w:rsidRPr="00902C22">
              <w:rPr>
                <w:rFonts w:ascii="Times New Roman" w:hAnsi="Times New Roman" w:cs="Times New Roman"/>
                <w:b/>
              </w:rPr>
              <w:t>Otworzyć w dniu</w:t>
            </w:r>
            <w:r w:rsidR="004A3113" w:rsidRPr="00902C22">
              <w:rPr>
                <w:rFonts w:ascii="Times New Roman" w:hAnsi="Times New Roman" w:cs="Times New Roman"/>
                <w:b/>
              </w:rPr>
              <w:t xml:space="preserve"> </w:t>
            </w:r>
            <w:r w:rsidR="008C6F3B">
              <w:rPr>
                <w:rFonts w:ascii="Times New Roman" w:hAnsi="Times New Roman" w:cs="Times New Roman"/>
                <w:b/>
              </w:rPr>
              <w:t>19 listopada 2020r.</w:t>
            </w:r>
            <w:r w:rsidRPr="00902C22">
              <w:rPr>
                <w:rFonts w:ascii="Times New Roman" w:hAnsi="Times New Roman" w:cs="Times New Roman"/>
                <w:b/>
              </w:rPr>
              <w:t xml:space="preserve"> o godzinie </w:t>
            </w:r>
            <w:r w:rsidR="008C6F3B">
              <w:rPr>
                <w:rFonts w:ascii="Times New Roman" w:hAnsi="Times New Roman" w:cs="Times New Roman"/>
                <w:b/>
              </w:rPr>
              <w:t>9:15</w:t>
            </w:r>
          </w:p>
        </w:tc>
      </w:tr>
    </w:tbl>
    <w:p w14:paraId="0F4CBA8E" w14:textId="77777777" w:rsidR="009D169A" w:rsidRPr="00F071F5" w:rsidRDefault="009D169A" w:rsidP="00B06C39">
      <w:pPr>
        <w:spacing w:after="0"/>
        <w:jc w:val="both"/>
        <w:rPr>
          <w:rFonts w:ascii="Times New Roman" w:hAnsi="Times New Roman"/>
          <w:b/>
        </w:rPr>
      </w:pPr>
    </w:p>
    <w:p w14:paraId="0D9DA1E5" w14:textId="77777777" w:rsidR="00DE6EA8" w:rsidRPr="00F071F5" w:rsidRDefault="00DE6EA8" w:rsidP="005A36A6">
      <w:pPr>
        <w:pStyle w:val="Nagwek2"/>
        <w:numPr>
          <w:ilvl w:val="1"/>
          <w:numId w:val="15"/>
        </w:numPr>
        <w:tabs>
          <w:tab w:val="left" w:pos="-3686"/>
        </w:tabs>
        <w:overflowPunct w:val="0"/>
        <w:autoSpaceDE w:val="0"/>
        <w:autoSpaceDN w:val="0"/>
        <w:adjustRightInd w:val="0"/>
        <w:spacing w:before="0" w:after="0" w:line="276" w:lineRule="auto"/>
        <w:textAlignment w:val="baseline"/>
        <w:rPr>
          <w:rFonts w:ascii="Times New Roman" w:hAnsi="Times New Roman"/>
          <w:i w:val="0"/>
          <w:sz w:val="22"/>
          <w:szCs w:val="22"/>
        </w:rPr>
      </w:pPr>
      <w:r w:rsidRPr="00F071F5">
        <w:rPr>
          <w:rFonts w:ascii="Times New Roman" w:hAnsi="Times New Roman"/>
          <w:i w:val="0"/>
          <w:sz w:val="22"/>
          <w:szCs w:val="22"/>
        </w:rPr>
        <w:t>Zawartość oferty.</w:t>
      </w:r>
    </w:p>
    <w:p w14:paraId="73588C87" w14:textId="77777777" w:rsidR="00DE6EA8" w:rsidRPr="00F071F5" w:rsidRDefault="00DE6EA8" w:rsidP="00B06C39">
      <w:pPr>
        <w:tabs>
          <w:tab w:val="left" w:pos="426"/>
        </w:tabs>
        <w:spacing w:after="0"/>
        <w:ind w:left="720"/>
        <w:jc w:val="both"/>
        <w:rPr>
          <w:rFonts w:ascii="Times New Roman" w:hAnsi="Times New Roman"/>
          <w:b/>
        </w:rPr>
      </w:pPr>
      <w:r w:rsidRPr="00F071F5">
        <w:rPr>
          <w:rFonts w:ascii="Times New Roman" w:hAnsi="Times New Roman"/>
          <w:b/>
        </w:rPr>
        <w:t>Kompletna oferta musi zawierać następujące oświadczenia i dokumenty:</w:t>
      </w:r>
    </w:p>
    <w:p w14:paraId="27141C0B" w14:textId="77777777" w:rsidR="00DE6EA8" w:rsidRPr="00F071F5" w:rsidRDefault="00DE6EA8" w:rsidP="005A36A6">
      <w:pPr>
        <w:numPr>
          <w:ilvl w:val="0"/>
          <w:numId w:val="16"/>
        </w:numPr>
        <w:tabs>
          <w:tab w:val="clear" w:pos="1191"/>
          <w:tab w:val="num" w:pos="709"/>
          <w:tab w:val="num" w:pos="993"/>
        </w:tabs>
        <w:spacing w:after="0"/>
        <w:ind w:left="993" w:right="-2" w:hanging="284"/>
        <w:jc w:val="both"/>
        <w:rPr>
          <w:rFonts w:ascii="Times New Roman" w:hAnsi="Times New Roman"/>
          <w:b/>
          <w:noProof/>
        </w:rPr>
      </w:pPr>
      <w:r w:rsidRPr="00F071F5">
        <w:rPr>
          <w:rFonts w:ascii="Times New Roman" w:hAnsi="Times New Roman"/>
          <w:b/>
          <w:noProof/>
        </w:rPr>
        <w:t>wypełniony formularz ofertowy</w:t>
      </w:r>
      <w:r w:rsidRPr="00F071F5">
        <w:rPr>
          <w:rFonts w:ascii="Times New Roman" w:hAnsi="Times New Roman"/>
          <w:noProof/>
        </w:rPr>
        <w:t xml:space="preserve"> sporządzony </w:t>
      </w:r>
      <w:r w:rsidR="00034591" w:rsidRPr="00F071F5">
        <w:rPr>
          <w:rFonts w:ascii="Times New Roman" w:hAnsi="Times New Roman"/>
          <w:noProof/>
        </w:rPr>
        <w:t xml:space="preserve">na podstawie wzoru stanowiącego </w:t>
      </w:r>
      <w:r w:rsidRPr="00F071F5">
        <w:rPr>
          <w:rFonts w:ascii="Times New Roman" w:hAnsi="Times New Roman"/>
          <w:bCs/>
          <w:noProof/>
        </w:rPr>
        <w:t>załącznik nr 1</w:t>
      </w:r>
      <w:r w:rsidRPr="00F071F5">
        <w:rPr>
          <w:rFonts w:ascii="Times New Roman" w:hAnsi="Times New Roman"/>
          <w:noProof/>
        </w:rPr>
        <w:t xml:space="preserve"> do niniejszej SIWZ; </w:t>
      </w:r>
    </w:p>
    <w:p w14:paraId="4984955B" w14:textId="77777777" w:rsidR="00DE6EA8" w:rsidRPr="00F071F5" w:rsidRDefault="00DE6EA8" w:rsidP="005A36A6">
      <w:pPr>
        <w:numPr>
          <w:ilvl w:val="0"/>
          <w:numId w:val="16"/>
        </w:numPr>
        <w:tabs>
          <w:tab w:val="clear" w:pos="1191"/>
        </w:tabs>
        <w:spacing w:after="0"/>
        <w:ind w:left="993" w:right="-2" w:hanging="284"/>
        <w:jc w:val="both"/>
        <w:rPr>
          <w:rFonts w:ascii="Times New Roman" w:hAnsi="Times New Roman"/>
          <w:b/>
          <w:noProof/>
        </w:rPr>
      </w:pPr>
      <w:r w:rsidRPr="00F071F5">
        <w:rPr>
          <w:rFonts w:ascii="Times New Roman" w:hAnsi="Times New Roman"/>
          <w:b/>
          <w:noProof/>
        </w:rPr>
        <w:t>oświadczenie stanowiące załącznik nr 2 do niniejszej SIWZ;</w:t>
      </w:r>
    </w:p>
    <w:p w14:paraId="7E62A935" w14:textId="77777777" w:rsidR="00DE6EA8" w:rsidRPr="00F071F5" w:rsidRDefault="00DE6EA8" w:rsidP="005A36A6">
      <w:pPr>
        <w:numPr>
          <w:ilvl w:val="0"/>
          <w:numId w:val="16"/>
        </w:numPr>
        <w:tabs>
          <w:tab w:val="clear" w:pos="1191"/>
        </w:tabs>
        <w:spacing w:after="0"/>
        <w:ind w:left="993" w:right="-2" w:hanging="284"/>
        <w:jc w:val="both"/>
        <w:rPr>
          <w:rFonts w:ascii="Times New Roman" w:hAnsi="Times New Roman"/>
          <w:noProof/>
        </w:rPr>
      </w:pPr>
      <w:r w:rsidRPr="00F071F5">
        <w:rPr>
          <w:rFonts w:ascii="Times New Roman" w:hAnsi="Times New Roman"/>
          <w:bCs/>
        </w:rPr>
        <w:t xml:space="preserve">W przypadku wspólnego ubiegania się o zamówienie przez Wykonawców oświadczenie, </w:t>
      </w:r>
      <w:r w:rsidRPr="00F071F5">
        <w:rPr>
          <w:rFonts w:ascii="Times New Roman" w:hAnsi="Times New Roman"/>
          <w:bCs/>
        </w:rPr>
        <w:br/>
        <w:t xml:space="preserve">o którym mowa powyżej składa </w:t>
      </w:r>
      <w:r w:rsidRPr="00F071F5">
        <w:rPr>
          <w:rFonts w:ascii="Times New Roman" w:hAnsi="Times New Roman"/>
          <w:b/>
          <w:bCs/>
        </w:rPr>
        <w:t xml:space="preserve">każdy z Wykonawców wspólnie ubiegających się </w:t>
      </w:r>
      <w:r w:rsidRPr="00F071F5">
        <w:rPr>
          <w:rFonts w:ascii="Times New Roman" w:hAnsi="Times New Roman"/>
          <w:b/>
          <w:bCs/>
        </w:rPr>
        <w:br/>
        <w:t>o zamówienie</w:t>
      </w:r>
      <w:r w:rsidRPr="00F071F5">
        <w:rPr>
          <w:rFonts w:ascii="Times New Roman" w:hAnsi="Times New Roman"/>
          <w:b/>
        </w:rPr>
        <w:t xml:space="preserve">. </w:t>
      </w:r>
    </w:p>
    <w:p w14:paraId="2A025EB3" w14:textId="77777777" w:rsidR="00DE6EA8" w:rsidRPr="00F071F5" w:rsidRDefault="00DE6EA8" w:rsidP="005A36A6">
      <w:pPr>
        <w:numPr>
          <w:ilvl w:val="0"/>
          <w:numId w:val="16"/>
        </w:numPr>
        <w:tabs>
          <w:tab w:val="clear" w:pos="1191"/>
        </w:tabs>
        <w:spacing w:after="0"/>
        <w:ind w:left="993" w:right="-2" w:hanging="284"/>
        <w:jc w:val="both"/>
        <w:rPr>
          <w:rFonts w:ascii="Times New Roman" w:hAnsi="Times New Roman"/>
          <w:noProof/>
        </w:rPr>
      </w:pPr>
      <w:r w:rsidRPr="00F071F5">
        <w:rPr>
          <w:rFonts w:ascii="Times New Roman" w:hAnsi="Times New Roman"/>
          <w:b/>
          <w:noProof/>
        </w:rPr>
        <w:t>zobowiązanie</w:t>
      </w:r>
      <w:r w:rsidRPr="00F071F5">
        <w:rPr>
          <w:rFonts w:ascii="Times New Roman" w:hAnsi="Times New Roman"/>
          <w:noProof/>
        </w:rPr>
        <w:t xml:space="preserve"> wymagane postanowieniami pkt 5.3.2. SIWZ, w przypadku gdy Wykonawca polega na zdolnościach innych podmiotów w celu potwierdzenia spełnian</w:t>
      </w:r>
      <w:r w:rsidR="00034591" w:rsidRPr="00F071F5">
        <w:rPr>
          <w:rFonts w:ascii="Times New Roman" w:hAnsi="Times New Roman"/>
          <w:noProof/>
        </w:rPr>
        <w:t xml:space="preserve">ia warunków udziału </w:t>
      </w:r>
      <w:r w:rsidRPr="00F071F5">
        <w:rPr>
          <w:rFonts w:ascii="Times New Roman" w:hAnsi="Times New Roman"/>
          <w:noProof/>
        </w:rPr>
        <w:t>w postepowaniu;</w:t>
      </w:r>
    </w:p>
    <w:p w14:paraId="37F7CA07" w14:textId="77777777" w:rsidR="00DE6EA8" w:rsidRPr="00F071F5" w:rsidRDefault="00DE6EA8" w:rsidP="005A36A6">
      <w:pPr>
        <w:numPr>
          <w:ilvl w:val="0"/>
          <w:numId w:val="16"/>
        </w:numPr>
        <w:tabs>
          <w:tab w:val="clear" w:pos="1191"/>
        </w:tabs>
        <w:spacing w:after="0"/>
        <w:ind w:left="993" w:right="-2" w:hanging="284"/>
        <w:jc w:val="both"/>
        <w:rPr>
          <w:rFonts w:ascii="Times New Roman" w:hAnsi="Times New Roman"/>
          <w:b/>
          <w:noProof/>
        </w:rPr>
      </w:pPr>
      <w:r w:rsidRPr="00F071F5">
        <w:rPr>
          <w:rFonts w:ascii="Times New Roman" w:hAnsi="Times New Roman"/>
          <w:noProof/>
        </w:rPr>
        <w:t>w przypadku, gdy w imieniu Wykonawcy występują inne osoby, których uprawnienie do reprezentacji nie wynika z dokumentów rejestrowych (KRS, C</w:t>
      </w:r>
      <w:r w:rsidR="00694F46">
        <w:rPr>
          <w:rFonts w:ascii="Times New Roman" w:hAnsi="Times New Roman"/>
          <w:noProof/>
        </w:rPr>
        <w:t>E</w:t>
      </w:r>
      <w:r w:rsidRPr="00F071F5">
        <w:rPr>
          <w:rFonts w:ascii="Times New Roman" w:hAnsi="Times New Roman"/>
          <w:noProof/>
        </w:rPr>
        <w:t xml:space="preserve">iDG) do oferty należy dołączyć </w:t>
      </w:r>
      <w:r w:rsidRPr="00F071F5">
        <w:rPr>
          <w:rFonts w:ascii="Times New Roman" w:hAnsi="Times New Roman"/>
          <w:b/>
          <w:noProof/>
        </w:rPr>
        <w:t>Pełnomocnictwo</w:t>
      </w:r>
      <w:r w:rsidRPr="00F071F5">
        <w:rPr>
          <w:rFonts w:ascii="Times New Roman" w:hAnsi="Times New Roman"/>
          <w:noProof/>
        </w:rPr>
        <w:t>;</w:t>
      </w:r>
    </w:p>
    <w:p w14:paraId="380E2F95" w14:textId="77777777" w:rsidR="00DE6EA8" w:rsidRPr="00F071F5" w:rsidRDefault="00DE6EA8" w:rsidP="005A36A6">
      <w:pPr>
        <w:numPr>
          <w:ilvl w:val="0"/>
          <w:numId w:val="16"/>
        </w:numPr>
        <w:tabs>
          <w:tab w:val="clear" w:pos="1191"/>
          <w:tab w:val="num" w:pos="-4962"/>
        </w:tabs>
        <w:spacing w:after="0"/>
        <w:ind w:left="993" w:right="-2" w:hanging="284"/>
        <w:jc w:val="both"/>
        <w:rPr>
          <w:rFonts w:ascii="Times New Roman" w:hAnsi="Times New Roman"/>
          <w:b/>
          <w:noProof/>
        </w:rPr>
      </w:pPr>
      <w:r w:rsidRPr="00F071F5">
        <w:rPr>
          <w:rFonts w:ascii="Times New Roman" w:hAnsi="Times New Roman"/>
          <w:b/>
          <w:noProof/>
        </w:rPr>
        <w:t>pełnomocnictwo</w:t>
      </w:r>
      <w:r w:rsidR="00694F46">
        <w:rPr>
          <w:rFonts w:ascii="Times New Roman" w:hAnsi="Times New Roman"/>
          <w:b/>
          <w:noProof/>
        </w:rPr>
        <w:t xml:space="preserve"> </w:t>
      </w:r>
      <w:r w:rsidRPr="00F071F5">
        <w:rPr>
          <w:rFonts w:ascii="Times New Roman" w:hAnsi="Times New Roman"/>
          <w:b/>
          <w:noProof/>
        </w:rPr>
        <w:t>do reprezentowania wszystkich Wykona</w:t>
      </w:r>
      <w:r w:rsidR="00034591" w:rsidRPr="00F071F5">
        <w:rPr>
          <w:rFonts w:ascii="Times New Roman" w:hAnsi="Times New Roman"/>
          <w:b/>
          <w:noProof/>
        </w:rPr>
        <w:t xml:space="preserve">wców wspólnie ubiegających się </w:t>
      </w:r>
      <w:r w:rsidRPr="00F071F5">
        <w:rPr>
          <w:rFonts w:ascii="Times New Roman" w:hAnsi="Times New Roman"/>
          <w:b/>
          <w:noProof/>
        </w:rPr>
        <w:t>o udzielenie zamówienia,</w:t>
      </w:r>
      <w:r w:rsidRPr="00F071F5">
        <w:rPr>
          <w:rFonts w:ascii="Times New Roman" w:hAnsi="Times New Roman"/>
          <w:noProof/>
        </w:rPr>
        <w:t xml:space="preserve"> ewentualnie umowa o współdziałaniu, z której będzie wynikać przedmiotowe pełnomocnictwo;</w:t>
      </w:r>
    </w:p>
    <w:p w14:paraId="13443415" w14:textId="77777777" w:rsidR="00034591" w:rsidRPr="00694F46" w:rsidRDefault="00DE6EA8" w:rsidP="00694F46">
      <w:pPr>
        <w:pStyle w:val="Akapitzlist"/>
        <w:numPr>
          <w:ilvl w:val="0"/>
          <w:numId w:val="16"/>
        </w:numPr>
        <w:shd w:val="clear" w:color="auto" w:fill="FFFFFF"/>
        <w:tabs>
          <w:tab w:val="clear" w:pos="1191"/>
          <w:tab w:val="num" w:pos="1276"/>
        </w:tabs>
        <w:spacing w:after="0"/>
        <w:ind w:left="993" w:right="-2"/>
        <w:jc w:val="both"/>
        <w:rPr>
          <w:rFonts w:ascii="Times New Roman" w:hAnsi="Times New Roman"/>
          <w:noProof/>
        </w:rPr>
      </w:pPr>
      <w:r w:rsidRPr="00694F46">
        <w:rPr>
          <w:rFonts w:ascii="Times New Roman" w:hAnsi="Times New Roman"/>
          <w:noProof/>
        </w:rPr>
        <w:t>Dokumenty, z których wynika prawo podpisania oferty (oryginał lub kopia potwierdzona za zgodność z oryginałem przez notariusza) względnie</w:t>
      </w:r>
      <w:r w:rsidR="00034591" w:rsidRPr="00694F46">
        <w:rPr>
          <w:rFonts w:ascii="Times New Roman" w:hAnsi="Times New Roman"/>
          <w:noProof/>
        </w:rPr>
        <w:t xml:space="preserve"> do podpis</w:t>
      </w:r>
      <w:r w:rsidR="00140C23" w:rsidRPr="00694F46">
        <w:rPr>
          <w:rFonts w:ascii="Times New Roman" w:hAnsi="Times New Roman"/>
          <w:noProof/>
        </w:rPr>
        <w:t>a</w:t>
      </w:r>
      <w:r w:rsidR="00034591" w:rsidRPr="00694F46">
        <w:rPr>
          <w:rFonts w:ascii="Times New Roman" w:hAnsi="Times New Roman"/>
          <w:noProof/>
        </w:rPr>
        <w:t xml:space="preserve">nia innych dokumentów </w:t>
      </w:r>
      <w:r w:rsidR="007A0F58" w:rsidRPr="00694F46">
        <w:rPr>
          <w:rFonts w:ascii="Times New Roman" w:hAnsi="Times New Roman"/>
          <w:noProof/>
        </w:rPr>
        <w:t xml:space="preserve">składanych wraz z ofertą, </w:t>
      </w:r>
      <w:r w:rsidRPr="00694F46">
        <w:rPr>
          <w:rFonts w:ascii="Times New Roman" w:hAnsi="Times New Roman"/>
          <w:noProof/>
        </w:rPr>
        <w:t xml:space="preserve">chyba że Zamawiający może je uzyskać w szczególności za pomocą bezpłatnych i ogólnodostępnych baz danych, w szczególności rejestrów publicznych w rozumieniu </w:t>
      </w:r>
      <w:r w:rsidR="00034591" w:rsidRPr="00694F46">
        <w:rPr>
          <w:rFonts w:ascii="Times New Roman" w:hAnsi="Times New Roman"/>
          <w:noProof/>
        </w:rPr>
        <w:t xml:space="preserve">ustawy z dnia 17 lutego 2005r. </w:t>
      </w:r>
      <w:r w:rsidRPr="00694F46">
        <w:rPr>
          <w:rFonts w:ascii="Times New Roman" w:hAnsi="Times New Roman"/>
          <w:noProof/>
        </w:rPr>
        <w:t xml:space="preserve">o informatyzacji działalności </w:t>
      </w:r>
      <w:r w:rsidR="00034591" w:rsidRPr="00694F46">
        <w:rPr>
          <w:rFonts w:ascii="Times New Roman" w:hAnsi="Times New Roman"/>
          <w:noProof/>
        </w:rPr>
        <w:t xml:space="preserve">podmiotów realizujących zadania </w:t>
      </w:r>
      <w:r w:rsidRPr="00694F46">
        <w:rPr>
          <w:rFonts w:ascii="Times New Roman" w:hAnsi="Times New Roman"/>
          <w:noProof/>
        </w:rPr>
        <w:t>publiczne</w:t>
      </w:r>
      <w:r w:rsidR="00034591" w:rsidRPr="00694F46">
        <w:rPr>
          <w:rStyle w:val="ng-binding"/>
          <w:rFonts w:ascii="Times New Roman" w:hAnsi="Times New Roman"/>
        </w:rPr>
        <w:t>(</w:t>
      </w:r>
      <w:r w:rsidR="00897C16" w:rsidRPr="00694F46">
        <w:rPr>
          <w:rStyle w:val="ng-binding"/>
          <w:rFonts w:ascii="Times New Roman" w:hAnsi="Times New Roman"/>
        </w:rPr>
        <w:t>Dz.U. z 2019r. poz.700</w:t>
      </w:r>
      <w:r w:rsidRPr="00694F46">
        <w:rPr>
          <w:rStyle w:val="ng-binding"/>
          <w:rFonts w:ascii="Times New Roman" w:hAnsi="Times New Roman"/>
        </w:rPr>
        <w:t xml:space="preserve">), </w:t>
      </w:r>
      <w:r w:rsidRPr="00694F46">
        <w:rPr>
          <w:rFonts w:ascii="Times New Roman" w:hAnsi="Times New Roman"/>
          <w:noProof/>
        </w:rPr>
        <w:t>a wykonawca wskazał to wraz ze złożeniem oferty, o ile praw</w:t>
      </w:r>
      <w:r w:rsidR="00776B95" w:rsidRPr="00694F46">
        <w:rPr>
          <w:rFonts w:ascii="Times New Roman" w:hAnsi="Times New Roman"/>
          <w:noProof/>
        </w:rPr>
        <w:t xml:space="preserve">o do ich podpisania nie wynika </w:t>
      </w:r>
      <w:r w:rsidRPr="00694F46">
        <w:rPr>
          <w:rFonts w:ascii="Times New Roman" w:hAnsi="Times New Roman"/>
          <w:noProof/>
        </w:rPr>
        <w:t>z dokumentów złożonych wraz z ofertą;</w:t>
      </w:r>
    </w:p>
    <w:p w14:paraId="3A8ED203" w14:textId="77777777" w:rsidR="00DE6EA8" w:rsidRPr="00F071F5" w:rsidRDefault="00DE6EA8" w:rsidP="005A36A6">
      <w:pPr>
        <w:numPr>
          <w:ilvl w:val="1"/>
          <w:numId w:val="15"/>
        </w:numPr>
        <w:tabs>
          <w:tab w:val="left" w:pos="360"/>
        </w:tabs>
        <w:spacing w:after="0"/>
        <w:ind w:right="-2" w:hanging="578"/>
        <w:jc w:val="both"/>
        <w:rPr>
          <w:rFonts w:ascii="Times New Roman" w:hAnsi="Times New Roman"/>
          <w:b/>
        </w:rPr>
      </w:pPr>
      <w:r w:rsidRPr="00F071F5">
        <w:rPr>
          <w:rFonts w:ascii="Times New Roman" w:hAnsi="Times New Roman"/>
          <w:b/>
        </w:rPr>
        <w:t>Zmiana/wycofanie oferty.</w:t>
      </w:r>
    </w:p>
    <w:p w14:paraId="141B8267" w14:textId="77777777" w:rsidR="00DE6EA8" w:rsidRPr="00F071F5" w:rsidRDefault="00DE6EA8" w:rsidP="005A36A6">
      <w:pPr>
        <w:numPr>
          <w:ilvl w:val="2"/>
          <w:numId w:val="15"/>
        </w:numPr>
        <w:tabs>
          <w:tab w:val="left" w:pos="360"/>
        </w:tabs>
        <w:spacing w:after="0"/>
        <w:ind w:right="-2"/>
        <w:jc w:val="both"/>
        <w:rPr>
          <w:rFonts w:ascii="Times New Roman" w:hAnsi="Times New Roman"/>
        </w:rPr>
      </w:pPr>
      <w:r w:rsidRPr="00F071F5">
        <w:rPr>
          <w:rFonts w:ascii="Times New Roman" w:hAnsi="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w:t>
      </w:r>
      <w:r w:rsidR="00034591" w:rsidRPr="00F071F5">
        <w:rPr>
          <w:rFonts w:ascii="Times New Roman" w:hAnsi="Times New Roman"/>
        </w:rPr>
        <w:t xml:space="preserve">any </w:t>
      </w:r>
      <w:r w:rsidRPr="00F071F5">
        <w:rPr>
          <w:rFonts w:ascii="Times New Roman" w:hAnsi="Times New Roman"/>
        </w:rPr>
        <w:t xml:space="preserve">i po stwierdzeniu poprawności procedury dokonywania zmian i zostaną dołączone do oferty. </w:t>
      </w:r>
    </w:p>
    <w:p w14:paraId="7E665D91" w14:textId="77777777" w:rsidR="00DE6EA8" w:rsidRPr="00F071F5" w:rsidRDefault="00DE6EA8" w:rsidP="005A36A6">
      <w:pPr>
        <w:numPr>
          <w:ilvl w:val="2"/>
          <w:numId w:val="15"/>
        </w:numPr>
        <w:tabs>
          <w:tab w:val="left" w:pos="360"/>
        </w:tabs>
        <w:spacing w:after="0"/>
        <w:ind w:right="-2"/>
        <w:jc w:val="both"/>
        <w:rPr>
          <w:rFonts w:ascii="Times New Roman" w:hAnsi="Times New Roman"/>
        </w:rPr>
      </w:pPr>
      <w:r w:rsidRPr="00F071F5">
        <w:rPr>
          <w:rFonts w:ascii="Times New Roman" w:hAnsi="Times New Roman"/>
        </w:rPr>
        <w:lastRenderedPageBreak/>
        <w:t>Wykonawca ma prawo przed upływem terminu składania ofert wycofać się z postępowania poprzez złożenie pisemnego powiadomienia, według tych samych zasad jak wprowa</w:t>
      </w:r>
      <w:r w:rsidR="00034591" w:rsidRPr="00F071F5">
        <w:rPr>
          <w:rFonts w:ascii="Times New Roman" w:hAnsi="Times New Roman"/>
        </w:rPr>
        <w:t xml:space="preserve">dzenie zmian i poprawek </w:t>
      </w:r>
      <w:r w:rsidRPr="00F071F5">
        <w:rPr>
          <w:rFonts w:ascii="Times New Roman" w:hAnsi="Times New Roman"/>
        </w:rPr>
        <w:t>z napisem na kopercie „WYCOFANIE”. Koperty ofert wycofywanych nie będą otwierane.</w:t>
      </w:r>
    </w:p>
    <w:p w14:paraId="38206DB3" w14:textId="77777777" w:rsidR="00DE6EA8" w:rsidRPr="00F071F5" w:rsidRDefault="00DE6EA8" w:rsidP="00B06C39">
      <w:pPr>
        <w:tabs>
          <w:tab w:val="left" w:pos="360"/>
        </w:tabs>
        <w:spacing w:after="0"/>
        <w:ind w:left="1080" w:right="-2"/>
        <w:jc w:val="both"/>
        <w:rPr>
          <w:rFonts w:ascii="Times New Roman" w:hAnsi="Times New Roman"/>
        </w:rPr>
      </w:pPr>
    </w:p>
    <w:p w14:paraId="4F1D46C4" w14:textId="77777777" w:rsidR="00DE6EA8" w:rsidRPr="00F071F5" w:rsidRDefault="00DE6EA8" w:rsidP="005A36A6">
      <w:pPr>
        <w:numPr>
          <w:ilvl w:val="1"/>
          <w:numId w:val="15"/>
        </w:numPr>
        <w:tabs>
          <w:tab w:val="left" w:pos="360"/>
        </w:tabs>
        <w:spacing w:after="0"/>
        <w:ind w:right="-2" w:hanging="578"/>
        <w:jc w:val="both"/>
        <w:rPr>
          <w:rFonts w:ascii="Times New Roman" w:hAnsi="Times New Roman"/>
          <w:b/>
        </w:rPr>
      </w:pPr>
      <w:r w:rsidRPr="00F071F5">
        <w:rPr>
          <w:rFonts w:ascii="Times New Roman" w:hAnsi="Times New Roman"/>
          <w:b/>
        </w:rPr>
        <w:t>Tajemnica przedsiębiorstwa.</w:t>
      </w:r>
    </w:p>
    <w:p w14:paraId="3130A5C5" w14:textId="77777777" w:rsidR="00DE6EA8" w:rsidRPr="00F071F5" w:rsidRDefault="00DE6EA8" w:rsidP="005A36A6">
      <w:pPr>
        <w:numPr>
          <w:ilvl w:val="2"/>
          <w:numId w:val="15"/>
        </w:numPr>
        <w:spacing w:after="0"/>
        <w:ind w:right="-2"/>
        <w:jc w:val="both"/>
        <w:rPr>
          <w:rFonts w:ascii="Times New Roman" w:hAnsi="Times New Roman"/>
          <w:b/>
        </w:rPr>
      </w:pPr>
      <w:r w:rsidRPr="00F071F5">
        <w:rPr>
          <w:rFonts w:ascii="Times New Roman" w:hAnsi="Times New Roman"/>
        </w:rPr>
        <w:t xml:space="preserve">Zamawiający informuje, iż zgodnie z art. 8 ustawy </w:t>
      </w:r>
      <w:proofErr w:type="spellStart"/>
      <w:r w:rsidRPr="00F071F5">
        <w:rPr>
          <w:rFonts w:ascii="Times New Roman" w:hAnsi="Times New Roman"/>
        </w:rPr>
        <w:t>Pzp</w:t>
      </w:r>
      <w:proofErr w:type="spellEnd"/>
      <w:r w:rsidRPr="00F071F5">
        <w:rPr>
          <w:rFonts w:ascii="Times New Roman" w:hAnsi="Times New Roman"/>
        </w:rPr>
        <w:t xml:space="preserve"> oferty składane w postępowaniu </w:t>
      </w:r>
      <w:r w:rsidR="000E5D9D" w:rsidRPr="00F071F5">
        <w:rPr>
          <w:rFonts w:ascii="Times New Roman" w:hAnsi="Times New Roman"/>
        </w:rPr>
        <w:br/>
      </w:r>
      <w:r w:rsidRPr="00F071F5">
        <w:rPr>
          <w:rFonts w:ascii="Times New Roman" w:hAnsi="Times New Roman"/>
        </w:rPr>
        <w:t xml:space="preserve">o udzielenie zamówienia publicznego są jawne i podlegają udostępnieniu od chwili ich otwarcia, </w:t>
      </w:r>
      <w:r w:rsidR="003E5D9D">
        <w:rPr>
          <w:rFonts w:ascii="Times New Roman" w:hAnsi="Times New Roman"/>
        </w:rPr>
        <w:br/>
      </w:r>
      <w:r w:rsidRPr="00F071F5">
        <w:rPr>
          <w:rFonts w:ascii="Times New Roman" w:hAnsi="Times New Roman"/>
        </w:rPr>
        <w:t>z wyjątkiem informacji stanowiących tajemnicę przedsiębiorstwa w rozumieniu us</w:t>
      </w:r>
      <w:r w:rsidR="000E5D9D" w:rsidRPr="00F071F5">
        <w:rPr>
          <w:rFonts w:ascii="Times New Roman" w:hAnsi="Times New Roman"/>
        </w:rPr>
        <w:t xml:space="preserve">tawy </w:t>
      </w:r>
      <w:r w:rsidR="003E5D9D">
        <w:rPr>
          <w:rFonts w:ascii="Times New Roman" w:hAnsi="Times New Roman"/>
        </w:rPr>
        <w:br/>
      </w:r>
      <w:r w:rsidR="000E5D9D" w:rsidRPr="00F071F5">
        <w:rPr>
          <w:rFonts w:ascii="Times New Roman" w:hAnsi="Times New Roman"/>
        </w:rPr>
        <w:t xml:space="preserve">z dnia 16 kwietnia 1993r. </w:t>
      </w:r>
      <w:r w:rsidRPr="00F071F5">
        <w:rPr>
          <w:rFonts w:ascii="Times New Roman" w:hAnsi="Times New Roman"/>
        </w:rPr>
        <w:t>o zwalczaniu nieuczciwej konkurencji (</w:t>
      </w:r>
      <w:r w:rsidRPr="00F071F5">
        <w:rPr>
          <w:rStyle w:val="ng-binding"/>
          <w:rFonts w:ascii="Times New Roman" w:hAnsi="Times New Roman"/>
        </w:rPr>
        <w:t xml:space="preserve">Dz.U.2018.419 </w:t>
      </w:r>
      <w:proofErr w:type="spellStart"/>
      <w:r w:rsidRPr="00F071F5">
        <w:rPr>
          <w:rStyle w:val="ng-binding"/>
          <w:rFonts w:ascii="Times New Roman" w:hAnsi="Times New Roman"/>
        </w:rPr>
        <w:t>t.j</w:t>
      </w:r>
      <w:proofErr w:type="spellEnd"/>
      <w:r w:rsidRPr="00F071F5">
        <w:rPr>
          <w:rStyle w:val="ng-binding"/>
          <w:rFonts w:ascii="Times New Roman" w:hAnsi="Times New Roman"/>
        </w:rPr>
        <w:t>.</w:t>
      </w:r>
      <w:r w:rsidRPr="00F071F5">
        <w:rPr>
          <w:rFonts w:ascii="Times New Roman" w:hAnsi="Times New Roman"/>
        </w:rPr>
        <w:t xml:space="preserve">), jeśli Wykonawca w terminie składania ofert zastrzegł, że nie mogą one być udostępnione </w:t>
      </w:r>
      <w:r w:rsidR="000E5D9D" w:rsidRPr="00F071F5">
        <w:rPr>
          <w:rFonts w:ascii="Times New Roman" w:hAnsi="Times New Roman"/>
        </w:rPr>
        <w:br/>
      </w:r>
      <w:r w:rsidRPr="00F071F5">
        <w:rPr>
          <w:rFonts w:ascii="Times New Roman" w:hAnsi="Times New Roman"/>
        </w:rPr>
        <w:t>i jednocześnie wykazał, iż zastrzeżone informacje stanowią tajemnicę przedsiębiorstwa.</w:t>
      </w:r>
    </w:p>
    <w:p w14:paraId="325444DE" w14:textId="77777777" w:rsidR="00DE6EA8" w:rsidRPr="00F071F5" w:rsidRDefault="00DE6EA8" w:rsidP="005A36A6">
      <w:pPr>
        <w:numPr>
          <w:ilvl w:val="2"/>
          <w:numId w:val="15"/>
        </w:numPr>
        <w:spacing w:after="0"/>
        <w:ind w:right="-2"/>
        <w:jc w:val="both"/>
        <w:rPr>
          <w:rFonts w:ascii="Times New Roman" w:hAnsi="Times New Roman"/>
          <w:b/>
        </w:rPr>
      </w:pPr>
      <w:r w:rsidRPr="00F071F5">
        <w:rPr>
          <w:rFonts w:ascii="Times New Roman" w:hAnsi="Times New Roman"/>
        </w:rPr>
        <w:t>Zamawiający zaleca, aby informacje zastrzeżone, jako tajemnica przedsiębiorstwa były przez Wykonawcę złożone w oddzielnej wewnętrznej kopercie z oznakowaniem „TAJEMNICA PRZEDSIĘBIORSTWA”, lub spięte (zszyte) oddzielnie od pozostałych, jawnych el</w:t>
      </w:r>
      <w:r w:rsidR="0046539D" w:rsidRPr="00F071F5">
        <w:rPr>
          <w:rFonts w:ascii="Times New Roman" w:hAnsi="Times New Roman"/>
        </w:rPr>
        <w:t>ementów oferty.</w:t>
      </w:r>
      <w:r w:rsidR="00F5236F" w:rsidRPr="00F071F5">
        <w:rPr>
          <w:rFonts w:ascii="Times New Roman" w:hAnsi="Times New Roman"/>
        </w:rPr>
        <w:t xml:space="preserve"> </w:t>
      </w:r>
      <w:r w:rsidRPr="00F071F5">
        <w:rPr>
          <w:rFonts w:ascii="Times New Roman" w:hAnsi="Times New Roman"/>
        </w:rPr>
        <w:t>Brak jednoznacznego wskazania, które informacje stanowią tajemnice przedsiębiorstwa oznaczać będzie, że wszelkie oświadczenia i zaświadczenia składane w trakcie niniejszego postępowania są jawne bez zastrzeżeń.</w:t>
      </w:r>
    </w:p>
    <w:p w14:paraId="65E2CB5E" w14:textId="77777777" w:rsidR="00DE6EA8" w:rsidRPr="00F071F5" w:rsidRDefault="00DE6EA8" w:rsidP="005A36A6">
      <w:pPr>
        <w:numPr>
          <w:ilvl w:val="2"/>
          <w:numId w:val="15"/>
        </w:numPr>
        <w:spacing w:after="0"/>
        <w:ind w:right="-2"/>
        <w:jc w:val="both"/>
        <w:rPr>
          <w:rFonts w:ascii="Times New Roman" w:hAnsi="Times New Roman"/>
          <w:b/>
        </w:rPr>
      </w:pPr>
      <w:r w:rsidRPr="00F071F5">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2005r. (Sygn. II CZP 74/05) ich odtajnieniem.</w:t>
      </w:r>
    </w:p>
    <w:p w14:paraId="48A0C35E" w14:textId="77777777" w:rsidR="00DE6EA8" w:rsidRPr="00F071F5" w:rsidRDefault="00DE6EA8" w:rsidP="005A36A6">
      <w:pPr>
        <w:numPr>
          <w:ilvl w:val="2"/>
          <w:numId w:val="15"/>
        </w:numPr>
        <w:spacing w:after="0"/>
        <w:ind w:right="-2"/>
        <w:jc w:val="both"/>
        <w:rPr>
          <w:rFonts w:ascii="Times New Roman" w:hAnsi="Times New Roman"/>
          <w:b/>
        </w:rPr>
      </w:pPr>
      <w:r w:rsidRPr="00F071F5">
        <w:rPr>
          <w:rFonts w:ascii="Times New Roman" w:hAnsi="Times New Roman"/>
        </w:rPr>
        <w:t>Zamawiający informuje, że w przypadku</w:t>
      </w:r>
      <w:r w:rsidR="000E0A91" w:rsidRPr="00F071F5">
        <w:rPr>
          <w:rFonts w:ascii="Times New Roman" w:hAnsi="Times New Roman"/>
        </w:rPr>
        <w:t>,</w:t>
      </w:r>
      <w:r w:rsidRPr="00F071F5">
        <w:rPr>
          <w:rFonts w:ascii="Times New Roman" w:hAnsi="Times New Roman"/>
        </w:rPr>
        <w:t xml:space="preserve"> kiedy Wykonawca otrzyma od niego wezwanie w trybie art.90 ustawy </w:t>
      </w:r>
      <w:proofErr w:type="spellStart"/>
      <w:r w:rsidRPr="00F071F5">
        <w:rPr>
          <w:rFonts w:ascii="Times New Roman" w:hAnsi="Times New Roman"/>
        </w:rPr>
        <w:t>Pzp</w:t>
      </w:r>
      <w:proofErr w:type="spellEnd"/>
      <w:r w:rsidRPr="00F071F5">
        <w:rPr>
          <w:rFonts w:ascii="Times New Roman" w:hAnsi="Times New Roman"/>
        </w:rPr>
        <w:t>,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A73CE67" w14:textId="77777777" w:rsidR="00DE6EA8" w:rsidRPr="00F071F5" w:rsidRDefault="00DE6EA8" w:rsidP="005A36A6">
      <w:pPr>
        <w:pStyle w:val="Akapitzlist"/>
        <w:numPr>
          <w:ilvl w:val="0"/>
          <w:numId w:val="17"/>
        </w:numPr>
        <w:tabs>
          <w:tab w:val="left" w:pos="567"/>
        </w:tabs>
        <w:spacing w:after="0"/>
        <w:ind w:hanging="338"/>
        <w:jc w:val="both"/>
        <w:rPr>
          <w:rFonts w:ascii="Times New Roman" w:hAnsi="Times New Roman"/>
          <w:b/>
          <w:bCs/>
        </w:rPr>
      </w:pPr>
      <w:r w:rsidRPr="00F071F5">
        <w:rPr>
          <w:rFonts w:ascii="Times New Roman" w:hAnsi="Times New Roman"/>
          <w:b/>
          <w:bCs/>
        </w:rPr>
        <w:t>Miejsce oraz termin składania i otwarcia ofert.</w:t>
      </w:r>
    </w:p>
    <w:p w14:paraId="27C23CC8" w14:textId="77777777" w:rsidR="00DE6EA8" w:rsidRPr="00F071F5" w:rsidRDefault="00DE6EA8" w:rsidP="00B06C39">
      <w:pPr>
        <w:pStyle w:val="Tekstpodstawowy"/>
        <w:tabs>
          <w:tab w:val="left" w:pos="993"/>
        </w:tabs>
        <w:spacing w:after="0" w:line="276" w:lineRule="auto"/>
        <w:ind w:left="861" w:hanging="435"/>
        <w:rPr>
          <w:sz w:val="22"/>
          <w:szCs w:val="22"/>
        </w:rPr>
      </w:pPr>
    </w:p>
    <w:p w14:paraId="61A285B1" w14:textId="77777777" w:rsidR="00DE6EA8" w:rsidRPr="00F071F5" w:rsidRDefault="00DE6EA8" w:rsidP="005A36A6">
      <w:pPr>
        <w:pStyle w:val="Tekstpodstawowy"/>
        <w:widowControl w:val="0"/>
        <w:numPr>
          <w:ilvl w:val="1"/>
          <w:numId w:val="17"/>
        </w:numPr>
        <w:autoSpaceDE w:val="0"/>
        <w:autoSpaceDN w:val="0"/>
        <w:spacing w:after="0" w:line="276" w:lineRule="auto"/>
        <w:ind w:left="567" w:hanging="567"/>
        <w:rPr>
          <w:sz w:val="22"/>
          <w:szCs w:val="22"/>
        </w:rPr>
      </w:pPr>
      <w:r w:rsidRPr="00F071F5">
        <w:rPr>
          <w:b/>
          <w:sz w:val="22"/>
          <w:szCs w:val="22"/>
        </w:rPr>
        <w:t xml:space="preserve">Miejsce oraz termin </w:t>
      </w:r>
      <w:r w:rsidRPr="00F071F5">
        <w:rPr>
          <w:b/>
          <w:bCs/>
          <w:sz w:val="22"/>
          <w:szCs w:val="22"/>
        </w:rPr>
        <w:t>składania ofert</w:t>
      </w:r>
    </w:p>
    <w:p w14:paraId="32EFCA9E" w14:textId="3CD5D0B7" w:rsidR="00DE6EA8" w:rsidRPr="00F071F5" w:rsidRDefault="00DE6EA8" w:rsidP="005B56A6">
      <w:pPr>
        <w:pStyle w:val="Tekstpodstawowy"/>
        <w:spacing w:after="0"/>
        <w:ind w:left="567" w:right="-2"/>
        <w:rPr>
          <w:b/>
          <w:sz w:val="22"/>
          <w:szCs w:val="22"/>
        </w:rPr>
      </w:pPr>
      <w:r w:rsidRPr="00F071F5">
        <w:rPr>
          <w:sz w:val="22"/>
          <w:szCs w:val="22"/>
        </w:rPr>
        <w:t>a) Ofertę</w:t>
      </w:r>
      <w:r w:rsidR="00187A02" w:rsidRPr="00F071F5">
        <w:rPr>
          <w:sz w:val="22"/>
          <w:szCs w:val="22"/>
        </w:rPr>
        <w:t xml:space="preserve"> </w:t>
      </w:r>
      <w:r w:rsidRPr="00F071F5">
        <w:rPr>
          <w:sz w:val="22"/>
          <w:szCs w:val="22"/>
        </w:rPr>
        <w:t xml:space="preserve">należy złożyć w siedzibie Zamawiającego, tj. </w:t>
      </w:r>
      <w:r w:rsidR="005B56A6" w:rsidRPr="005B56A6">
        <w:rPr>
          <w:sz w:val="22"/>
          <w:szCs w:val="22"/>
        </w:rPr>
        <w:t>Centrum Kształcenia Zawodowego i Ustawicznego w Poznaniu</w:t>
      </w:r>
      <w:r w:rsidR="005B56A6">
        <w:rPr>
          <w:sz w:val="22"/>
          <w:szCs w:val="22"/>
        </w:rPr>
        <w:t xml:space="preserve">, </w:t>
      </w:r>
      <w:r w:rsidR="005B56A6" w:rsidRPr="005B56A6">
        <w:rPr>
          <w:sz w:val="22"/>
          <w:szCs w:val="22"/>
        </w:rPr>
        <w:t>ul. Jawornicka 1, 60- 161 Poznań</w:t>
      </w:r>
      <w:r w:rsidR="000963D6">
        <w:rPr>
          <w:sz w:val="22"/>
          <w:szCs w:val="22"/>
        </w:rPr>
        <w:t xml:space="preserve"> (sekretariat)</w:t>
      </w:r>
      <w:r w:rsidR="00447BC9" w:rsidRPr="00F071F5">
        <w:rPr>
          <w:b/>
          <w:bCs/>
          <w:sz w:val="22"/>
          <w:szCs w:val="22"/>
        </w:rPr>
        <w:t xml:space="preserve"> do dnia</w:t>
      </w:r>
      <w:r w:rsidR="00063B13" w:rsidRPr="00F071F5">
        <w:rPr>
          <w:b/>
          <w:bCs/>
          <w:sz w:val="22"/>
          <w:szCs w:val="22"/>
        </w:rPr>
        <w:t xml:space="preserve"> </w:t>
      </w:r>
      <w:r w:rsidR="008C6F3B">
        <w:rPr>
          <w:b/>
          <w:bCs/>
          <w:sz w:val="22"/>
          <w:szCs w:val="22"/>
        </w:rPr>
        <w:t>19 listopada</w:t>
      </w:r>
      <w:r w:rsidR="000963D6">
        <w:rPr>
          <w:b/>
          <w:bCs/>
          <w:sz w:val="22"/>
          <w:szCs w:val="22"/>
        </w:rPr>
        <w:t xml:space="preserve"> 2020 r.</w:t>
      </w:r>
      <w:r w:rsidRPr="00F071F5">
        <w:rPr>
          <w:b/>
          <w:bCs/>
          <w:sz w:val="22"/>
          <w:szCs w:val="22"/>
        </w:rPr>
        <w:t xml:space="preserve"> </w:t>
      </w:r>
      <w:r w:rsidRPr="00F071F5">
        <w:rPr>
          <w:b/>
          <w:sz w:val="22"/>
          <w:szCs w:val="22"/>
        </w:rPr>
        <w:t>do godziny</w:t>
      </w:r>
      <w:r w:rsidR="004C043C" w:rsidRPr="00F071F5">
        <w:rPr>
          <w:b/>
          <w:sz w:val="22"/>
          <w:szCs w:val="22"/>
        </w:rPr>
        <w:t xml:space="preserve"> </w:t>
      </w:r>
      <w:r w:rsidR="008C6F3B">
        <w:rPr>
          <w:b/>
          <w:bCs/>
          <w:sz w:val="22"/>
          <w:szCs w:val="22"/>
        </w:rPr>
        <w:t>9:00.</w:t>
      </w:r>
    </w:p>
    <w:p w14:paraId="343CD7C8" w14:textId="77777777" w:rsidR="00DE6EA8" w:rsidRPr="00F071F5" w:rsidRDefault="00DE6EA8" w:rsidP="00B06C39">
      <w:pPr>
        <w:pStyle w:val="Tekstpodstawowy"/>
        <w:spacing w:after="0" w:line="276" w:lineRule="auto"/>
        <w:ind w:left="567" w:right="-2" w:firstLine="0"/>
        <w:rPr>
          <w:b/>
          <w:sz w:val="22"/>
          <w:szCs w:val="22"/>
        </w:rPr>
      </w:pPr>
      <w:r w:rsidRPr="00F071F5">
        <w:rPr>
          <w:sz w:val="22"/>
          <w:szCs w:val="22"/>
        </w:rPr>
        <w:t>b)</w:t>
      </w:r>
      <w:r w:rsidR="00B86F8B">
        <w:rPr>
          <w:sz w:val="22"/>
          <w:szCs w:val="22"/>
        </w:rPr>
        <w:t xml:space="preserve"> </w:t>
      </w:r>
      <w:r w:rsidRPr="00F071F5">
        <w:rPr>
          <w:sz w:val="22"/>
          <w:szCs w:val="22"/>
        </w:rPr>
        <w:t>Ofertę należy złożyć w nieprzezroczystej, zabezpieczonej przed otwarciem kopercie (paczce). Kopertę (paczkę) należy zaadresować zgodnie z opisem przedstawionym w pkt 10.2 niniejszej SIWZ.</w:t>
      </w:r>
    </w:p>
    <w:p w14:paraId="1D2ED8F8" w14:textId="77777777" w:rsidR="00DE6EA8" w:rsidRPr="00F071F5" w:rsidRDefault="00DE6EA8" w:rsidP="00B06C39">
      <w:pPr>
        <w:pStyle w:val="Tekstpodstawowy"/>
        <w:spacing w:after="0" w:line="276" w:lineRule="auto"/>
        <w:ind w:left="567" w:right="-2" w:firstLine="0"/>
        <w:rPr>
          <w:sz w:val="22"/>
          <w:szCs w:val="22"/>
        </w:rPr>
      </w:pPr>
      <w:r w:rsidRPr="00F071F5">
        <w:rPr>
          <w:sz w:val="22"/>
          <w:szCs w:val="22"/>
        </w:rPr>
        <w:t>c)</w:t>
      </w:r>
      <w:r w:rsidR="003E5D9D">
        <w:rPr>
          <w:sz w:val="22"/>
          <w:szCs w:val="22"/>
        </w:rPr>
        <w:t xml:space="preserve"> </w:t>
      </w:r>
      <w:r w:rsidRPr="00F071F5">
        <w:rPr>
          <w:sz w:val="22"/>
          <w:szCs w:val="22"/>
        </w:rPr>
        <w:t>Decydujące znaczenie dla oceny zachowania terminu składania ofert ma data i godzina wpływu oferty do Zamawiającego, a nie data jej wysłania przesyłką pocztową czy kurierską.</w:t>
      </w:r>
    </w:p>
    <w:p w14:paraId="2946563F" w14:textId="77777777" w:rsidR="00DE6EA8" w:rsidRPr="00F071F5" w:rsidRDefault="00DE6EA8" w:rsidP="005A36A6">
      <w:pPr>
        <w:pStyle w:val="Tekstpodstawowy"/>
        <w:numPr>
          <w:ilvl w:val="1"/>
          <w:numId w:val="17"/>
        </w:numPr>
        <w:spacing w:after="0" w:line="276" w:lineRule="auto"/>
        <w:ind w:left="567" w:right="-2" w:hanging="567"/>
        <w:rPr>
          <w:sz w:val="22"/>
          <w:szCs w:val="22"/>
        </w:rPr>
      </w:pPr>
      <w:r w:rsidRPr="00F071F5">
        <w:rPr>
          <w:sz w:val="22"/>
          <w:szCs w:val="22"/>
        </w:rPr>
        <w:t xml:space="preserve">Oferta złożona po terminie wskazanym w pkt 11.1. niniejszej SIWZ zgodnie z art. 84 ust. 2 ustawy </w:t>
      </w:r>
      <w:proofErr w:type="spellStart"/>
      <w:r w:rsidRPr="00F071F5">
        <w:rPr>
          <w:sz w:val="22"/>
          <w:szCs w:val="22"/>
        </w:rPr>
        <w:t>Pzp</w:t>
      </w:r>
      <w:proofErr w:type="spellEnd"/>
      <w:r w:rsidRPr="00F071F5">
        <w:rPr>
          <w:sz w:val="22"/>
          <w:szCs w:val="22"/>
        </w:rPr>
        <w:t xml:space="preserve"> zostanie niezwłocznie zwrócona Wykonawcy.</w:t>
      </w:r>
    </w:p>
    <w:p w14:paraId="0A67728D" w14:textId="77777777" w:rsidR="00DE6EA8" w:rsidRPr="00F071F5" w:rsidRDefault="00DE6EA8" w:rsidP="005A36A6">
      <w:pPr>
        <w:pStyle w:val="Tekstpodstawowy"/>
        <w:numPr>
          <w:ilvl w:val="1"/>
          <w:numId w:val="17"/>
        </w:numPr>
        <w:spacing w:after="0" w:line="276" w:lineRule="auto"/>
        <w:ind w:left="567" w:right="-2" w:hanging="425"/>
        <w:rPr>
          <w:sz w:val="22"/>
          <w:szCs w:val="22"/>
        </w:rPr>
      </w:pPr>
      <w:r w:rsidRPr="00F071F5">
        <w:rPr>
          <w:b/>
          <w:sz w:val="22"/>
          <w:szCs w:val="22"/>
        </w:rPr>
        <w:t xml:space="preserve">Miejsce oraz termin </w:t>
      </w:r>
      <w:r w:rsidRPr="00F071F5">
        <w:rPr>
          <w:b/>
          <w:bCs/>
          <w:sz w:val="22"/>
          <w:szCs w:val="22"/>
        </w:rPr>
        <w:t>otwarcia ofert</w:t>
      </w:r>
    </w:p>
    <w:p w14:paraId="3DA23F86" w14:textId="4EC11124" w:rsidR="00DE6EA8" w:rsidRPr="00F071F5" w:rsidRDefault="00DE6EA8" w:rsidP="005A36A6">
      <w:pPr>
        <w:pStyle w:val="Tekstpodstawowy"/>
        <w:numPr>
          <w:ilvl w:val="2"/>
          <w:numId w:val="17"/>
        </w:numPr>
        <w:spacing w:after="0" w:line="276" w:lineRule="auto"/>
        <w:ind w:left="426" w:right="-2" w:hanging="426"/>
        <w:rPr>
          <w:b/>
          <w:sz w:val="22"/>
          <w:szCs w:val="22"/>
        </w:rPr>
      </w:pPr>
      <w:r w:rsidRPr="00F071F5">
        <w:rPr>
          <w:sz w:val="22"/>
          <w:szCs w:val="22"/>
        </w:rPr>
        <w:t>Otwarcie ofert nastąpi w siedzibie Zamawiającego</w:t>
      </w:r>
      <w:r w:rsidRPr="00F071F5">
        <w:rPr>
          <w:b/>
          <w:sz w:val="22"/>
          <w:szCs w:val="22"/>
        </w:rPr>
        <w:t xml:space="preserve">, </w:t>
      </w:r>
      <w:r w:rsidR="000963D6" w:rsidRPr="005B56A6">
        <w:rPr>
          <w:sz w:val="22"/>
          <w:szCs w:val="22"/>
        </w:rPr>
        <w:t>Centrum Kształcenia Zawodowego i Ustawicznego w Poznaniu</w:t>
      </w:r>
      <w:r w:rsidR="000963D6">
        <w:rPr>
          <w:sz w:val="22"/>
          <w:szCs w:val="22"/>
        </w:rPr>
        <w:t xml:space="preserve">, </w:t>
      </w:r>
      <w:r w:rsidR="000963D6" w:rsidRPr="005B56A6">
        <w:rPr>
          <w:sz w:val="22"/>
          <w:szCs w:val="22"/>
        </w:rPr>
        <w:t>ul. Jawornicka 1, 60- 161 Poznań</w:t>
      </w:r>
      <w:r w:rsidR="000963D6">
        <w:rPr>
          <w:sz w:val="22"/>
          <w:szCs w:val="22"/>
        </w:rPr>
        <w:t xml:space="preserve"> (gabinet dyrektora szkoły)</w:t>
      </w:r>
      <w:r w:rsidR="000963D6" w:rsidRPr="00F071F5">
        <w:rPr>
          <w:b/>
          <w:bCs/>
          <w:sz w:val="22"/>
          <w:szCs w:val="22"/>
        </w:rPr>
        <w:t xml:space="preserve"> do dnia </w:t>
      </w:r>
      <w:r w:rsidR="008C6F3B">
        <w:rPr>
          <w:b/>
          <w:bCs/>
          <w:sz w:val="22"/>
          <w:szCs w:val="22"/>
        </w:rPr>
        <w:t xml:space="preserve">19 listopada </w:t>
      </w:r>
      <w:r w:rsidR="000963D6">
        <w:rPr>
          <w:b/>
          <w:bCs/>
          <w:sz w:val="22"/>
          <w:szCs w:val="22"/>
        </w:rPr>
        <w:t>2020 r.</w:t>
      </w:r>
      <w:r w:rsidR="000963D6" w:rsidRPr="00F071F5">
        <w:rPr>
          <w:b/>
          <w:bCs/>
          <w:sz w:val="22"/>
          <w:szCs w:val="22"/>
        </w:rPr>
        <w:t xml:space="preserve"> </w:t>
      </w:r>
      <w:r w:rsidR="000963D6" w:rsidRPr="00F071F5">
        <w:rPr>
          <w:b/>
          <w:sz w:val="22"/>
          <w:szCs w:val="22"/>
        </w:rPr>
        <w:t>o godzin</w:t>
      </w:r>
      <w:r w:rsidR="008C6F3B">
        <w:rPr>
          <w:b/>
          <w:sz w:val="22"/>
          <w:szCs w:val="22"/>
        </w:rPr>
        <w:t>ie</w:t>
      </w:r>
      <w:r w:rsidR="000963D6" w:rsidRPr="00F071F5">
        <w:rPr>
          <w:b/>
          <w:sz w:val="22"/>
          <w:szCs w:val="22"/>
        </w:rPr>
        <w:t xml:space="preserve"> </w:t>
      </w:r>
      <w:r w:rsidR="008C6F3B">
        <w:rPr>
          <w:b/>
          <w:sz w:val="22"/>
          <w:szCs w:val="22"/>
        </w:rPr>
        <w:t>9:15.</w:t>
      </w:r>
    </w:p>
    <w:p w14:paraId="146BC948" w14:textId="77777777" w:rsidR="00DE6EA8" w:rsidRPr="00F071F5" w:rsidRDefault="00DE6EA8" w:rsidP="005A36A6">
      <w:pPr>
        <w:pStyle w:val="Tekstpodstawowy"/>
        <w:numPr>
          <w:ilvl w:val="2"/>
          <w:numId w:val="17"/>
        </w:numPr>
        <w:spacing w:after="0" w:line="276" w:lineRule="auto"/>
        <w:ind w:right="-2"/>
        <w:rPr>
          <w:sz w:val="22"/>
          <w:szCs w:val="22"/>
        </w:rPr>
      </w:pPr>
      <w:r w:rsidRPr="00F071F5">
        <w:rPr>
          <w:sz w:val="22"/>
          <w:szCs w:val="22"/>
        </w:rPr>
        <w:t>Otwarcie ofert jest jawne.</w:t>
      </w:r>
    </w:p>
    <w:p w14:paraId="06157B38" w14:textId="77777777" w:rsidR="00DE6EA8" w:rsidRPr="00F071F5" w:rsidRDefault="00DE6EA8" w:rsidP="005A36A6">
      <w:pPr>
        <w:pStyle w:val="Tekstpodstawowy"/>
        <w:numPr>
          <w:ilvl w:val="2"/>
          <w:numId w:val="17"/>
        </w:numPr>
        <w:spacing w:after="0" w:line="276" w:lineRule="auto"/>
        <w:ind w:right="-2"/>
        <w:rPr>
          <w:sz w:val="22"/>
          <w:szCs w:val="22"/>
        </w:rPr>
      </w:pPr>
      <w:r w:rsidRPr="00F071F5">
        <w:rPr>
          <w:sz w:val="22"/>
          <w:szCs w:val="22"/>
        </w:rPr>
        <w:t xml:space="preserve">Bezpośrednio przed otwarciem ofert Zamawiający podaje kwotę, jaką zamierza przeznaczyć </w:t>
      </w:r>
      <w:r w:rsidRPr="00F071F5">
        <w:rPr>
          <w:sz w:val="22"/>
          <w:szCs w:val="22"/>
        </w:rPr>
        <w:br/>
        <w:t>na sfinansowanie zamówienia.</w:t>
      </w:r>
    </w:p>
    <w:p w14:paraId="0124BF55" w14:textId="77777777" w:rsidR="00DE6EA8" w:rsidRPr="00F071F5" w:rsidRDefault="00DE6EA8" w:rsidP="005A36A6">
      <w:pPr>
        <w:pStyle w:val="Tekstpodstawowy"/>
        <w:numPr>
          <w:ilvl w:val="2"/>
          <w:numId w:val="17"/>
        </w:numPr>
        <w:spacing w:after="0" w:line="276" w:lineRule="auto"/>
        <w:ind w:right="-2"/>
        <w:rPr>
          <w:sz w:val="22"/>
          <w:szCs w:val="22"/>
        </w:rPr>
      </w:pPr>
      <w:r w:rsidRPr="00F071F5">
        <w:rPr>
          <w:sz w:val="22"/>
          <w:szCs w:val="22"/>
        </w:rPr>
        <w:lastRenderedPageBreak/>
        <w:t xml:space="preserve">Podczas otwarcia ofert Zamawiający odczyta informacje, o których mowa w art. 86 ust. 4 ustawy </w:t>
      </w:r>
      <w:proofErr w:type="spellStart"/>
      <w:r w:rsidRPr="00F071F5">
        <w:rPr>
          <w:sz w:val="22"/>
          <w:szCs w:val="22"/>
        </w:rPr>
        <w:t>Pzp</w:t>
      </w:r>
      <w:proofErr w:type="spellEnd"/>
      <w:r w:rsidRPr="00F071F5">
        <w:rPr>
          <w:sz w:val="22"/>
          <w:szCs w:val="22"/>
        </w:rPr>
        <w:t>.</w:t>
      </w:r>
    </w:p>
    <w:p w14:paraId="79CCC4E4" w14:textId="4387048C" w:rsidR="00DE6EA8" w:rsidRPr="00F071F5" w:rsidRDefault="00DE6EA8" w:rsidP="005A36A6">
      <w:pPr>
        <w:pStyle w:val="Tekstpodstawowy"/>
        <w:numPr>
          <w:ilvl w:val="2"/>
          <w:numId w:val="17"/>
        </w:numPr>
        <w:spacing w:after="0" w:line="276" w:lineRule="auto"/>
        <w:ind w:right="-2"/>
        <w:rPr>
          <w:sz w:val="22"/>
          <w:szCs w:val="22"/>
        </w:rPr>
      </w:pPr>
      <w:r w:rsidRPr="00F071F5">
        <w:rPr>
          <w:sz w:val="22"/>
          <w:szCs w:val="22"/>
        </w:rPr>
        <w:t>Niezwłocznie po otwarciu ofert Zamawiający zamieści na stronie internetowej:</w:t>
      </w:r>
      <w:r w:rsidR="00EA4732" w:rsidRPr="00F071F5">
        <w:rPr>
          <w:sz w:val="22"/>
          <w:szCs w:val="22"/>
        </w:rPr>
        <w:t xml:space="preserve"> </w:t>
      </w:r>
      <w:hyperlink r:id="rId11" w:history="1">
        <w:r w:rsidR="00447C78" w:rsidRPr="00A27445">
          <w:rPr>
            <w:rStyle w:val="Hipercze"/>
          </w:rPr>
          <w:t>www.ckziupoznan.pl</w:t>
        </w:r>
      </w:hyperlink>
      <w:r w:rsidR="00447C78">
        <w:rPr>
          <w:rStyle w:val="Pogrubienie"/>
        </w:rPr>
        <w:t xml:space="preserve">, </w:t>
      </w:r>
      <w:r w:rsidRPr="00F071F5">
        <w:rPr>
          <w:sz w:val="22"/>
          <w:szCs w:val="22"/>
        </w:rPr>
        <w:t>informacje dotyczące:</w:t>
      </w:r>
    </w:p>
    <w:p w14:paraId="3FAA54B1" w14:textId="77777777" w:rsidR="00DE6EA8" w:rsidRPr="00F071F5" w:rsidRDefault="00DE6EA8" w:rsidP="005A36A6">
      <w:pPr>
        <w:pStyle w:val="Tekstpodstawowy"/>
        <w:numPr>
          <w:ilvl w:val="0"/>
          <w:numId w:val="18"/>
        </w:numPr>
        <w:spacing w:after="0" w:line="276" w:lineRule="auto"/>
        <w:ind w:left="993" w:right="-2" w:hanging="284"/>
        <w:rPr>
          <w:sz w:val="22"/>
          <w:szCs w:val="22"/>
        </w:rPr>
      </w:pPr>
      <w:r w:rsidRPr="00F071F5">
        <w:rPr>
          <w:bCs/>
          <w:sz w:val="22"/>
          <w:szCs w:val="22"/>
        </w:rPr>
        <w:t xml:space="preserve">kwoty, jaką zamierza przeznaczyć na sfinansowanie zamówienia; </w:t>
      </w:r>
    </w:p>
    <w:p w14:paraId="047FE50B" w14:textId="77777777" w:rsidR="00DE6EA8" w:rsidRPr="00F071F5" w:rsidRDefault="00DE6EA8" w:rsidP="005A36A6">
      <w:pPr>
        <w:pStyle w:val="Tekstpodstawowy"/>
        <w:numPr>
          <w:ilvl w:val="0"/>
          <w:numId w:val="18"/>
        </w:numPr>
        <w:spacing w:after="0" w:line="276" w:lineRule="auto"/>
        <w:ind w:left="993" w:right="-2" w:hanging="284"/>
        <w:rPr>
          <w:sz w:val="22"/>
          <w:szCs w:val="22"/>
        </w:rPr>
      </w:pPr>
      <w:r w:rsidRPr="00F071F5">
        <w:rPr>
          <w:rFonts w:eastAsia="Calibri"/>
          <w:bCs/>
          <w:sz w:val="22"/>
          <w:szCs w:val="22"/>
        </w:rPr>
        <w:t xml:space="preserve">firm oraz adresów wykonawców, którzy złożyli oferty w terminie; </w:t>
      </w:r>
    </w:p>
    <w:p w14:paraId="39828933" w14:textId="77777777" w:rsidR="00DE6EA8" w:rsidRPr="00F071F5" w:rsidRDefault="00DE6EA8" w:rsidP="005A36A6">
      <w:pPr>
        <w:pStyle w:val="Tekstpodstawowy"/>
        <w:numPr>
          <w:ilvl w:val="0"/>
          <w:numId w:val="18"/>
        </w:numPr>
        <w:spacing w:after="0" w:line="276" w:lineRule="auto"/>
        <w:ind w:left="993" w:right="-2" w:hanging="284"/>
        <w:rPr>
          <w:sz w:val="22"/>
          <w:szCs w:val="22"/>
        </w:rPr>
      </w:pPr>
      <w:r w:rsidRPr="00F071F5">
        <w:rPr>
          <w:rFonts w:eastAsia="Calibri"/>
          <w:bCs/>
          <w:sz w:val="22"/>
          <w:szCs w:val="22"/>
        </w:rPr>
        <w:t xml:space="preserve">ceny, terminu wykonania zamówienia, okresu gwarancji i warunków płatności zawartych </w:t>
      </w:r>
      <w:r w:rsidRPr="00F071F5">
        <w:rPr>
          <w:rFonts w:eastAsia="Calibri"/>
          <w:bCs/>
          <w:sz w:val="22"/>
          <w:szCs w:val="22"/>
        </w:rPr>
        <w:br/>
        <w:t>w ofertach.</w:t>
      </w:r>
    </w:p>
    <w:p w14:paraId="5FD637D3" w14:textId="77777777" w:rsidR="00DE6EA8" w:rsidRPr="00F071F5" w:rsidRDefault="00940314" w:rsidP="005A36A6">
      <w:pPr>
        <w:numPr>
          <w:ilvl w:val="0"/>
          <w:numId w:val="19"/>
        </w:numPr>
        <w:tabs>
          <w:tab w:val="left" w:pos="567"/>
        </w:tabs>
        <w:spacing w:after="0"/>
        <w:ind w:left="426" w:right="-2" w:hanging="284"/>
        <w:jc w:val="both"/>
        <w:rPr>
          <w:rFonts w:ascii="Times New Roman" w:hAnsi="Times New Roman"/>
          <w:b/>
          <w:bCs/>
        </w:rPr>
      </w:pPr>
      <w:r w:rsidRPr="00F071F5">
        <w:rPr>
          <w:rFonts w:ascii="Times New Roman" w:hAnsi="Times New Roman"/>
          <w:b/>
          <w:bCs/>
        </w:rPr>
        <w:tab/>
      </w:r>
      <w:r w:rsidR="00DE6EA8" w:rsidRPr="00F071F5">
        <w:rPr>
          <w:rFonts w:ascii="Times New Roman" w:hAnsi="Times New Roman"/>
          <w:b/>
          <w:bCs/>
        </w:rPr>
        <w:t>Opis sposobu obliczenia ceny:</w:t>
      </w:r>
    </w:p>
    <w:p w14:paraId="382892BD" w14:textId="77777777" w:rsidR="00DE6EA8" w:rsidRPr="00F071F5" w:rsidRDefault="00DE6EA8" w:rsidP="005A36A6">
      <w:pPr>
        <w:numPr>
          <w:ilvl w:val="2"/>
          <w:numId w:val="20"/>
        </w:numPr>
        <w:autoSpaceDE w:val="0"/>
        <w:autoSpaceDN w:val="0"/>
        <w:spacing w:after="0"/>
        <w:ind w:hanging="862"/>
        <w:jc w:val="both"/>
        <w:rPr>
          <w:rFonts w:ascii="Times New Roman" w:hAnsi="Times New Roman"/>
          <w:b/>
        </w:rPr>
      </w:pPr>
      <w:r w:rsidRPr="00F071F5">
        <w:rPr>
          <w:rFonts w:ascii="Times New Roman" w:hAnsi="Times New Roman"/>
        </w:rPr>
        <w:t xml:space="preserve">Zamawiający ustala, iż obowiązującym wynagrodzeniem za wykonane prace będzie </w:t>
      </w:r>
      <w:r w:rsidRPr="00F071F5">
        <w:rPr>
          <w:rFonts w:ascii="Times New Roman" w:hAnsi="Times New Roman"/>
          <w:b/>
        </w:rPr>
        <w:t>wynagrodzenie ryczałtowe.</w:t>
      </w:r>
    </w:p>
    <w:p w14:paraId="07922485" w14:textId="77777777" w:rsidR="00DE6EA8" w:rsidRPr="00F071F5" w:rsidRDefault="00DE6EA8" w:rsidP="005A36A6">
      <w:pPr>
        <w:numPr>
          <w:ilvl w:val="1"/>
          <w:numId w:val="20"/>
        </w:numPr>
        <w:autoSpaceDE w:val="0"/>
        <w:autoSpaceDN w:val="0"/>
        <w:spacing w:after="0"/>
        <w:ind w:left="567" w:right="-2" w:hanging="567"/>
        <w:jc w:val="both"/>
        <w:rPr>
          <w:rFonts w:ascii="Times New Roman" w:hAnsi="Times New Roman"/>
        </w:rPr>
      </w:pPr>
      <w:r w:rsidRPr="00F071F5">
        <w:rPr>
          <w:rFonts w:ascii="Times New Roman" w:hAnsi="Times New Roman"/>
        </w:rPr>
        <w:t xml:space="preserve">Cenę oferty należy obliczyć zgodnie z załączonym formularzem oferty (załącznik nr 1 do SIWZ), tj.: należy podać cenę ryczałtową netto i brutto </w:t>
      </w:r>
      <w:r w:rsidR="00C06A4B" w:rsidRPr="00F071F5">
        <w:rPr>
          <w:rFonts w:ascii="Times New Roman" w:hAnsi="Times New Roman"/>
        </w:rPr>
        <w:t xml:space="preserve">oraz podatek VAT </w:t>
      </w:r>
      <w:r w:rsidRPr="00F071F5">
        <w:rPr>
          <w:rFonts w:ascii="Times New Roman" w:hAnsi="Times New Roman"/>
        </w:rPr>
        <w:t>[cena brutto stanowi sumę ceny netto</w:t>
      </w:r>
      <w:r w:rsidR="0062519F" w:rsidRPr="00F071F5">
        <w:rPr>
          <w:rFonts w:ascii="Times New Roman" w:hAnsi="Times New Roman"/>
        </w:rPr>
        <w:t xml:space="preserve"> i </w:t>
      </w:r>
      <w:r w:rsidRPr="00F071F5">
        <w:rPr>
          <w:rFonts w:ascii="Times New Roman" w:hAnsi="Times New Roman"/>
        </w:rPr>
        <w:t xml:space="preserve"> należnego podatku od towarów i usług].</w:t>
      </w:r>
    </w:p>
    <w:p w14:paraId="0C8FBD37" w14:textId="77777777" w:rsidR="00DE6EA8" w:rsidRPr="00F071F5" w:rsidRDefault="00DE6EA8" w:rsidP="005A36A6">
      <w:pPr>
        <w:numPr>
          <w:ilvl w:val="1"/>
          <w:numId w:val="20"/>
        </w:numPr>
        <w:autoSpaceDE w:val="0"/>
        <w:autoSpaceDN w:val="0"/>
        <w:spacing w:after="0"/>
        <w:ind w:left="567" w:right="-2" w:hanging="567"/>
        <w:jc w:val="both"/>
        <w:rPr>
          <w:rFonts w:ascii="Times New Roman" w:hAnsi="Times New Roman"/>
        </w:rPr>
      </w:pPr>
      <w:r w:rsidRPr="00F071F5">
        <w:rPr>
          <w:rFonts w:ascii="Times New Roman" w:hAnsi="Times New Roman"/>
        </w:rPr>
        <w:t>W przedmiotowym postępowaniu obowiązuje ryczałtowa forma wynagrodzenia Wykonawcy. Wynagrodzenie to charakteryzuje się niezmiennością, tzn. w trakcie wykonania zamówienia nie można go zmienić, chociażby w trakcie zawarcia umowy nie można było przewidzieć rozmiaru lub kosztów prac (KC art. 632 ust.1).</w:t>
      </w:r>
    </w:p>
    <w:p w14:paraId="015A919E" w14:textId="77777777" w:rsidR="00DE6EA8" w:rsidRPr="00F071F5" w:rsidRDefault="00DE6EA8" w:rsidP="005A36A6">
      <w:pPr>
        <w:numPr>
          <w:ilvl w:val="1"/>
          <w:numId w:val="20"/>
        </w:numPr>
        <w:autoSpaceDE w:val="0"/>
        <w:autoSpaceDN w:val="0"/>
        <w:spacing w:after="0"/>
        <w:ind w:left="567" w:right="-2" w:hanging="567"/>
        <w:jc w:val="both"/>
        <w:rPr>
          <w:rFonts w:ascii="Times New Roman" w:hAnsi="Times New Roman"/>
        </w:rPr>
      </w:pPr>
      <w:r w:rsidRPr="00F071F5">
        <w:rPr>
          <w:rFonts w:ascii="Times New Roman" w:hAnsi="Times New Roman"/>
        </w:rPr>
        <w:t xml:space="preserve">Szczegóły dotyczące sposobu rozliczenia z Wykonawcą zostały określone w </w:t>
      </w:r>
      <w:r w:rsidR="00B358BA" w:rsidRPr="00F071F5">
        <w:rPr>
          <w:rFonts w:ascii="Times New Roman" w:hAnsi="Times New Roman"/>
        </w:rPr>
        <w:t>§ 3</w:t>
      </w:r>
      <w:r w:rsidRPr="00F071F5">
        <w:rPr>
          <w:rFonts w:ascii="Times New Roman" w:hAnsi="Times New Roman"/>
        </w:rPr>
        <w:t xml:space="preserve"> projektu umowy. </w:t>
      </w:r>
    </w:p>
    <w:p w14:paraId="0A911B71" w14:textId="77777777" w:rsidR="00DE6EA8" w:rsidRPr="00F071F5" w:rsidRDefault="00DE6EA8" w:rsidP="005A36A6">
      <w:pPr>
        <w:numPr>
          <w:ilvl w:val="1"/>
          <w:numId w:val="20"/>
        </w:numPr>
        <w:autoSpaceDE w:val="0"/>
        <w:autoSpaceDN w:val="0"/>
        <w:spacing w:after="0"/>
        <w:ind w:left="567" w:right="-2" w:hanging="567"/>
        <w:jc w:val="both"/>
        <w:rPr>
          <w:rFonts w:ascii="Times New Roman" w:hAnsi="Times New Roman"/>
        </w:rPr>
      </w:pPr>
      <w:r w:rsidRPr="00F071F5">
        <w:rPr>
          <w:rFonts w:ascii="Times New Roman" w:hAnsi="Times New Roman"/>
        </w:rPr>
        <w:t xml:space="preserve"> Wykonawca uwzględniając wszystkie wymogi, o których mowa w niniejszej S</w:t>
      </w:r>
      <w:r w:rsidR="0046539D" w:rsidRPr="00F071F5">
        <w:rPr>
          <w:rFonts w:ascii="Times New Roman" w:hAnsi="Times New Roman"/>
        </w:rPr>
        <w:t xml:space="preserve">IWZ, powinien w cenie </w:t>
      </w:r>
      <w:r w:rsidRPr="00F071F5">
        <w:rPr>
          <w:rFonts w:ascii="Times New Roman" w:hAnsi="Times New Roman"/>
        </w:rPr>
        <w:t>oferty ująć wszelkie koszty związane z wykonaniem przedmiotu niniejszego zamówienia, w tym również koszty towarzyszące, niezbędne do pełnego i prawidłowego wykonania zamówienia.</w:t>
      </w:r>
    </w:p>
    <w:p w14:paraId="7BD664A3" w14:textId="77777777" w:rsidR="00DE6EA8" w:rsidRPr="00F071F5" w:rsidRDefault="00DE6EA8" w:rsidP="005A36A6">
      <w:pPr>
        <w:numPr>
          <w:ilvl w:val="1"/>
          <w:numId w:val="20"/>
        </w:numPr>
        <w:autoSpaceDE w:val="0"/>
        <w:autoSpaceDN w:val="0"/>
        <w:spacing w:after="0"/>
        <w:ind w:left="567" w:right="-2" w:hanging="567"/>
        <w:jc w:val="both"/>
        <w:rPr>
          <w:rFonts w:ascii="Times New Roman" w:hAnsi="Times New Roman"/>
        </w:rPr>
      </w:pPr>
      <w:r w:rsidRPr="00F071F5">
        <w:rPr>
          <w:rFonts w:ascii="Times New Roman" w:hAnsi="Times New Roman"/>
          <w:noProof/>
        </w:rPr>
        <w:t>Sposób zapłaty i rozliczenia za realizację niniejszego zamówienia określone zostały we wzorze umowy stanowiącym załącznik nr 3 do niniejszej SIWZ.</w:t>
      </w:r>
    </w:p>
    <w:p w14:paraId="6ADFBB75" w14:textId="77777777" w:rsidR="00DE6EA8" w:rsidRPr="00F071F5" w:rsidRDefault="00DE6EA8" w:rsidP="005A36A6">
      <w:pPr>
        <w:numPr>
          <w:ilvl w:val="1"/>
          <w:numId w:val="20"/>
        </w:numPr>
        <w:autoSpaceDE w:val="0"/>
        <w:autoSpaceDN w:val="0"/>
        <w:spacing w:after="0"/>
        <w:ind w:left="567" w:right="-2" w:hanging="567"/>
        <w:jc w:val="both"/>
        <w:rPr>
          <w:rFonts w:ascii="Times New Roman" w:hAnsi="Times New Roman"/>
        </w:rPr>
      </w:pPr>
      <w:r w:rsidRPr="00F071F5">
        <w:rPr>
          <w:rFonts w:ascii="Times New Roman" w:hAnsi="Times New Roman"/>
        </w:rPr>
        <w:t xml:space="preserve">Jeżeli w postępowaniu złożona będzie oferta, której wybór prowadziłby do powstania </w:t>
      </w:r>
      <w:r w:rsidR="0046539D" w:rsidRPr="00F071F5">
        <w:rPr>
          <w:rFonts w:ascii="Times New Roman" w:hAnsi="Times New Roman"/>
        </w:rPr>
        <w:br/>
      </w:r>
      <w:r w:rsidRPr="00F071F5">
        <w:rPr>
          <w:rFonts w:ascii="Times New Roman" w:hAnsi="Times New Roman"/>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242771DD" w14:textId="77777777" w:rsidR="00DE6EA8" w:rsidRPr="00F071F5" w:rsidRDefault="00DE6EA8" w:rsidP="005A36A6">
      <w:pPr>
        <w:numPr>
          <w:ilvl w:val="1"/>
          <w:numId w:val="20"/>
        </w:numPr>
        <w:autoSpaceDE w:val="0"/>
        <w:autoSpaceDN w:val="0"/>
        <w:spacing w:after="0"/>
        <w:ind w:left="284" w:right="-2" w:hanging="284"/>
        <w:jc w:val="both"/>
        <w:rPr>
          <w:rFonts w:ascii="Times New Roman" w:hAnsi="Times New Roman"/>
        </w:rPr>
      </w:pPr>
      <w:r w:rsidRPr="00F071F5">
        <w:rPr>
          <w:rFonts w:ascii="Times New Roman" w:hAnsi="Times New Roman"/>
        </w:rPr>
        <w:t>Zasady przesyłania drogą elektroniczną ustrukturyzowanych faktur elektronicznych.</w:t>
      </w:r>
    </w:p>
    <w:p w14:paraId="1847F697" w14:textId="77777777" w:rsidR="00DE6EA8" w:rsidRPr="00F071F5" w:rsidRDefault="00DE6EA8" w:rsidP="005A36A6">
      <w:pPr>
        <w:numPr>
          <w:ilvl w:val="2"/>
          <w:numId w:val="20"/>
        </w:numPr>
        <w:autoSpaceDE w:val="0"/>
        <w:autoSpaceDN w:val="0"/>
        <w:spacing w:after="0"/>
        <w:ind w:left="426" w:right="-2" w:hanging="568"/>
        <w:jc w:val="both"/>
        <w:rPr>
          <w:rFonts w:ascii="Times New Roman" w:hAnsi="Times New Roman"/>
        </w:rPr>
      </w:pPr>
      <w:r w:rsidRPr="00F071F5">
        <w:rPr>
          <w:rFonts w:ascii="Times New Roman" w:hAnsi="Times New Roman"/>
        </w:rPr>
        <w:t>Przesyłania między wykonawcami</w:t>
      </w:r>
      <w:r w:rsidR="00543E6A" w:rsidRPr="00F071F5">
        <w:rPr>
          <w:rFonts w:ascii="Times New Roman" w:hAnsi="Times New Roman"/>
        </w:rPr>
        <w:t xml:space="preserve">, </w:t>
      </w:r>
      <w:r w:rsidRPr="00F071F5">
        <w:rPr>
          <w:rFonts w:ascii="Times New Roman" w:hAnsi="Times New Roman"/>
        </w:rPr>
        <w:t>a zamawiaj</w:t>
      </w:r>
      <w:r w:rsidR="004B729E" w:rsidRPr="00F071F5">
        <w:rPr>
          <w:rFonts w:ascii="Times New Roman" w:hAnsi="Times New Roman"/>
        </w:rPr>
        <w:t xml:space="preserve">ącymi ustrukturyzowanych </w:t>
      </w:r>
      <w:r w:rsidRPr="00F071F5">
        <w:rPr>
          <w:rFonts w:ascii="Times New Roman" w:hAnsi="Times New Roman"/>
        </w:rPr>
        <w:t xml:space="preserve">faktur </w:t>
      </w:r>
      <w:r w:rsidR="0016730F" w:rsidRPr="00F071F5">
        <w:rPr>
          <w:rFonts w:ascii="Times New Roman" w:hAnsi="Times New Roman"/>
        </w:rPr>
        <w:tab/>
      </w:r>
      <w:r w:rsidRPr="00F071F5">
        <w:rPr>
          <w:rFonts w:ascii="Times New Roman" w:hAnsi="Times New Roman"/>
        </w:rPr>
        <w:t>elektronicznych oraz innych ustrukturyzowanych dokument</w:t>
      </w:r>
      <w:r w:rsidR="00845EB8" w:rsidRPr="00F071F5">
        <w:rPr>
          <w:rFonts w:ascii="Times New Roman" w:hAnsi="Times New Roman"/>
        </w:rPr>
        <w:t xml:space="preserve">ów elektronicznych związanych </w:t>
      </w:r>
      <w:r w:rsidR="00724D3F" w:rsidRPr="00F071F5">
        <w:rPr>
          <w:rFonts w:ascii="Times New Roman" w:hAnsi="Times New Roman"/>
        </w:rPr>
        <w:br/>
      </w:r>
      <w:r w:rsidR="0016730F" w:rsidRPr="00F071F5">
        <w:rPr>
          <w:rFonts w:ascii="Times New Roman" w:hAnsi="Times New Roman"/>
        </w:rPr>
        <w:tab/>
      </w:r>
      <w:r w:rsidR="00845EB8" w:rsidRPr="00F071F5">
        <w:rPr>
          <w:rFonts w:ascii="Times New Roman" w:hAnsi="Times New Roman"/>
        </w:rPr>
        <w:t xml:space="preserve">z </w:t>
      </w:r>
      <w:r w:rsidRPr="00F071F5">
        <w:rPr>
          <w:rFonts w:ascii="Times New Roman" w:hAnsi="Times New Roman"/>
        </w:rPr>
        <w:t>realiza</w:t>
      </w:r>
      <w:r w:rsidR="002B5F31" w:rsidRPr="00F071F5">
        <w:rPr>
          <w:rFonts w:ascii="Times New Roman" w:hAnsi="Times New Roman"/>
        </w:rPr>
        <w:t>cją zamówień publicznych stosuje</w:t>
      </w:r>
      <w:r w:rsidRPr="00F071F5">
        <w:rPr>
          <w:rFonts w:ascii="Times New Roman" w:hAnsi="Times New Roman"/>
        </w:rPr>
        <w:t xml:space="preserve"> się przepisy ustawy z dnia 9 listopada 2018 r. </w:t>
      </w:r>
      <w:r w:rsidR="00724D3F" w:rsidRPr="00F071F5">
        <w:rPr>
          <w:rFonts w:ascii="Times New Roman" w:hAnsi="Times New Roman"/>
        </w:rPr>
        <w:br/>
      </w:r>
      <w:r w:rsidR="0016730F" w:rsidRPr="00F071F5">
        <w:rPr>
          <w:rFonts w:ascii="Times New Roman" w:hAnsi="Times New Roman"/>
        </w:rPr>
        <w:tab/>
      </w:r>
      <w:r w:rsidRPr="00F071F5">
        <w:rPr>
          <w:rFonts w:ascii="Times New Roman" w:hAnsi="Times New Roman"/>
        </w:rPr>
        <w:t xml:space="preserve">o elektronicznym fakturowaniu w zamówieniach publicznych, koncesjach na roboty budowlane </w:t>
      </w:r>
      <w:r w:rsidR="001A50D5" w:rsidRPr="00F071F5">
        <w:rPr>
          <w:rFonts w:ascii="Times New Roman" w:hAnsi="Times New Roman"/>
        </w:rPr>
        <w:tab/>
      </w:r>
      <w:r w:rsidRPr="00F071F5">
        <w:rPr>
          <w:rFonts w:ascii="Times New Roman" w:hAnsi="Times New Roman"/>
        </w:rPr>
        <w:t xml:space="preserve">lub </w:t>
      </w:r>
      <w:r w:rsidR="001A50D5" w:rsidRPr="00F071F5">
        <w:rPr>
          <w:rFonts w:ascii="Times New Roman" w:hAnsi="Times New Roman"/>
        </w:rPr>
        <w:tab/>
      </w:r>
      <w:r w:rsidRPr="00F071F5">
        <w:rPr>
          <w:rFonts w:ascii="Times New Roman" w:hAnsi="Times New Roman"/>
        </w:rPr>
        <w:t>usługi oraz partnerstwie publiczno-prywatnym (Dz.U. z 2018 r., poz. 2191).</w:t>
      </w:r>
    </w:p>
    <w:p w14:paraId="73ACF435" w14:textId="77777777" w:rsidR="00DE6EA8" w:rsidRPr="00F071F5" w:rsidRDefault="00DE6EA8" w:rsidP="005A36A6">
      <w:pPr>
        <w:numPr>
          <w:ilvl w:val="2"/>
          <w:numId w:val="20"/>
        </w:numPr>
        <w:autoSpaceDE w:val="0"/>
        <w:autoSpaceDN w:val="0"/>
        <w:spacing w:after="0"/>
        <w:ind w:right="-2"/>
        <w:jc w:val="both"/>
        <w:rPr>
          <w:rFonts w:ascii="Times New Roman" w:hAnsi="Times New Roman"/>
        </w:rPr>
      </w:pPr>
      <w:r w:rsidRPr="00F071F5">
        <w:rPr>
          <w:rFonts w:ascii="Times New Roman" w:hAnsi="Times New Roman"/>
        </w:rPr>
        <w:t xml:space="preserve">Wykonawca nie jest obowiązany do wysyłania ustrukturyzowanych faktur elektronicznych do zamawiającego za pośrednictwem platformy. </w:t>
      </w:r>
    </w:p>
    <w:p w14:paraId="4D218DE3" w14:textId="77777777" w:rsidR="00DE6EA8" w:rsidRPr="00F071F5" w:rsidRDefault="00DE6EA8" w:rsidP="005A36A6">
      <w:pPr>
        <w:numPr>
          <w:ilvl w:val="2"/>
          <w:numId w:val="20"/>
        </w:numPr>
        <w:autoSpaceDE w:val="0"/>
        <w:autoSpaceDN w:val="0"/>
        <w:spacing w:after="0"/>
        <w:ind w:left="567" w:right="-2" w:hanging="567"/>
        <w:jc w:val="both"/>
        <w:rPr>
          <w:rFonts w:ascii="Times New Roman" w:hAnsi="Times New Roman"/>
        </w:rPr>
      </w:pPr>
      <w:r w:rsidRPr="00F071F5">
        <w:rPr>
          <w:rFonts w:ascii="Times New Roman" w:hAnsi="Times New Roman"/>
        </w:rPr>
        <w:t xml:space="preserve">Zamawiający i Wykonawca mogą wysyłać i odbierać inne ustrukturyzowane dokumenty </w:t>
      </w:r>
      <w:r w:rsidR="001B7A16" w:rsidRPr="00F071F5">
        <w:rPr>
          <w:rFonts w:ascii="Times New Roman" w:hAnsi="Times New Roman"/>
        </w:rPr>
        <w:tab/>
      </w:r>
      <w:r w:rsidRPr="00F071F5">
        <w:rPr>
          <w:rFonts w:ascii="Times New Roman" w:hAnsi="Times New Roman"/>
        </w:rPr>
        <w:t>elektroniczne za pośrednictwem platformy</w:t>
      </w:r>
      <w:r w:rsidR="00F7077B" w:rsidRPr="00F071F5">
        <w:rPr>
          <w:rFonts w:ascii="Times New Roman" w:hAnsi="Times New Roman"/>
        </w:rPr>
        <w:t>, jednak wymaga to zgody obu stron</w:t>
      </w:r>
      <w:r w:rsidRPr="00F071F5">
        <w:rPr>
          <w:rFonts w:ascii="Times New Roman" w:hAnsi="Times New Roman"/>
        </w:rPr>
        <w:t>.</w:t>
      </w:r>
    </w:p>
    <w:p w14:paraId="1B4D2864" w14:textId="77777777" w:rsidR="00DE6EA8" w:rsidRPr="00F071F5" w:rsidRDefault="00DE6EA8" w:rsidP="00B06C39">
      <w:pPr>
        <w:autoSpaceDE w:val="0"/>
        <w:autoSpaceDN w:val="0"/>
        <w:spacing w:after="0"/>
        <w:ind w:left="720" w:right="-2"/>
        <w:jc w:val="both"/>
        <w:rPr>
          <w:rFonts w:ascii="Times New Roman" w:hAnsi="Times New Roman"/>
        </w:rPr>
      </w:pPr>
    </w:p>
    <w:p w14:paraId="7A133F85" w14:textId="77777777" w:rsidR="001A50D5" w:rsidRPr="00F071F5" w:rsidRDefault="0027294B" w:rsidP="001A50D5">
      <w:pPr>
        <w:pStyle w:val="Tekstpodstawowywcity2"/>
        <w:numPr>
          <w:ilvl w:val="0"/>
          <w:numId w:val="19"/>
        </w:numPr>
        <w:spacing w:after="0" w:line="276" w:lineRule="auto"/>
        <w:ind w:left="567" w:right="-2" w:hanging="426"/>
        <w:jc w:val="both"/>
        <w:rPr>
          <w:rFonts w:ascii="Times New Roman" w:hAnsi="Times New Roman"/>
          <w:b/>
          <w:bCs/>
        </w:rPr>
      </w:pPr>
      <w:r w:rsidRPr="00F071F5">
        <w:rPr>
          <w:rFonts w:ascii="Times New Roman" w:hAnsi="Times New Roman"/>
          <w:b/>
          <w:bCs/>
        </w:rPr>
        <w:t xml:space="preserve">Opis kryteriów, którymi Zamawiający będzie się kierował przy wyborze oferty, wraz </w:t>
      </w:r>
      <w:r w:rsidR="000B0809" w:rsidRPr="00F071F5">
        <w:rPr>
          <w:rFonts w:ascii="Times New Roman" w:hAnsi="Times New Roman"/>
          <w:b/>
          <w:bCs/>
        </w:rPr>
        <w:br/>
      </w:r>
      <w:r w:rsidRPr="00F071F5">
        <w:rPr>
          <w:rFonts w:ascii="Times New Roman" w:hAnsi="Times New Roman"/>
          <w:b/>
          <w:bCs/>
        </w:rPr>
        <w:t>z podaniem wag tych kryteriów i sposobu oceny ofert.</w:t>
      </w:r>
    </w:p>
    <w:p w14:paraId="4F78BE30" w14:textId="77777777" w:rsidR="001A50D5" w:rsidRPr="00F071F5" w:rsidRDefault="001A50D5" w:rsidP="001A50D5">
      <w:pPr>
        <w:spacing w:after="0" w:line="240" w:lineRule="auto"/>
        <w:ind w:right="-1"/>
        <w:rPr>
          <w:rFonts w:ascii="Tahoma" w:hAnsi="Tahoma" w:cs="Tahoma"/>
          <w:b/>
        </w:rPr>
      </w:pPr>
    </w:p>
    <w:p w14:paraId="66250E6D" w14:textId="77777777" w:rsidR="001A50D5" w:rsidRPr="00F071F5" w:rsidRDefault="001A50D5" w:rsidP="00336657">
      <w:pPr>
        <w:numPr>
          <w:ilvl w:val="1"/>
          <w:numId w:val="44"/>
        </w:numPr>
        <w:spacing w:after="0" w:line="240" w:lineRule="auto"/>
        <w:ind w:left="567" w:right="-1" w:hanging="425"/>
        <w:jc w:val="both"/>
        <w:rPr>
          <w:rFonts w:ascii="Times New Roman" w:hAnsi="Times New Roman"/>
        </w:rPr>
      </w:pPr>
      <w:r w:rsidRPr="00F071F5">
        <w:rPr>
          <w:rFonts w:ascii="Times New Roman" w:hAnsi="Times New Roman"/>
          <w:b/>
        </w:rPr>
        <w:t>Ocena ofert</w:t>
      </w:r>
      <w:r w:rsidRPr="00F071F5">
        <w:rPr>
          <w:rFonts w:ascii="Times New Roman" w:hAnsi="Times New Roman"/>
        </w:rPr>
        <w:t>:</w:t>
      </w:r>
    </w:p>
    <w:p w14:paraId="36A76761" w14:textId="77777777" w:rsidR="001A50D5" w:rsidRPr="00F071F5" w:rsidRDefault="001A50D5" w:rsidP="001A50D5">
      <w:pPr>
        <w:spacing w:after="0" w:line="240" w:lineRule="auto"/>
        <w:ind w:left="1134" w:right="-1"/>
        <w:rPr>
          <w:rFonts w:ascii="Times New Roman" w:hAnsi="Times New Roman"/>
        </w:rPr>
      </w:pPr>
    </w:p>
    <w:p w14:paraId="4F35D0C6" w14:textId="77777777" w:rsidR="001A50D5" w:rsidRPr="00F071F5" w:rsidRDefault="001A50D5" w:rsidP="00336657">
      <w:pPr>
        <w:numPr>
          <w:ilvl w:val="2"/>
          <w:numId w:val="44"/>
        </w:numPr>
        <w:spacing w:after="0" w:line="240" w:lineRule="auto"/>
        <w:ind w:left="567" w:right="-1" w:hanging="567"/>
        <w:jc w:val="both"/>
        <w:rPr>
          <w:rFonts w:ascii="Times New Roman" w:hAnsi="Times New Roman"/>
        </w:rPr>
      </w:pPr>
      <w:r w:rsidRPr="00F071F5">
        <w:rPr>
          <w:rFonts w:ascii="Times New Roman" w:hAnsi="Times New Roman"/>
        </w:rPr>
        <w:t>Za ofertę najkorzystniejszą zostanie uznana oferta zawierająca najkorzystniejszy bilans punktów w następujący kryteriach:</w:t>
      </w:r>
    </w:p>
    <w:p w14:paraId="5E972248" w14:textId="77777777" w:rsidR="001A50D5" w:rsidRPr="00F071F5" w:rsidRDefault="001A50D5" w:rsidP="001A50D5">
      <w:pPr>
        <w:spacing w:after="0" w:line="240" w:lineRule="auto"/>
        <w:ind w:left="1134" w:right="-1"/>
        <w:rPr>
          <w:rFonts w:ascii="Times New Roman" w:hAnsi="Times New Roman"/>
        </w:rPr>
      </w:pPr>
    </w:p>
    <w:p w14:paraId="670B02A4" w14:textId="77777777" w:rsidR="001A50D5" w:rsidRPr="00F071F5" w:rsidRDefault="001A50D5" w:rsidP="00336657">
      <w:pPr>
        <w:numPr>
          <w:ilvl w:val="0"/>
          <w:numId w:val="21"/>
        </w:numPr>
        <w:spacing w:after="0" w:line="240" w:lineRule="auto"/>
        <w:ind w:left="1276" w:right="-1" w:hanging="283"/>
        <w:jc w:val="both"/>
        <w:rPr>
          <w:rFonts w:ascii="Times New Roman" w:hAnsi="Times New Roman"/>
          <w:b/>
        </w:rPr>
      </w:pPr>
      <w:r w:rsidRPr="00F071F5">
        <w:rPr>
          <w:rFonts w:ascii="Times New Roman" w:hAnsi="Times New Roman"/>
          <w:b/>
        </w:rPr>
        <w:t>„cena” – C,</w:t>
      </w:r>
    </w:p>
    <w:p w14:paraId="2C71294B" w14:textId="77777777" w:rsidR="001A50D5" w:rsidRPr="00F071F5" w:rsidRDefault="001A50D5" w:rsidP="00336657">
      <w:pPr>
        <w:numPr>
          <w:ilvl w:val="0"/>
          <w:numId w:val="21"/>
        </w:numPr>
        <w:spacing w:after="0" w:line="240" w:lineRule="auto"/>
        <w:ind w:left="1276" w:right="-1" w:hanging="283"/>
        <w:jc w:val="both"/>
        <w:rPr>
          <w:rFonts w:ascii="Times New Roman" w:hAnsi="Times New Roman"/>
          <w:b/>
        </w:rPr>
      </w:pPr>
      <w:r w:rsidRPr="00F071F5">
        <w:rPr>
          <w:rFonts w:ascii="Times New Roman" w:hAnsi="Times New Roman"/>
          <w:b/>
        </w:rPr>
        <w:t>„długość okresu gwarancji” – G,</w:t>
      </w:r>
    </w:p>
    <w:p w14:paraId="40269247" w14:textId="77777777" w:rsidR="001A50D5" w:rsidRPr="00F071F5" w:rsidRDefault="001A50D5" w:rsidP="007500A7">
      <w:pPr>
        <w:spacing w:after="0" w:line="240" w:lineRule="auto"/>
        <w:ind w:right="-1"/>
        <w:rPr>
          <w:rFonts w:ascii="Times New Roman" w:hAnsi="Times New Roman"/>
        </w:rPr>
      </w:pPr>
    </w:p>
    <w:p w14:paraId="22C68FBA" w14:textId="77777777" w:rsidR="001A50D5" w:rsidRPr="00F071F5" w:rsidRDefault="001A50D5" w:rsidP="00336657">
      <w:pPr>
        <w:numPr>
          <w:ilvl w:val="2"/>
          <w:numId w:val="44"/>
        </w:numPr>
        <w:spacing w:after="0" w:line="240" w:lineRule="auto"/>
        <w:ind w:left="567" w:right="-1" w:hanging="567"/>
        <w:jc w:val="both"/>
        <w:rPr>
          <w:rFonts w:ascii="Times New Roman" w:hAnsi="Times New Roman"/>
        </w:rPr>
      </w:pPr>
      <w:r w:rsidRPr="00F071F5">
        <w:rPr>
          <w:rFonts w:ascii="Times New Roman" w:hAnsi="Times New Roman"/>
        </w:rPr>
        <w:t xml:space="preserve"> Powyższym kryteriom Zamawiający przypisał następujące znaczenie: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275"/>
        <w:gridCol w:w="1418"/>
        <w:gridCol w:w="4926"/>
      </w:tblGrid>
      <w:tr w:rsidR="001A50D5" w:rsidRPr="00F071F5" w14:paraId="3802B7E1" w14:textId="77777777" w:rsidTr="001A50D5">
        <w:trPr>
          <w:trHeight w:val="646"/>
        </w:trPr>
        <w:tc>
          <w:tcPr>
            <w:tcW w:w="1951" w:type="dxa"/>
            <w:shd w:val="clear" w:color="auto" w:fill="D9D9D9"/>
            <w:vAlign w:val="center"/>
          </w:tcPr>
          <w:p w14:paraId="3684958F" w14:textId="77777777" w:rsidR="001A50D5" w:rsidRPr="00F071F5" w:rsidRDefault="001A50D5" w:rsidP="001A50D5">
            <w:pPr>
              <w:spacing w:after="0" w:line="240" w:lineRule="auto"/>
              <w:ind w:right="-1"/>
              <w:jc w:val="center"/>
              <w:rPr>
                <w:rFonts w:ascii="Times New Roman" w:hAnsi="Times New Roman"/>
                <w:b/>
              </w:rPr>
            </w:pPr>
            <w:r w:rsidRPr="00F071F5">
              <w:rPr>
                <w:rFonts w:ascii="Times New Roman" w:hAnsi="Times New Roman"/>
                <w:b/>
              </w:rPr>
              <w:t>Kryterium</w:t>
            </w:r>
          </w:p>
        </w:tc>
        <w:tc>
          <w:tcPr>
            <w:tcW w:w="1275" w:type="dxa"/>
            <w:shd w:val="clear" w:color="auto" w:fill="D9D9D9"/>
            <w:vAlign w:val="center"/>
          </w:tcPr>
          <w:p w14:paraId="176A5143" w14:textId="77777777" w:rsidR="001A50D5" w:rsidRPr="00F071F5" w:rsidRDefault="001A50D5" w:rsidP="001A50D5">
            <w:pPr>
              <w:spacing w:after="0" w:line="240" w:lineRule="auto"/>
              <w:ind w:right="-1"/>
              <w:jc w:val="center"/>
              <w:rPr>
                <w:rFonts w:ascii="Times New Roman" w:hAnsi="Times New Roman"/>
                <w:b/>
              </w:rPr>
            </w:pPr>
            <w:r w:rsidRPr="00F071F5">
              <w:rPr>
                <w:rFonts w:ascii="Times New Roman" w:hAnsi="Times New Roman"/>
                <w:b/>
              </w:rPr>
              <w:t>Waga (%)</w:t>
            </w:r>
          </w:p>
        </w:tc>
        <w:tc>
          <w:tcPr>
            <w:tcW w:w="1418" w:type="dxa"/>
            <w:shd w:val="clear" w:color="auto" w:fill="D9D9D9"/>
            <w:vAlign w:val="center"/>
          </w:tcPr>
          <w:p w14:paraId="64BC47A9" w14:textId="77777777" w:rsidR="001A50D5" w:rsidRPr="00F071F5" w:rsidRDefault="001A50D5" w:rsidP="001A50D5">
            <w:pPr>
              <w:spacing w:after="0" w:line="240" w:lineRule="auto"/>
              <w:ind w:right="-1"/>
              <w:jc w:val="center"/>
              <w:rPr>
                <w:rFonts w:ascii="Times New Roman" w:hAnsi="Times New Roman"/>
                <w:b/>
              </w:rPr>
            </w:pPr>
            <w:r w:rsidRPr="00F071F5">
              <w:rPr>
                <w:rFonts w:ascii="Times New Roman" w:hAnsi="Times New Roman"/>
                <w:b/>
              </w:rPr>
              <w:t>Liczba punktów</w:t>
            </w:r>
          </w:p>
        </w:tc>
        <w:tc>
          <w:tcPr>
            <w:tcW w:w="4926" w:type="dxa"/>
            <w:shd w:val="clear" w:color="auto" w:fill="D9D9D9"/>
            <w:vAlign w:val="center"/>
          </w:tcPr>
          <w:p w14:paraId="261613CF" w14:textId="77777777" w:rsidR="001A50D5" w:rsidRPr="00F071F5" w:rsidRDefault="001A50D5" w:rsidP="001A50D5">
            <w:pPr>
              <w:spacing w:after="0" w:line="240" w:lineRule="auto"/>
              <w:ind w:right="-1"/>
              <w:jc w:val="center"/>
              <w:rPr>
                <w:rFonts w:ascii="Times New Roman" w:hAnsi="Times New Roman"/>
                <w:b/>
              </w:rPr>
            </w:pPr>
            <w:r w:rsidRPr="00F071F5">
              <w:rPr>
                <w:rFonts w:ascii="Times New Roman" w:hAnsi="Times New Roman"/>
                <w:b/>
              </w:rPr>
              <w:t>Sposób oceny wg wzoru</w:t>
            </w:r>
          </w:p>
        </w:tc>
      </w:tr>
      <w:tr w:rsidR="001A50D5" w:rsidRPr="00F071F5" w14:paraId="01B4D7C4" w14:textId="77777777" w:rsidTr="001A50D5">
        <w:trPr>
          <w:trHeight w:val="494"/>
        </w:trPr>
        <w:tc>
          <w:tcPr>
            <w:tcW w:w="1951" w:type="dxa"/>
            <w:vAlign w:val="center"/>
          </w:tcPr>
          <w:p w14:paraId="5B54F7BF" w14:textId="77777777" w:rsidR="001A50D5" w:rsidRPr="00F071F5" w:rsidRDefault="001A50D5" w:rsidP="001A50D5">
            <w:pPr>
              <w:tabs>
                <w:tab w:val="left" w:pos="-5104"/>
              </w:tabs>
              <w:spacing w:after="0" w:line="240" w:lineRule="auto"/>
              <w:ind w:right="-1"/>
              <w:jc w:val="center"/>
              <w:rPr>
                <w:rFonts w:ascii="Times New Roman" w:hAnsi="Times New Roman"/>
              </w:rPr>
            </w:pPr>
            <w:r w:rsidRPr="00F071F5">
              <w:rPr>
                <w:rFonts w:ascii="Times New Roman" w:hAnsi="Times New Roman"/>
              </w:rPr>
              <w:t>cena</w:t>
            </w:r>
          </w:p>
        </w:tc>
        <w:tc>
          <w:tcPr>
            <w:tcW w:w="1275" w:type="dxa"/>
            <w:vAlign w:val="center"/>
          </w:tcPr>
          <w:p w14:paraId="65B13F63" w14:textId="77777777" w:rsidR="001A50D5" w:rsidRPr="00F071F5" w:rsidRDefault="001A50D5" w:rsidP="001A50D5">
            <w:pPr>
              <w:tabs>
                <w:tab w:val="left" w:pos="775"/>
              </w:tabs>
              <w:spacing w:after="0" w:line="240" w:lineRule="auto"/>
              <w:ind w:right="-1"/>
              <w:jc w:val="center"/>
              <w:rPr>
                <w:rFonts w:ascii="Times New Roman" w:hAnsi="Times New Roman"/>
              </w:rPr>
            </w:pPr>
            <w:r w:rsidRPr="00F071F5">
              <w:rPr>
                <w:rFonts w:ascii="Times New Roman" w:hAnsi="Times New Roman"/>
              </w:rPr>
              <w:t>60%</w:t>
            </w:r>
          </w:p>
        </w:tc>
        <w:tc>
          <w:tcPr>
            <w:tcW w:w="1418" w:type="dxa"/>
            <w:vAlign w:val="center"/>
          </w:tcPr>
          <w:p w14:paraId="5BD9B379" w14:textId="77777777" w:rsidR="001A50D5" w:rsidRPr="00F071F5" w:rsidRDefault="001A50D5" w:rsidP="001A50D5">
            <w:pPr>
              <w:spacing w:after="0" w:line="240" w:lineRule="auto"/>
              <w:ind w:right="-1"/>
              <w:jc w:val="center"/>
              <w:rPr>
                <w:rFonts w:ascii="Times New Roman" w:hAnsi="Times New Roman"/>
              </w:rPr>
            </w:pPr>
            <w:r w:rsidRPr="00F071F5">
              <w:rPr>
                <w:rFonts w:ascii="Times New Roman" w:hAnsi="Times New Roman"/>
              </w:rPr>
              <w:t>60</w:t>
            </w:r>
          </w:p>
        </w:tc>
        <w:tc>
          <w:tcPr>
            <w:tcW w:w="4926" w:type="dxa"/>
            <w:vAlign w:val="center"/>
          </w:tcPr>
          <w:p w14:paraId="49C7021F" w14:textId="77777777" w:rsidR="001A50D5" w:rsidRPr="00F071F5" w:rsidRDefault="001A50D5" w:rsidP="001A50D5">
            <w:pPr>
              <w:spacing w:after="0" w:line="240" w:lineRule="auto"/>
              <w:jc w:val="center"/>
              <w:rPr>
                <w:rFonts w:ascii="Times New Roman" w:hAnsi="Times New Roman"/>
              </w:rPr>
            </w:pPr>
            <w:r w:rsidRPr="00F071F5">
              <w:rPr>
                <w:rFonts w:ascii="Times New Roman" w:hAnsi="Times New Roman"/>
              </w:rPr>
              <w:t>Cena najtańszej oferty</w:t>
            </w:r>
          </w:p>
          <w:p w14:paraId="72A93EF1" w14:textId="77777777" w:rsidR="001A50D5" w:rsidRPr="00F071F5" w:rsidRDefault="001A50D5" w:rsidP="001A50D5">
            <w:pPr>
              <w:spacing w:after="0" w:line="240" w:lineRule="auto"/>
              <w:jc w:val="center"/>
              <w:rPr>
                <w:rFonts w:ascii="Times New Roman" w:hAnsi="Times New Roman"/>
              </w:rPr>
            </w:pPr>
            <w:r w:rsidRPr="00F071F5">
              <w:rPr>
                <w:rFonts w:ascii="Times New Roman" w:hAnsi="Times New Roman"/>
              </w:rPr>
              <w:t>C = ------------------------------------------ X 100 X 60%</w:t>
            </w:r>
          </w:p>
          <w:p w14:paraId="61E0A207" w14:textId="77777777" w:rsidR="001A50D5" w:rsidRPr="00F071F5" w:rsidRDefault="001A50D5" w:rsidP="001A50D5">
            <w:pPr>
              <w:spacing w:after="0" w:line="240" w:lineRule="auto"/>
              <w:jc w:val="center"/>
              <w:rPr>
                <w:rFonts w:ascii="Times New Roman" w:hAnsi="Times New Roman"/>
              </w:rPr>
            </w:pPr>
            <w:r w:rsidRPr="00F071F5">
              <w:rPr>
                <w:rFonts w:ascii="Times New Roman" w:hAnsi="Times New Roman"/>
              </w:rPr>
              <w:t>Cena badanej oferty</w:t>
            </w:r>
          </w:p>
        </w:tc>
      </w:tr>
      <w:tr w:rsidR="001A50D5" w:rsidRPr="00F071F5" w14:paraId="4EAB6ED8" w14:textId="77777777" w:rsidTr="001A50D5">
        <w:trPr>
          <w:trHeight w:val="494"/>
        </w:trPr>
        <w:tc>
          <w:tcPr>
            <w:tcW w:w="1951" w:type="dxa"/>
            <w:vAlign w:val="center"/>
          </w:tcPr>
          <w:p w14:paraId="11C618ED" w14:textId="77777777" w:rsidR="001A50D5" w:rsidRPr="00F071F5" w:rsidRDefault="001A50D5" w:rsidP="001A50D5">
            <w:pPr>
              <w:tabs>
                <w:tab w:val="left" w:pos="-5104"/>
              </w:tabs>
              <w:spacing w:after="0" w:line="240" w:lineRule="auto"/>
              <w:ind w:right="-1"/>
              <w:jc w:val="center"/>
              <w:rPr>
                <w:rFonts w:ascii="Times New Roman" w:hAnsi="Times New Roman"/>
              </w:rPr>
            </w:pPr>
            <w:r w:rsidRPr="00F071F5">
              <w:rPr>
                <w:rFonts w:ascii="Times New Roman" w:hAnsi="Times New Roman"/>
              </w:rPr>
              <w:t>Długość okresu gwarancji</w:t>
            </w:r>
          </w:p>
        </w:tc>
        <w:tc>
          <w:tcPr>
            <w:tcW w:w="1275" w:type="dxa"/>
            <w:vAlign w:val="center"/>
          </w:tcPr>
          <w:p w14:paraId="77B701B5" w14:textId="3076B4D7" w:rsidR="001A50D5" w:rsidRPr="00F071F5" w:rsidRDefault="008C6F3B" w:rsidP="001A50D5">
            <w:pPr>
              <w:tabs>
                <w:tab w:val="left" w:pos="775"/>
              </w:tabs>
              <w:spacing w:after="0" w:line="240" w:lineRule="auto"/>
              <w:ind w:right="-1"/>
              <w:jc w:val="center"/>
              <w:rPr>
                <w:rFonts w:ascii="Times New Roman" w:hAnsi="Times New Roman"/>
              </w:rPr>
            </w:pPr>
            <w:r>
              <w:rPr>
                <w:rFonts w:ascii="Times New Roman" w:hAnsi="Times New Roman"/>
              </w:rPr>
              <w:t>4</w:t>
            </w:r>
            <w:r w:rsidR="001A50D5" w:rsidRPr="00F071F5">
              <w:rPr>
                <w:rFonts w:ascii="Times New Roman" w:hAnsi="Times New Roman"/>
              </w:rPr>
              <w:t>0%</w:t>
            </w:r>
          </w:p>
        </w:tc>
        <w:tc>
          <w:tcPr>
            <w:tcW w:w="1418" w:type="dxa"/>
            <w:vAlign w:val="center"/>
          </w:tcPr>
          <w:p w14:paraId="42C963C8" w14:textId="23B55E8D" w:rsidR="001A50D5" w:rsidRPr="00F071F5" w:rsidRDefault="008C6F3B" w:rsidP="001A50D5">
            <w:pPr>
              <w:spacing w:after="0" w:line="240" w:lineRule="auto"/>
              <w:ind w:right="-1"/>
              <w:jc w:val="center"/>
              <w:rPr>
                <w:rFonts w:ascii="Times New Roman" w:hAnsi="Times New Roman"/>
              </w:rPr>
            </w:pPr>
            <w:r>
              <w:rPr>
                <w:rFonts w:ascii="Times New Roman" w:hAnsi="Times New Roman"/>
              </w:rPr>
              <w:t>4</w:t>
            </w:r>
            <w:r w:rsidR="001A50D5" w:rsidRPr="00F071F5">
              <w:rPr>
                <w:rFonts w:ascii="Times New Roman" w:hAnsi="Times New Roman"/>
              </w:rPr>
              <w:t>0</w:t>
            </w:r>
          </w:p>
        </w:tc>
        <w:tc>
          <w:tcPr>
            <w:tcW w:w="4926" w:type="dxa"/>
            <w:vAlign w:val="center"/>
          </w:tcPr>
          <w:p w14:paraId="4305C034" w14:textId="77777777" w:rsidR="001A50D5" w:rsidRPr="00F071F5" w:rsidRDefault="001A50D5" w:rsidP="001A50D5">
            <w:pPr>
              <w:spacing w:after="0" w:line="240" w:lineRule="auto"/>
              <w:ind w:right="-1"/>
              <w:jc w:val="center"/>
              <w:rPr>
                <w:rFonts w:ascii="Times New Roman" w:hAnsi="Times New Roman"/>
              </w:rPr>
            </w:pPr>
            <w:r w:rsidRPr="00F071F5">
              <w:rPr>
                <w:rFonts w:ascii="Times New Roman" w:hAnsi="Times New Roman"/>
              </w:rPr>
              <w:t>zgodnie z opisem zamieszczonym w pkt 13.1.5.</w:t>
            </w:r>
          </w:p>
        </w:tc>
      </w:tr>
      <w:tr w:rsidR="001A50D5" w:rsidRPr="00F071F5" w14:paraId="79A90C5D" w14:textId="77777777" w:rsidTr="001A50D5">
        <w:trPr>
          <w:trHeight w:val="494"/>
        </w:trPr>
        <w:tc>
          <w:tcPr>
            <w:tcW w:w="1951" w:type="dxa"/>
            <w:vAlign w:val="center"/>
          </w:tcPr>
          <w:p w14:paraId="5D80235C" w14:textId="77777777" w:rsidR="001A50D5" w:rsidRPr="00F071F5" w:rsidRDefault="001A50D5" w:rsidP="001A50D5">
            <w:pPr>
              <w:tabs>
                <w:tab w:val="left" w:pos="-5104"/>
              </w:tabs>
              <w:spacing w:after="0" w:line="240" w:lineRule="auto"/>
              <w:ind w:right="-1"/>
              <w:jc w:val="center"/>
              <w:rPr>
                <w:rFonts w:ascii="Times New Roman" w:hAnsi="Times New Roman"/>
              </w:rPr>
            </w:pPr>
            <w:r w:rsidRPr="00F071F5">
              <w:rPr>
                <w:rFonts w:ascii="Times New Roman" w:hAnsi="Times New Roman"/>
              </w:rPr>
              <w:t>Razem</w:t>
            </w:r>
          </w:p>
        </w:tc>
        <w:tc>
          <w:tcPr>
            <w:tcW w:w="1275" w:type="dxa"/>
            <w:vAlign w:val="center"/>
          </w:tcPr>
          <w:p w14:paraId="17D9565E" w14:textId="77777777" w:rsidR="001A50D5" w:rsidRPr="00F071F5" w:rsidRDefault="001A50D5" w:rsidP="001A50D5">
            <w:pPr>
              <w:tabs>
                <w:tab w:val="left" w:pos="775"/>
              </w:tabs>
              <w:spacing w:after="0" w:line="240" w:lineRule="auto"/>
              <w:ind w:right="-1"/>
              <w:jc w:val="center"/>
              <w:rPr>
                <w:rFonts w:ascii="Times New Roman" w:hAnsi="Times New Roman"/>
              </w:rPr>
            </w:pPr>
            <w:r w:rsidRPr="00F071F5">
              <w:rPr>
                <w:rFonts w:ascii="Times New Roman" w:hAnsi="Times New Roman"/>
              </w:rPr>
              <w:t>100%</w:t>
            </w:r>
          </w:p>
        </w:tc>
        <w:tc>
          <w:tcPr>
            <w:tcW w:w="1418" w:type="dxa"/>
            <w:vAlign w:val="center"/>
          </w:tcPr>
          <w:p w14:paraId="07D314BE" w14:textId="77777777" w:rsidR="001A50D5" w:rsidRPr="00F071F5" w:rsidRDefault="001A50D5" w:rsidP="001A50D5">
            <w:pPr>
              <w:spacing w:after="0" w:line="240" w:lineRule="auto"/>
              <w:ind w:right="-1"/>
              <w:jc w:val="center"/>
              <w:rPr>
                <w:rFonts w:ascii="Times New Roman" w:hAnsi="Times New Roman"/>
              </w:rPr>
            </w:pPr>
            <w:r w:rsidRPr="00F071F5">
              <w:rPr>
                <w:rFonts w:ascii="Times New Roman" w:hAnsi="Times New Roman"/>
              </w:rPr>
              <w:t>100</w:t>
            </w:r>
          </w:p>
        </w:tc>
        <w:tc>
          <w:tcPr>
            <w:tcW w:w="4926" w:type="dxa"/>
            <w:shd w:val="clear" w:color="auto" w:fill="D9D9D9"/>
            <w:vAlign w:val="center"/>
          </w:tcPr>
          <w:p w14:paraId="47CF602A" w14:textId="77777777" w:rsidR="001A50D5" w:rsidRPr="00F071F5" w:rsidRDefault="001A50D5" w:rsidP="001A50D5">
            <w:pPr>
              <w:spacing w:after="0" w:line="240" w:lineRule="auto"/>
              <w:ind w:right="-1"/>
              <w:jc w:val="center"/>
              <w:rPr>
                <w:rFonts w:ascii="Times New Roman" w:hAnsi="Times New Roman"/>
              </w:rPr>
            </w:pPr>
            <w:r w:rsidRPr="00F071F5">
              <w:rPr>
                <w:rFonts w:ascii="Times New Roman" w:hAnsi="Times New Roman"/>
              </w:rPr>
              <w:t>----------------------------------------------------------------</w:t>
            </w:r>
          </w:p>
        </w:tc>
      </w:tr>
    </w:tbl>
    <w:p w14:paraId="654C3535" w14:textId="77777777" w:rsidR="001A50D5" w:rsidRPr="00F071F5" w:rsidRDefault="001A50D5" w:rsidP="001A50D5">
      <w:pPr>
        <w:spacing w:after="0" w:line="240" w:lineRule="auto"/>
        <w:ind w:right="-1"/>
        <w:rPr>
          <w:rFonts w:ascii="Times New Roman" w:hAnsi="Times New Roman"/>
        </w:rPr>
      </w:pPr>
    </w:p>
    <w:p w14:paraId="37A221F9" w14:textId="77777777" w:rsidR="001A50D5" w:rsidRPr="00F071F5" w:rsidRDefault="001A50D5" w:rsidP="00336657">
      <w:pPr>
        <w:numPr>
          <w:ilvl w:val="2"/>
          <w:numId w:val="44"/>
        </w:numPr>
        <w:spacing w:after="0" w:line="240" w:lineRule="auto"/>
        <w:ind w:left="567" w:right="-1" w:hanging="567"/>
        <w:jc w:val="both"/>
        <w:rPr>
          <w:rFonts w:ascii="Times New Roman" w:hAnsi="Times New Roman"/>
        </w:rPr>
      </w:pPr>
      <w:r w:rsidRPr="00F071F5">
        <w:rPr>
          <w:rFonts w:ascii="Times New Roman" w:hAnsi="Times New Roman"/>
        </w:rPr>
        <w:t>Całkowita liczba punktów, jaką otrzyma dana oferta, zostanie obliczona wg poniższego wzoru:</w:t>
      </w:r>
    </w:p>
    <w:p w14:paraId="61FE20A0" w14:textId="59D26778" w:rsidR="001A50D5" w:rsidRPr="00F071F5" w:rsidRDefault="001A50D5" w:rsidP="001A50D5">
      <w:pPr>
        <w:spacing w:after="0" w:line="240" w:lineRule="auto"/>
        <w:ind w:left="993" w:right="-1"/>
        <w:jc w:val="center"/>
        <w:rPr>
          <w:rFonts w:ascii="Times New Roman" w:hAnsi="Times New Roman"/>
        </w:rPr>
      </w:pPr>
      <w:r w:rsidRPr="00F071F5">
        <w:rPr>
          <w:rFonts w:ascii="Times New Roman" w:hAnsi="Times New Roman"/>
        </w:rPr>
        <w:t xml:space="preserve">L = C + G, </w:t>
      </w:r>
    </w:p>
    <w:p w14:paraId="6D368BCA" w14:textId="77777777" w:rsidR="001A50D5" w:rsidRPr="00F071F5" w:rsidRDefault="001A50D5" w:rsidP="001A50D5">
      <w:pPr>
        <w:spacing w:after="0" w:line="240" w:lineRule="auto"/>
        <w:ind w:left="993" w:right="-1"/>
        <w:rPr>
          <w:rFonts w:ascii="Times New Roman" w:hAnsi="Times New Roman"/>
        </w:rPr>
      </w:pPr>
      <w:r w:rsidRPr="00F071F5">
        <w:rPr>
          <w:rFonts w:ascii="Times New Roman" w:hAnsi="Times New Roman"/>
        </w:rPr>
        <w:t>gdzie:</w:t>
      </w:r>
    </w:p>
    <w:p w14:paraId="609DB346" w14:textId="77777777" w:rsidR="001A50D5" w:rsidRPr="00F071F5" w:rsidRDefault="001A50D5" w:rsidP="001A50D5">
      <w:pPr>
        <w:spacing w:after="0" w:line="240" w:lineRule="auto"/>
        <w:ind w:left="993" w:right="-1"/>
        <w:rPr>
          <w:rFonts w:ascii="Times New Roman" w:hAnsi="Times New Roman"/>
        </w:rPr>
      </w:pPr>
      <w:r w:rsidRPr="00F071F5">
        <w:rPr>
          <w:rFonts w:ascii="Times New Roman" w:hAnsi="Times New Roman"/>
        </w:rPr>
        <w:t>L – całkowita liczba punktów,</w:t>
      </w:r>
    </w:p>
    <w:p w14:paraId="1CF37E0A" w14:textId="77777777" w:rsidR="001A50D5" w:rsidRPr="00F071F5" w:rsidRDefault="001A50D5" w:rsidP="001A50D5">
      <w:pPr>
        <w:spacing w:after="0" w:line="240" w:lineRule="auto"/>
        <w:ind w:left="993" w:right="-1"/>
        <w:rPr>
          <w:rFonts w:ascii="Times New Roman" w:hAnsi="Times New Roman"/>
        </w:rPr>
      </w:pPr>
      <w:r w:rsidRPr="00F071F5">
        <w:rPr>
          <w:rFonts w:ascii="Times New Roman" w:hAnsi="Times New Roman"/>
        </w:rPr>
        <w:t>C – punkty uzyskane w kryterium „cena”,</w:t>
      </w:r>
    </w:p>
    <w:p w14:paraId="443717E7" w14:textId="77777777" w:rsidR="001A50D5" w:rsidRPr="00F071F5" w:rsidRDefault="00FA7BF1" w:rsidP="001A50D5">
      <w:pPr>
        <w:spacing w:after="0" w:line="240" w:lineRule="auto"/>
        <w:ind w:left="993" w:right="-1"/>
        <w:rPr>
          <w:rFonts w:ascii="Times New Roman" w:hAnsi="Times New Roman"/>
        </w:rPr>
      </w:pPr>
      <w:r w:rsidRPr="00F071F5">
        <w:rPr>
          <w:rFonts w:ascii="Times New Roman" w:hAnsi="Times New Roman"/>
        </w:rPr>
        <w:t>G</w:t>
      </w:r>
      <w:r w:rsidR="001A50D5" w:rsidRPr="00F071F5">
        <w:rPr>
          <w:rFonts w:ascii="Times New Roman" w:hAnsi="Times New Roman"/>
        </w:rPr>
        <w:t xml:space="preserve"> – punkty uzyskane w kryterium „długość okresu gwarancji”.</w:t>
      </w:r>
    </w:p>
    <w:p w14:paraId="6DD7D0EB" w14:textId="77777777" w:rsidR="001A50D5" w:rsidRPr="00F071F5" w:rsidRDefault="001A50D5" w:rsidP="001A50D5">
      <w:pPr>
        <w:spacing w:after="0" w:line="240" w:lineRule="auto"/>
        <w:ind w:right="-1"/>
        <w:rPr>
          <w:rFonts w:ascii="Times New Roman" w:hAnsi="Times New Roman"/>
        </w:rPr>
      </w:pPr>
    </w:p>
    <w:p w14:paraId="0B76BC7D" w14:textId="77777777" w:rsidR="001A50D5" w:rsidRPr="00F071F5" w:rsidRDefault="00735334" w:rsidP="00336657">
      <w:pPr>
        <w:numPr>
          <w:ilvl w:val="2"/>
          <w:numId w:val="45"/>
        </w:numPr>
        <w:spacing w:after="0" w:line="240" w:lineRule="auto"/>
        <w:ind w:left="567" w:right="-1" w:hanging="567"/>
        <w:jc w:val="both"/>
        <w:rPr>
          <w:rFonts w:ascii="Times New Roman" w:hAnsi="Times New Roman"/>
        </w:rPr>
      </w:pPr>
      <w:r>
        <w:rPr>
          <w:rFonts w:ascii="Times New Roman" w:hAnsi="Times New Roman"/>
        </w:rPr>
        <w:t xml:space="preserve">. </w:t>
      </w:r>
      <w:r w:rsidR="001A50D5" w:rsidRPr="00F071F5">
        <w:rPr>
          <w:rFonts w:ascii="Times New Roman" w:hAnsi="Times New Roman"/>
        </w:rPr>
        <w:t xml:space="preserve">Ocena punktowa w kryterium </w:t>
      </w:r>
      <w:r w:rsidR="001A50D5" w:rsidRPr="00F071F5">
        <w:rPr>
          <w:rFonts w:ascii="Times New Roman" w:hAnsi="Times New Roman"/>
          <w:b/>
        </w:rPr>
        <w:t>„cena”</w:t>
      </w:r>
      <w:r w:rsidR="001A50D5" w:rsidRPr="00F071F5">
        <w:rPr>
          <w:rFonts w:ascii="Times New Roman" w:hAnsi="Times New Roman"/>
        </w:rPr>
        <w:t xml:space="preserve"> dokonana zostanie na podstawie łącznej ceny ofertowej brutto wskazanej przez Wykonawcę w ofercie i przeliczona wg wzoru opisanego w tabeli powyżej.</w:t>
      </w:r>
    </w:p>
    <w:p w14:paraId="6529B74A" w14:textId="77777777" w:rsidR="002E3389" w:rsidRPr="00F071F5" w:rsidRDefault="002E3389" w:rsidP="002E3389">
      <w:pPr>
        <w:spacing w:after="0" w:line="240" w:lineRule="auto"/>
        <w:ind w:left="567" w:right="-1"/>
        <w:jc w:val="both"/>
        <w:rPr>
          <w:rFonts w:ascii="Times New Roman" w:hAnsi="Times New Roman"/>
        </w:rPr>
      </w:pPr>
    </w:p>
    <w:p w14:paraId="0C696E59" w14:textId="77777777" w:rsidR="001A50D5" w:rsidRPr="00F071F5" w:rsidRDefault="00735334" w:rsidP="00336657">
      <w:pPr>
        <w:numPr>
          <w:ilvl w:val="2"/>
          <w:numId w:val="45"/>
        </w:numPr>
        <w:spacing w:after="0" w:line="240" w:lineRule="auto"/>
        <w:ind w:left="567" w:right="-1" w:hanging="567"/>
        <w:jc w:val="both"/>
        <w:rPr>
          <w:rFonts w:ascii="Times New Roman" w:hAnsi="Times New Roman"/>
        </w:rPr>
      </w:pPr>
      <w:r>
        <w:rPr>
          <w:rFonts w:ascii="Times New Roman" w:hAnsi="Times New Roman"/>
        </w:rPr>
        <w:t xml:space="preserve">. </w:t>
      </w:r>
      <w:r w:rsidR="001A50D5" w:rsidRPr="00F071F5">
        <w:rPr>
          <w:rFonts w:ascii="Times New Roman" w:hAnsi="Times New Roman"/>
        </w:rPr>
        <w:t xml:space="preserve">Ocena punktowa w kryterium </w:t>
      </w:r>
      <w:r w:rsidR="001A50D5" w:rsidRPr="00F071F5">
        <w:rPr>
          <w:rFonts w:ascii="Times New Roman" w:hAnsi="Times New Roman"/>
          <w:b/>
        </w:rPr>
        <w:t>„długość okresu gwarancji”</w:t>
      </w:r>
      <w:r w:rsidR="001A50D5" w:rsidRPr="00F071F5">
        <w:rPr>
          <w:rFonts w:ascii="Times New Roman" w:hAnsi="Times New Roman"/>
        </w:rPr>
        <w:t xml:space="preserve"> dokonana zostanie wg poniższych zasad:</w:t>
      </w:r>
    </w:p>
    <w:p w14:paraId="78C9304C" w14:textId="65178F80" w:rsidR="001A50D5" w:rsidRPr="00600C4A" w:rsidRDefault="001A50D5" w:rsidP="00600C4A">
      <w:pPr>
        <w:autoSpaceDE w:val="0"/>
        <w:autoSpaceDN w:val="0"/>
        <w:adjustRightInd w:val="0"/>
        <w:spacing w:after="0" w:line="240" w:lineRule="auto"/>
        <w:ind w:left="567" w:right="-2"/>
        <w:rPr>
          <w:rFonts w:ascii="Times New Roman" w:hAnsi="Times New Roman"/>
        </w:rPr>
      </w:pPr>
      <w:r w:rsidRPr="00F071F5">
        <w:rPr>
          <w:rFonts w:ascii="Times New Roman" w:hAnsi="Times New Roman"/>
        </w:rPr>
        <w:t xml:space="preserve">Kryterium będzie rozpatrywane na podstawie długości okresu udzielonej gwarancji </w:t>
      </w:r>
      <w:r w:rsidRPr="00F071F5">
        <w:rPr>
          <w:rFonts w:ascii="Times New Roman" w:hAnsi="Times New Roman"/>
          <w:b/>
        </w:rPr>
        <w:t>na przedmiot zamówienia</w:t>
      </w:r>
      <w:r w:rsidRPr="00F071F5">
        <w:rPr>
          <w:rFonts w:ascii="Times New Roman" w:hAnsi="Times New Roman"/>
        </w:rPr>
        <w:t xml:space="preserve">, podanej przez Wykonawcę w Formularzu ofertowym. W kryterium tym można maksymalnie uzyskać </w:t>
      </w:r>
      <w:r w:rsidR="007947AB">
        <w:rPr>
          <w:rFonts w:ascii="Times New Roman" w:hAnsi="Times New Roman"/>
          <w:b/>
          <w:bCs/>
        </w:rPr>
        <w:t>4</w:t>
      </w:r>
      <w:r w:rsidRPr="00F071F5">
        <w:rPr>
          <w:rFonts w:ascii="Times New Roman" w:hAnsi="Times New Roman"/>
          <w:b/>
          <w:bCs/>
        </w:rPr>
        <w:t>0 punktów</w:t>
      </w:r>
      <w:r w:rsidRPr="00F071F5">
        <w:rPr>
          <w:rFonts w:ascii="Times New Roman" w:hAnsi="Times New Roman"/>
        </w:rPr>
        <w:t xml:space="preserve">. </w:t>
      </w:r>
    </w:p>
    <w:p w14:paraId="594ED54F" w14:textId="77777777" w:rsidR="001A50D5" w:rsidRPr="00F071F5" w:rsidRDefault="001A50D5" w:rsidP="001A50D5">
      <w:pPr>
        <w:autoSpaceDE w:val="0"/>
        <w:autoSpaceDN w:val="0"/>
        <w:adjustRightInd w:val="0"/>
        <w:spacing w:after="0" w:line="240" w:lineRule="auto"/>
        <w:ind w:left="1276"/>
        <w:rPr>
          <w:rFonts w:ascii="Times New Roman" w:hAnsi="Times New Roman"/>
          <w:b/>
        </w:rPr>
      </w:pPr>
    </w:p>
    <w:p w14:paraId="405A21B9" w14:textId="77777777" w:rsidR="001A50D5" w:rsidRPr="00F071F5" w:rsidRDefault="001A50D5" w:rsidP="002E3389">
      <w:pPr>
        <w:autoSpaceDE w:val="0"/>
        <w:autoSpaceDN w:val="0"/>
        <w:adjustRightInd w:val="0"/>
        <w:spacing w:after="0" w:line="240" w:lineRule="auto"/>
        <w:ind w:left="567"/>
        <w:rPr>
          <w:rFonts w:ascii="Times New Roman" w:hAnsi="Times New Roman"/>
          <w:b/>
        </w:rPr>
      </w:pPr>
      <w:r w:rsidRPr="00F071F5">
        <w:rPr>
          <w:rFonts w:ascii="Times New Roman" w:hAnsi="Times New Roman"/>
          <w:b/>
        </w:rPr>
        <w:t>Punkty będą przyznawane w następujący sposób: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3081"/>
      </w:tblGrid>
      <w:tr w:rsidR="001A50D5" w:rsidRPr="00F071F5" w14:paraId="2AC50F18" w14:textId="77777777" w:rsidTr="001A50D5">
        <w:trPr>
          <w:trHeight w:val="664"/>
          <w:jc w:val="center"/>
        </w:trPr>
        <w:tc>
          <w:tcPr>
            <w:tcW w:w="4606" w:type="dxa"/>
            <w:vAlign w:val="center"/>
          </w:tcPr>
          <w:p w14:paraId="5CCC90DE" w14:textId="77777777" w:rsidR="001A50D5" w:rsidRPr="00F071F5" w:rsidRDefault="001A50D5" w:rsidP="001A50D5">
            <w:pPr>
              <w:spacing w:after="0" w:line="240" w:lineRule="auto"/>
              <w:ind w:left="54"/>
              <w:jc w:val="center"/>
              <w:rPr>
                <w:rFonts w:ascii="Times New Roman" w:hAnsi="Times New Roman"/>
                <w:b/>
              </w:rPr>
            </w:pPr>
            <w:r w:rsidRPr="00F071F5">
              <w:rPr>
                <w:rFonts w:ascii="Times New Roman" w:hAnsi="Times New Roman"/>
                <w:b/>
              </w:rPr>
              <w:t xml:space="preserve">Długość okresu gwarancji </w:t>
            </w:r>
          </w:p>
        </w:tc>
        <w:tc>
          <w:tcPr>
            <w:tcW w:w="3081" w:type="dxa"/>
            <w:vAlign w:val="center"/>
          </w:tcPr>
          <w:p w14:paraId="2EDE8C9C" w14:textId="77777777" w:rsidR="001A50D5" w:rsidRPr="00F071F5" w:rsidRDefault="001A50D5" w:rsidP="001A50D5">
            <w:pPr>
              <w:autoSpaceDE w:val="0"/>
              <w:autoSpaceDN w:val="0"/>
              <w:adjustRightInd w:val="0"/>
              <w:spacing w:after="0" w:line="240" w:lineRule="auto"/>
              <w:ind w:left="-14"/>
              <w:jc w:val="center"/>
              <w:rPr>
                <w:rFonts w:ascii="Times New Roman" w:hAnsi="Times New Roman"/>
                <w:b/>
              </w:rPr>
            </w:pPr>
            <w:r w:rsidRPr="00F071F5">
              <w:rPr>
                <w:rFonts w:ascii="Times New Roman" w:hAnsi="Times New Roman"/>
                <w:b/>
              </w:rPr>
              <w:t>Liczba punktów</w:t>
            </w:r>
          </w:p>
        </w:tc>
      </w:tr>
      <w:tr w:rsidR="001A50D5" w:rsidRPr="00F071F5" w14:paraId="11130017" w14:textId="77777777" w:rsidTr="001A50D5">
        <w:trPr>
          <w:trHeight w:val="311"/>
          <w:jc w:val="center"/>
        </w:trPr>
        <w:tc>
          <w:tcPr>
            <w:tcW w:w="4606" w:type="dxa"/>
            <w:vAlign w:val="center"/>
          </w:tcPr>
          <w:p w14:paraId="64E0DE10" w14:textId="77777777" w:rsidR="001A50D5" w:rsidRPr="00F071F5" w:rsidRDefault="00DF4123" w:rsidP="001A50D5">
            <w:pPr>
              <w:autoSpaceDE w:val="0"/>
              <w:autoSpaceDN w:val="0"/>
              <w:adjustRightInd w:val="0"/>
              <w:spacing w:after="0" w:line="240" w:lineRule="auto"/>
              <w:ind w:left="54"/>
              <w:jc w:val="center"/>
              <w:rPr>
                <w:rFonts w:ascii="Times New Roman" w:hAnsi="Times New Roman"/>
              </w:rPr>
            </w:pPr>
            <w:r w:rsidRPr="00F071F5">
              <w:rPr>
                <w:rFonts w:ascii="Times New Roman" w:hAnsi="Times New Roman"/>
              </w:rPr>
              <w:t xml:space="preserve">24 </w:t>
            </w:r>
            <w:r w:rsidR="001A50D5" w:rsidRPr="00F071F5">
              <w:rPr>
                <w:rFonts w:ascii="Times New Roman" w:hAnsi="Times New Roman"/>
              </w:rPr>
              <w:t>miesięcy</w:t>
            </w:r>
          </w:p>
        </w:tc>
        <w:tc>
          <w:tcPr>
            <w:tcW w:w="3081" w:type="dxa"/>
            <w:vAlign w:val="center"/>
          </w:tcPr>
          <w:p w14:paraId="21B3FD8E" w14:textId="77777777" w:rsidR="001A50D5" w:rsidRPr="00F071F5" w:rsidRDefault="003A2DC0" w:rsidP="001A50D5">
            <w:pPr>
              <w:autoSpaceDE w:val="0"/>
              <w:autoSpaceDN w:val="0"/>
              <w:adjustRightInd w:val="0"/>
              <w:spacing w:after="0" w:line="240" w:lineRule="auto"/>
              <w:ind w:left="-14"/>
              <w:jc w:val="center"/>
              <w:rPr>
                <w:rFonts w:ascii="Times New Roman" w:hAnsi="Times New Roman"/>
              </w:rPr>
            </w:pPr>
            <w:r w:rsidRPr="00F071F5">
              <w:rPr>
                <w:rFonts w:ascii="Times New Roman" w:hAnsi="Times New Roman"/>
              </w:rPr>
              <w:t>0</w:t>
            </w:r>
            <w:r w:rsidR="001A50D5" w:rsidRPr="00F071F5">
              <w:rPr>
                <w:rFonts w:ascii="Times New Roman" w:hAnsi="Times New Roman"/>
              </w:rPr>
              <w:t xml:space="preserve"> pkt</w:t>
            </w:r>
          </w:p>
        </w:tc>
      </w:tr>
      <w:tr w:rsidR="008C6F3B" w:rsidRPr="00F071F5" w14:paraId="543FD0F2" w14:textId="77777777" w:rsidTr="001A50D5">
        <w:trPr>
          <w:trHeight w:val="311"/>
          <w:jc w:val="center"/>
        </w:trPr>
        <w:tc>
          <w:tcPr>
            <w:tcW w:w="4606" w:type="dxa"/>
            <w:vAlign w:val="center"/>
          </w:tcPr>
          <w:p w14:paraId="5B55AF14" w14:textId="65BE2365" w:rsidR="008C6F3B" w:rsidRPr="00F071F5" w:rsidRDefault="008C6F3B" w:rsidP="008C6F3B">
            <w:pPr>
              <w:autoSpaceDE w:val="0"/>
              <w:autoSpaceDN w:val="0"/>
              <w:adjustRightInd w:val="0"/>
              <w:spacing w:after="0" w:line="240" w:lineRule="auto"/>
              <w:ind w:left="54"/>
              <w:jc w:val="center"/>
              <w:rPr>
                <w:rFonts w:ascii="Times New Roman" w:hAnsi="Times New Roman"/>
              </w:rPr>
            </w:pPr>
            <w:r w:rsidRPr="00F071F5">
              <w:rPr>
                <w:rFonts w:ascii="Times New Roman" w:hAnsi="Times New Roman"/>
              </w:rPr>
              <w:t>3</w:t>
            </w:r>
            <w:r>
              <w:rPr>
                <w:rFonts w:ascii="Times New Roman" w:hAnsi="Times New Roman"/>
              </w:rPr>
              <w:t>0</w:t>
            </w:r>
            <w:r w:rsidRPr="00F071F5">
              <w:rPr>
                <w:rFonts w:ascii="Times New Roman" w:hAnsi="Times New Roman"/>
              </w:rPr>
              <w:t xml:space="preserve"> miesięcy</w:t>
            </w:r>
          </w:p>
        </w:tc>
        <w:tc>
          <w:tcPr>
            <w:tcW w:w="3081" w:type="dxa"/>
            <w:vAlign w:val="center"/>
          </w:tcPr>
          <w:p w14:paraId="012A710E" w14:textId="7B3BB56B" w:rsidR="008C6F3B" w:rsidRPr="00F071F5" w:rsidRDefault="008C6F3B" w:rsidP="008C6F3B">
            <w:pPr>
              <w:autoSpaceDE w:val="0"/>
              <w:autoSpaceDN w:val="0"/>
              <w:adjustRightInd w:val="0"/>
              <w:spacing w:after="0" w:line="240" w:lineRule="auto"/>
              <w:ind w:left="-14"/>
              <w:jc w:val="center"/>
              <w:rPr>
                <w:rFonts w:ascii="Times New Roman" w:hAnsi="Times New Roman"/>
              </w:rPr>
            </w:pPr>
            <w:r>
              <w:rPr>
                <w:rFonts w:ascii="Times New Roman" w:hAnsi="Times New Roman"/>
              </w:rPr>
              <w:t>2</w:t>
            </w:r>
            <w:r w:rsidRPr="00F071F5">
              <w:rPr>
                <w:rFonts w:ascii="Times New Roman" w:hAnsi="Times New Roman"/>
              </w:rPr>
              <w:t>0 pkt</w:t>
            </w:r>
          </w:p>
        </w:tc>
      </w:tr>
      <w:tr w:rsidR="001A50D5" w:rsidRPr="00F071F5" w14:paraId="78655BBF" w14:textId="77777777" w:rsidTr="001A50D5">
        <w:trPr>
          <w:trHeight w:val="332"/>
          <w:jc w:val="center"/>
        </w:trPr>
        <w:tc>
          <w:tcPr>
            <w:tcW w:w="4606" w:type="dxa"/>
            <w:vAlign w:val="center"/>
          </w:tcPr>
          <w:p w14:paraId="20F71B1E" w14:textId="77777777" w:rsidR="001A50D5" w:rsidRPr="00F071F5" w:rsidRDefault="00DF4123" w:rsidP="001A50D5">
            <w:pPr>
              <w:autoSpaceDE w:val="0"/>
              <w:autoSpaceDN w:val="0"/>
              <w:adjustRightInd w:val="0"/>
              <w:spacing w:after="0" w:line="240" w:lineRule="auto"/>
              <w:ind w:left="54"/>
              <w:jc w:val="center"/>
              <w:rPr>
                <w:rFonts w:ascii="Times New Roman" w:hAnsi="Times New Roman"/>
              </w:rPr>
            </w:pPr>
            <w:r w:rsidRPr="00F071F5">
              <w:rPr>
                <w:rFonts w:ascii="Times New Roman" w:hAnsi="Times New Roman"/>
              </w:rPr>
              <w:t>36</w:t>
            </w:r>
            <w:r w:rsidR="001A50D5" w:rsidRPr="00F071F5">
              <w:rPr>
                <w:rFonts w:ascii="Times New Roman" w:hAnsi="Times New Roman"/>
              </w:rPr>
              <w:t xml:space="preserve"> miesięcy</w:t>
            </w:r>
          </w:p>
        </w:tc>
        <w:tc>
          <w:tcPr>
            <w:tcW w:w="3081" w:type="dxa"/>
            <w:vAlign w:val="center"/>
          </w:tcPr>
          <w:p w14:paraId="42D8208B" w14:textId="407CD95B" w:rsidR="001A50D5" w:rsidRPr="00F071F5" w:rsidRDefault="008C6F3B" w:rsidP="001A50D5">
            <w:pPr>
              <w:autoSpaceDE w:val="0"/>
              <w:autoSpaceDN w:val="0"/>
              <w:adjustRightInd w:val="0"/>
              <w:spacing w:after="0" w:line="240" w:lineRule="auto"/>
              <w:ind w:left="-14"/>
              <w:jc w:val="center"/>
              <w:rPr>
                <w:rFonts w:ascii="Times New Roman" w:hAnsi="Times New Roman"/>
              </w:rPr>
            </w:pPr>
            <w:r>
              <w:rPr>
                <w:rFonts w:ascii="Times New Roman" w:hAnsi="Times New Roman"/>
              </w:rPr>
              <w:t>4</w:t>
            </w:r>
            <w:r w:rsidR="001A50D5" w:rsidRPr="00F071F5">
              <w:rPr>
                <w:rFonts w:ascii="Times New Roman" w:hAnsi="Times New Roman"/>
              </w:rPr>
              <w:t>0 pkt</w:t>
            </w:r>
          </w:p>
        </w:tc>
      </w:tr>
    </w:tbl>
    <w:p w14:paraId="637D93C3" w14:textId="77777777" w:rsidR="001A50D5" w:rsidRPr="00F071F5" w:rsidRDefault="001A50D5" w:rsidP="001A50D5">
      <w:pPr>
        <w:spacing w:after="0" w:line="240" w:lineRule="auto"/>
        <w:ind w:left="1276" w:right="-2"/>
        <w:rPr>
          <w:rFonts w:ascii="Times New Roman" w:hAnsi="Times New Roman"/>
        </w:rPr>
      </w:pPr>
    </w:p>
    <w:p w14:paraId="639A96E6" w14:textId="77777777" w:rsidR="001A50D5" w:rsidRPr="00F071F5" w:rsidRDefault="001A50D5" w:rsidP="00A437A2">
      <w:pPr>
        <w:spacing w:after="0" w:line="240" w:lineRule="auto"/>
        <w:ind w:left="567"/>
        <w:jc w:val="both"/>
        <w:rPr>
          <w:rFonts w:ascii="Times New Roman" w:hAnsi="Times New Roman"/>
        </w:rPr>
      </w:pPr>
      <w:r w:rsidRPr="00F071F5">
        <w:rPr>
          <w:rFonts w:ascii="Times New Roman" w:hAnsi="Times New Roman"/>
        </w:rPr>
        <w:t>Nie dopuszcza się podania w ofercie okres</w:t>
      </w:r>
      <w:r w:rsidR="00EF680A" w:rsidRPr="00F071F5">
        <w:rPr>
          <w:rFonts w:ascii="Times New Roman" w:hAnsi="Times New Roman"/>
        </w:rPr>
        <w:t>u krótszego niż wymagany, tj. 24</w:t>
      </w:r>
      <w:r w:rsidRPr="00F071F5">
        <w:rPr>
          <w:rFonts w:ascii="Times New Roman" w:hAnsi="Times New Roman"/>
        </w:rPr>
        <w:t xml:space="preserve"> miesięcy. Zgodnie z wymaga</w:t>
      </w:r>
      <w:r w:rsidR="00EF680A" w:rsidRPr="00F071F5">
        <w:rPr>
          <w:rFonts w:ascii="Times New Roman" w:hAnsi="Times New Roman"/>
        </w:rPr>
        <w:t>niami Zamawiającego, za okres 24</w:t>
      </w:r>
      <w:r w:rsidRPr="00F071F5">
        <w:rPr>
          <w:rFonts w:ascii="Times New Roman" w:hAnsi="Times New Roman"/>
        </w:rPr>
        <w:t xml:space="preserve"> miesięcy gwarancji, Wykonawca otrzyma 0 pkt. W sytuacji gdy Wykonawca poda dłuższy niż wymagany okres gwarancji, Zamawiający oceni ofertę odpowiednio wg liczby punktów określonych powyżej. Okres gwarancji </w:t>
      </w:r>
      <w:r w:rsidR="00A437A2" w:rsidRPr="00F071F5">
        <w:rPr>
          <w:rFonts w:ascii="Times New Roman" w:hAnsi="Times New Roman"/>
        </w:rPr>
        <w:t xml:space="preserve">podany </w:t>
      </w:r>
      <w:r w:rsidRPr="00F071F5">
        <w:rPr>
          <w:rFonts w:ascii="Times New Roman" w:hAnsi="Times New Roman"/>
        </w:rPr>
        <w:t>w ofercie wpisany zostanie do zawieranej umowy.</w:t>
      </w:r>
    </w:p>
    <w:p w14:paraId="3C9BE772" w14:textId="77777777" w:rsidR="001A50D5" w:rsidRPr="00F071F5" w:rsidRDefault="001A50D5" w:rsidP="00A437A2">
      <w:pPr>
        <w:spacing w:after="0" w:line="240" w:lineRule="auto"/>
        <w:ind w:left="567"/>
        <w:jc w:val="both"/>
        <w:rPr>
          <w:rFonts w:ascii="Times New Roman" w:hAnsi="Times New Roman"/>
          <w:b/>
          <w:bCs/>
        </w:rPr>
      </w:pPr>
      <w:r w:rsidRPr="00F071F5">
        <w:rPr>
          <w:rFonts w:ascii="Times New Roman" w:hAnsi="Times New Roman"/>
          <w:b/>
          <w:bCs/>
        </w:rPr>
        <w:t>UWAGA: W przypadku gdy Wykonawca nie złoży w formularzu ofertowym oświadczenia dotyczącego długości okresu gwarancji, Zamawiający przyjmie, iż Wykonawca deklaruje m</w:t>
      </w:r>
      <w:r w:rsidR="00795944" w:rsidRPr="00F071F5">
        <w:rPr>
          <w:rFonts w:ascii="Times New Roman" w:hAnsi="Times New Roman"/>
          <w:b/>
          <w:bCs/>
        </w:rPr>
        <w:t>inimalny okres gwarancji, tj. 24</w:t>
      </w:r>
      <w:r w:rsidRPr="00F071F5">
        <w:rPr>
          <w:rFonts w:ascii="Times New Roman" w:hAnsi="Times New Roman"/>
          <w:b/>
          <w:bCs/>
        </w:rPr>
        <w:t xml:space="preserve"> miesięcy, za który otrzyma 0 pkt.</w:t>
      </w:r>
    </w:p>
    <w:p w14:paraId="2266960C" w14:textId="58141F38" w:rsidR="001A50D5" w:rsidRPr="008C6F3B" w:rsidRDefault="001A50D5" w:rsidP="008C6F3B">
      <w:pPr>
        <w:spacing w:after="0" w:line="240" w:lineRule="auto"/>
        <w:ind w:left="1276"/>
        <w:jc w:val="both"/>
        <w:rPr>
          <w:rFonts w:ascii="Times New Roman" w:hAnsi="Times New Roman"/>
        </w:rPr>
      </w:pPr>
      <w:r w:rsidRPr="00F071F5">
        <w:rPr>
          <w:rFonts w:ascii="Times New Roman" w:hAnsi="Times New Roman"/>
        </w:rPr>
        <w:t xml:space="preserve"> </w:t>
      </w:r>
    </w:p>
    <w:p w14:paraId="54970A1F" w14:textId="77777777" w:rsidR="002E3389" w:rsidRPr="00F071F5" w:rsidRDefault="002E3389" w:rsidP="002E3389">
      <w:pPr>
        <w:spacing w:after="0"/>
        <w:ind w:right="-1"/>
        <w:jc w:val="both"/>
        <w:rPr>
          <w:rFonts w:ascii="Times New Roman" w:hAnsi="Times New Roman"/>
        </w:rPr>
      </w:pPr>
      <w:r w:rsidRPr="00F071F5">
        <w:rPr>
          <w:rFonts w:ascii="Times New Roman" w:hAnsi="Times New Roman"/>
        </w:rPr>
        <w:lastRenderedPageBreak/>
        <w:t xml:space="preserve">13.1.7 </w:t>
      </w:r>
      <w:r w:rsidR="0027294B" w:rsidRPr="00F071F5">
        <w:rPr>
          <w:rFonts w:ascii="Times New Roman" w:hAnsi="Times New Roman"/>
        </w:rPr>
        <w:t xml:space="preserve">Punktacja przyznawana w kryterium: cena będzie liczona z dokładnością do dwóch miejsc po </w:t>
      </w:r>
      <w:r w:rsidRPr="00F071F5">
        <w:rPr>
          <w:rFonts w:ascii="Times New Roman" w:hAnsi="Times New Roman"/>
        </w:rPr>
        <w:tab/>
      </w:r>
      <w:r w:rsidR="0027294B" w:rsidRPr="00F071F5">
        <w:rPr>
          <w:rFonts w:ascii="Times New Roman" w:hAnsi="Times New Roman"/>
        </w:rPr>
        <w:t xml:space="preserve">przecinku. </w:t>
      </w:r>
    </w:p>
    <w:p w14:paraId="416C3734" w14:textId="77777777" w:rsidR="002E3389" w:rsidRPr="00F071F5" w:rsidRDefault="002E3389" w:rsidP="002E3389">
      <w:pPr>
        <w:spacing w:after="0"/>
        <w:ind w:right="-1"/>
        <w:jc w:val="both"/>
        <w:rPr>
          <w:rFonts w:ascii="Times New Roman" w:hAnsi="Times New Roman"/>
        </w:rPr>
      </w:pPr>
      <w:r w:rsidRPr="00F071F5">
        <w:rPr>
          <w:rFonts w:ascii="Times New Roman" w:hAnsi="Times New Roman"/>
        </w:rPr>
        <w:t xml:space="preserve">13.1.8 </w:t>
      </w:r>
      <w:r w:rsidR="00735334">
        <w:rPr>
          <w:rFonts w:ascii="Times New Roman" w:hAnsi="Times New Roman"/>
        </w:rPr>
        <w:t xml:space="preserve"> </w:t>
      </w:r>
      <w:r w:rsidR="0027294B" w:rsidRPr="00F071F5">
        <w:rPr>
          <w:rFonts w:ascii="Times New Roman" w:hAnsi="Times New Roman"/>
        </w:rPr>
        <w:t>Najwyższa liczba punktów wyznaczy najkorzystniejsz</w:t>
      </w:r>
      <w:r w:rsidR="00B93EB2" w:rsidRPr="00F071F5">
        <w:rPr>
          <w:rFonts w:ascii="Times New Roman" w:hAnsi="Times New Roman"/>
        </w:rPr>
        <w:t xml:space="preserve">ą </w:t>
      </w:r>
      <w:r w:rsidR="0027294B" w:rsidRPr="00F071F5">
        <w:rPr>
          <w:rFonts w:ascii="Times New Roman" w:hAnsi="Times New Roman"/>
        </w:rPr>
        <w:t>ofertę.</w:t>
      </w:r>
    </w:p>
    <w:p w14:paraId="6F8EADF7" w14:textId="77777777" w:rsidR="002E3389" w:rsidRPr="00F071F5" w:rsidRDefault="002E3389" w:rsidP="002E3389">
      <w:pPr>
        <w:spacing w:after="0"/>
        <w:ind w:right="-1"/>
        <w:jc w:val="both"/>
        <w:rPr>
          <w:rFonts w:ascii="Times New Roman" w:hAnsi="Times New Roman"/>
        </w:rPr>
      </w:pPr>
      <w:r w:rsidRPr="00F071F5">
        <w:rPr>
          <w:rFonts w:ascii="Times New Roman" w:hAnsi="Times New Roman"/>
        </w:rPr>
        <w:t>13.1.9</w:t>
      </w:r>
      <w:r w:rsidR="00735334">
        <w:rPr>
          <w:rFonts w:ascii="Times New Roman" w:hAnsi="Times New Roman"/>
        </w:rPr>
        <w:t xml:space="preserve"> </w:t>
      </w:r>
      <w:r w:rsidR="0027294B" w:rsidRPr="00F071F5">
        <w:rPr>
          <w:rFonts w:ascii="Times New Roman" w:hAnsi="Times New Roman"/>
        </w:rPr>
        <w:t xml:space="preserve">Jeżeli nie będzie można dokonać wyboru oferty najkorzystniejszej ze względu na to, że dwie lub więcej </w:t>
      </w:r>
      <w:r w:rsidRPr="00F071F5">
        <w:rPr>
          <w:rFonts w:ascii="Times New Roman" w:hAnsi="Times New Roman"/>
        </w:rPr>
        <w:tab/>
      </w:r>
      <w:r w:rsidR="0027294B" w:rsidRPr="00F071F5">
        <w:rPr>
          <w:rFonts w:ascii="Times New Roman" w:hAnsi="Times New Roman"/>
        </w:rPr>
        <w:t xml:space="preserve">ofert przedstawia taki sam bilans ceny i pozostałych kryteriów oceny ofert, Zamawiający spośród tych </w:t>
      </w:r>
      <w:r w:rsidRPr="00F071F5">
        <w:rPr>
          <w:rFonts w:ascii="Times New Roman" w:hAnsi="Times New Roman"/>
        </w:rPr>
        <w:tab/>
      </w:r>
      <w:r w:rsidR="0027294B" w:rsidRPr="00F071F5">
        <w:rPr>
          <w:rFonts w:ascii="Times New Roman" w:hAnsi="Times New Roman"/>
        </w:rPr>
        <w:t xml:space="preserve">ofert dokona wyboru oferty z najniższą ceną (art. 91 ust. 4 ustawy </w:t>
      </w:r>
      <w:proofErr w:type="spellStart"/>
      <w:r w:rsidR="0027294B" w:rsidRPr="00F071F5">
        <w:rPr>
          <w:rFonts w:ascii="Times New Roman" w:hAnsi="Times New Roman"/>
        </w:rPr>
        <w:t>Pzp</w:t>
      </w:r>
      <w:proofErr w:type="spellEnd"/>
      <w:r w:rsidR="0027294B" w:rsidRPr="00F071F5">
        <w:rPr>
          <w:rFonts w:ascii="Times New Roman" w:hAnsi="Times New Roman"/>
        </w:rPr>
        <w:t>).</w:t>
      </w:r>
    </w:p>
    <w:p w14:paraId="4FB4C208" w14:textId="77777777" w:rsidR="002E3389" w:rsidRPr="00F071F5" w:rsidRDefault="002E3389" w:rsidP="002E3389">
      <w:pPr>
        <w:spacing w:after="0"/>
        <w:ind w:right="-1"/>
        <w:jc w:val="both"/>
        <w:rPr>
          <w:rFonts w:ascii="Times New Roman" w:hAnsi="Times New Roman"/>
        </w:rPr>
      </w:pPr>
      <w:r w:rsidRPr="00F071F5">
        <w:rPr>
          <w:rFonts w:ascii="Times New Roman" w:hAnsi="Times New Roman"/>
        </w:rPr>
        <w:t xml:space="preserve">13.1.10 </w:t>
      </w:r>
      <w:r w:rsidR="0027294B" w:rsidRPr="00F071F5">
        <w:rPr>
          <w:rFonts w:ascii="Times New Roman" w:hAnsi="Times New Roman"/>
        </w:rPr>
        <w:t>Zamawiający nie przewiduje przeprowadzenia dogrywki w formie aukcji elektronicznej.</w:t>
      </w:r>
      <w:bookmarkStart w:id="3" w:name="_Toc86216080"/>
    </w:p>
    <w:p w14:paraId="64849CEC" w14:textId="77777777" w:rsidR="0027294B" w:rsidRPr="00F071F5" w:rsidRDefault="002E3389" w:rsidP="002E3389">
      <w:pPr>
        <w:spacing w:after="0"/>
        <w:ind w:right="-1"/>
        <w:jc w:val="both"/>
        <w:rPr>
          <w:rFonts w:ascii="Times New Roman" w:hAnsi="Times New Roman"/>
        </w:rPr>
      </w:pPr>
      <w:r w:rsidRPr="00F071F5">
        <w:rPr>
          <w:rFonts w:ascii="Times New Roman" w:hAnsi="Times New Roman"/>
        </w:rPr>
        <w:t xml:space="preserve">13.1.11 </w:t>
      </w:r>
      <w:r w:rsidR="0027294B" w:rsidRPr="00F071F5">
        <w:rPr>
          <w:rFonts w:ascii="Times New Roman" w:hAnsi="Times New Roman"/>
        </w:rPr>
        <w:t>Wybór oferty i zawiadomienie o wyniku postępowania</w:t>
      </w:r>
      <w:bookmarkEnd w:id="3"/>
      <w:r w:rsidR="0027294B" w:rsidRPr="00F071F5">
        <w:rPr>
          <w:rFonts w:ascii="Times New Roman" w:hAnsi="Times New Roman"/>
        </w:rPr>
        <w:t>:</w:t>
      </w:r>
    </w:p>
    <w:p w14:paraId="4E84F8C7" w14:textId="77777777" w:rsidR="0027294B" w:rsidRPr="00F071F5" w:rsidRDefault="0027294B" w:rsidP="00336657">
      <w:pPr>
        <w:numPr>
          <w:ilvl w:val="0"/>
          <w:numId w:val="22"/>
        </w:numPr>
        <w:tabs>
          <w:tab w:val="left" w:pos="993"/>
        </w:tabs>
        <w:spacing w:after="0"/>
        <w:ind w:right="-2" w:hanging="198"/>
        <w:jc w:val="both"/>
        <w:rPr>
          <w:rFonts w:ascii="Times New Roman" w:hAnsi="Times New Roman"/>
          <w:noProof/>
        </w:rPr>
      </w:pPr>
      <w:r w:rsidRPr="00F071F5">
        <w:rPr>
          <w:rFonts w:ascii="Times New Roman" w:hAnsi="Times New Roman"/>
        </w:rPr>
        <w:t xml:space="preserve">Zamawiający udzieli zamówienia Wykonawcy, którego oferta będzie odpowiadać wszystkim wymaganiom przedstawionym w ustawie </w:t>
      </w:r>
      <w:proofErr w:type="spellStart"/>
      <w:r w:rsidRPr="00F071F5">
        <w:rPr>
          <w:rFonts w:ascii="Times New Roman" w:hAnsi="Times New Roman"/>
        </w:rPr>
        <w:t>Pzp</w:t>
      </w:r>
      <w:proofErr w:type="spellEnd"/>
      <w:r w:rsidRPr="00F071F5">
        <w:rPr>
          <w:rFonts w:ascii="Times New Roman" w:hAnsi="Times New Roman"/>
        </w:rPr>
        <w:t xml:space="preserve"> oraz w SIWZ, i zostanie oceniona jako najkorzystniejsza w oparciu o podane kryteria wyboru.</w:t>
      </w:r>
    </w:p>
    <w:p w14:paraId="5E48CB79" w14:textId="77777777" w:rsidR="0027294B" w:rsidRPr="00F071F5" w:rsidRDefault="0027294B" w:rsidP="00336657">
      <w:pPr>
        <w:numPr>
          <w:ilvl w:val="0"/>
          <w:numId w:val="22"/>
        </w:numPr>
        <w:tabs>
          <w:tab w:val="left" w:pos="993"/>
        </w:tabs>
        <w:spacing w:after="0"/>
        <w:ind w:right="-2" w:hanging="198"/>
        <w:jc w:val="both"/>
        <w:rPr>
          <w:rFonts w:ascii="Times New Roman" w:hAnsi="Times New Roman"/>
          <w:noProof/>
        </w:rPr>
      </w:pPr>
      <w:r w:rsidRPr="00F071F5">
        <w:rPr>
          <w:rFonts w:ascii="Times New Roman" w:hAnsi="Times New Roman"/>
          <w:bCs/>
          <w:noProof/>
        </w:rPr>
        <w:t xml:space="preserve">Niezwłocznie po wyborze najkorzystniejszej oferty </w:t>
      </w:r>
      <w:r w:rsidRPr="00F071F5">
        <w:rPr>
          <w:rFonts w:ascii="Times New Roman" w:hAnsi="Times New Roman"/>
          <w:noProof/>
        </w:rPr>
        <w:t>Zamawiający jednocześnie zawiadamia Wykonawców, którzy złożyli oferty, o:</w:t>
      </w:r>
    </w:p>
    <w:p w14:paraId="29B2D15A" w14:textId="77777777" w:rsidR="0027294B" w:rsidRPr="00F071F5" w:rsidRDefault="0027294B" w:rsidP="00336657">
      <w:pPr>
        <w:numPr>
          <w:ilvl w:val="0"/>
          <w:numId w:val="24"/>
        </w:numPr>
        <w:tabs>
          <w:tab w:val="left" w:pos="567"/>
        </w:tabs>
        <w:autoSpaceDE w:val="0"/>
        <w:autoSpaceDN w:val="0"/>
        <w:adjustRightInd w:val="0"/>
        <w:spacing w:after="0"/>
        <w:ind w:left="567" w:right="-2" w:firstLine="0"/>
        <w:jc w:val="both"/>
        <w:rPr>
          <w:rFonts w:ascii="Times New Roman" w:hAnsi="Times New Roman"/>
        </w:rPr>
      </w:pPr>
      <w:r w:rsidRPr="00F071F5">
        <w:rPr>
          <w:rFonts w:ascii="Times New Roman" w:hAnsi="Times New Roman"/>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00DD73A3" w:rsidRPr="00F071F5">
        <w:rPr>
          <w:rFonts w:ascii="Times New Roman" w:hAnsi="Times New Roman"/>
          <w:bCs/>
        </w:rPr>
        <w:br/>
      </w:r>
      <w:r w:rsidRPr="00F071F5">
        <w:rPr>
          <w:rFonts w:ascii="Times New Roman" w:hAnsi="Times New Roman"/>
          <w:bCs/>
        </w:rPr>
        <w:t xml:space="preserve">i adresy, jeżeli są miejscami wykonywania działalności wykonawców, którzy złożyli oferty, </w:t>
      </w:r>
      <w:r w:rsidR="00DD73A3" w:rsidRPr="00F071F5">
        <w:rPr>
          <w:rFonts w:ascii="Times New Roman" w:hAnsi="Times New Roman"/>
          <w:bCs/>
        </w:rPr>
        <w:br/>
      </w:r>
      <w:r w:rsidRPr="00F071F5">
        <w:rPr>
          <w:rFonts w:ascii="Times New Roman" w:hAnsi="Times New Roman"/>
          <w:bCs/>
        </w:rPr>
        <w:t xml:space="preserve">a także punktację przyznaną ofertom w każdym kryterium oceny ofert i łączną punktację, </w:t>
      </w:r>
    </w:p>
    <w:p w14:paraId="4C162EDB" w14:textId="77777777" w:rsidR="0027294B" w:rsidRPr="00F071F5" w:rsidRDefault="0027294B" w:rsidP="00B06C39">
      <w:pPr>
        <w:tabs>
          <w:tab w:val="left" w:pos="993"/>
        </w:tabs>
        <w:autoSpaceDE w:val="0"/>
        <w:autoSpaceDN w:val="0"/>
        <w:adjustRightInd w:val="0"/>
        <w:spacing w:after="0"/>
        <w:ind w:left="567" w:right="-2"/>
        <w:jc w:val="both"/>
        <w:rPr>
          <w:rFonts w:ascii="Times New Roman" w:hAnsi="Times New Roman"/>
        </w:rPr>
      </w:pPr>
      <w:r w:rsidRPr="00F071F5">
        <w:rPr>
          <w:rFonts w:ascii="Times New Roman" w:hAnsi="Times New Roman"/>
          <w:bCs/>
        </w:rPr>
        <w:t xml:space="preserve">-wykonawcach, którzy zostali wykluczeni, </w:t>
      </w:r>
    </w:p>
    <w:p w14:paraId="0A105424" w14:textId="77777777" w:rsidR="0027294B" w:rsidRPr="00F071F5" w:rsidRDefault="0027294B" w:rsidP="00B06C39">
      <w:pPr>
        <w:tabs>
          <w:tab w:val="left" w:pos="993"/>
        </w:tabs>
        <w:autoSpaceDE w:val="0"/>
        <w:autoSpaceDN w:val="0"/>
        <w:adjustRightInd w:val="0"/>
        <w:spacing w:after="0"/>
        <w:ind w:left="567" w:right="-2"/>
        <w:jc w:val="both"/>
        <w:rPr>
          <w:rFonts w:ascii="Times New Roman" w:hAnsi="Times New Roman"/>
        </w:rPr>
      </w:pPr>
      <w:r w:rsidRPr="00F071F5">
        <w:rPr>
          <w:rFonts w:ascii="Times New Roman" w:hAnsi="Times New Roman"/>
          <w:bCs/>
        </w:rPr>
        <w:t>-wykonawcach,</w:t>
      </w:r>
      <w:r w:rsidR="00735334">
        <w:rPr>
          <w:rFonts w:ascii="Times New Roman" w:hAnsi="Times New Roman"/>
          <w:bCs/>
        </w:rPr>
        <w:t xml:space="preserve"> </w:t>
      </w:r>
      <w:r w:rsidRPr="00F071F5">
        <w:rPr>
          <w:rFonts w:ascii="Times New Roman" w:hAnsi="Times New Roman"/>
          <w:bCs/>
        </w:rPr>
        <w:t xml:space="preserve">których oferty zostały odrzucone, powodach odrzucenia oferty, a w przypadkach, o których mowa w art. 89 ust. 4 i 5, </w:t>
      </w:r>
    </w:p>
    <w:p w14:paraId="2F788E9E" w14:textId="77777777" w:rsidR="0027294B" w:rsidRPr="00F071F5" w:rsidRDefault="0027294B" w:rsidP="00B06C39">
      <w:pPr>
        <w:tabs>
          <w:tab w:val="left" w:pos="993"/>
        </w:tabs>
        <w:autoSpaceDE w:val="0"/>
        <w:autoSpaceDN w:val="0"/>
        <w:adjustRightInd w:val="0"/>
        <w:spacing w:after="0"/>
        <w:ind w:left="567" w:right="-2"/>
        <w:jc w:val="both"/>
        <w:rPr>
          <w:rFonts w:ascii="Times New Roman" w:hAnsi="Times New Roman"/>
        </w:rPr>
      </w:pPr>
      <w:r w:rsidRPr="00F071F5">
        <w:rPr>
          <w:rFonts w:ascii="Times New Roman" w:hAnsi="Times New Roman"/>
          <w:bCs/>
        </w:rPr>
        <w:t xml:space="preserve">- unieważnieniu postępowania </w:t>
      </w:r>
      <w:r w:rsidRPr="00F071F5">
        <w:rPr>
          <w:rFonts w:ascii="Times New Roman" w:hAnsi="Times New Roman"/>
        </w:rPr>
        <w:t>podając uzasadnienie faktyczne i prawne.</w:t>
      </w:r>
    </w:p>
    <w:p w14:paraId="3F041D50" w14:textId="77777777" w:rsidR="0027294B" w:rsidRPr="00F071F5" w:rsidRDefault="0027294B" w:rsidP="00B06C39">
      <w:pPr>
        <w:spacing w:after="0"/>
        <w:ind w:left="907"/>
        <w:jc w:val="both"/>
        <w:rPr>
          <w:rFonts w:ascii="Times New Roman" w:hAnsi="Times New Roman"/>
          <w:noProof/>
        </w:rPr>
      </w:pPr>
    </w:p>
    <w:p w14:paraId="1BE55EB5" w14:textId="77777777" w:rsidR="0027294B" w:rsidRPr="00F071F5" w:rsidRDefault="0027294B" w:rsidP="00336657">
      <w:pPr>
        <w:numPr>
          <w:ilvl w:val="0"/>
          <w:numId w:val="23"/>
        </w:numPr>
        <w:tabs>
          <w:tab w:val="clear" w:pos="928"/>
          <w:tab w:val="num" w:pos="-5103"/>
          <w:tab w:val="num" w:pos="284"/>
        </w:tabs>
        <w:autoSpaceDE w:val="0"/>
        <w:autoSpaceDN w:val="0"/>
        <w:spacing w:after="0"/>
        <w:ind w:left="567" w:right="-2" w:hanging="567"/>
        <w:jc w:val="both"/>
        <w:rPr>
          <w:rFonts w:ascii="Times New Roman" w:hAnsi="Times New Roman"/>
          <w:b/>
          <w:bCs/>
        </w:rPr>
      </w:pPr>
      <w:r w:rsidRPr="00F071F5">
        <w:rPr>
          <w:rFonts w:ascii="Times New Roman" w:hAnsi="Times New Roman"/>
          <w:b/>
          <w:bCs/>
        </w:rPr>
        <w:tab/>
        <w:t>Informacje o formalnościach, jakie powinny zostać dopełnione po wyborze oferty w celu zawarcia umowy w sprawie zamówienia publicznego.</w:t>
      </w:r>
    </w:p>
    <w:p w14:paraId="496EF4A9" w14:textId="77777777" w:rsidR="0027294B" w:rsidRPr="00F071F5" w:rsidRDefault="0027294B"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b/>
        </w:rPr>
        <w:t>Zamawiający zawrze umowę</w:t>
      </w:r>
      <w:r w:rsidRPr="00F071F5">
        <w:rPr>
          <w:rFonts w:ascii="Times New Roman" w:hAnsi="Times New Roman"/>
        </w:rPr>
        <w:t xml:space="preserve"> w sprawie zamówienia publicznego w terminie nie krótszym </w:t>
      </w:r>
      <w:r w:rsidRPr="00F071F5">
        <w:rPr>
          <w:rFonts w:ascii="Times New Roman" w:hAnsi="Times New Roman"/>
        </w:rPr>
        <w:br/>
        <w:t xml:space="preserve">niż 5 dni od dnia przesłania zawiadomienia o wyborze oferty najkorzystniejszej przy użyciu środków komunikacji elektronicznej. Zamawiający może zawrzeć umowę w sprawie zamówienia publicznego przed upływem 5 – dniowego terminu, jeżeli w postępowaniu została złożona tylko jedna oferta lub wystąpią inne przesłanki określone w art. 94 ustawy </w:t>
      </w:r>
      <w:proofErr w:type="spellStart"/>
      <w:r w:rsidRPr="00F071F5">
        <w:rPr>
          <w:rFonts w:ascii="Times New Roman" w:hAnsi="Times New Roman"/>
        </w:rPr>
        <w:t>pzp</w:t>
      </w:r>
      <w:proofErr w:type="spellEnd"/>
      <w:r w:rsidRPr="00F071F5">
        <w:rPr>
          <w:rFonts w:ascii="Times New Roman" w:hAnsi="Times New Roman"/>
        </w:rPr>
        <w:t>.</w:t>
      </w:r>
    </w:p>
    <w:p w14:paraId="40ACC5FF" w14:textId="21E84F49" w:rsidR="0027294B" w:rsidRPr="00F071F5" w:rsidRDefault="0027294B"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rPr>
        <w:t xml:space="preserve">O terminie i miejscu zawarcia umowy Zamawiający zawiadomi wybranego Wykonawcę odrębnym pismem. Termin ten może ulec zmianie w przypadku złożenia przez któregoś z Wykonawców odwołania. </w:t>
      </w:r>
    </w:p>
    <w:p w14:paraId="3F348FDE" w14:textId="77777777" w:rsidR="0027294B" w:rsidRPr="00F071F5" w:rsidRDefault="0027294B"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rPr>
        <w:t>Osoby reprezentujące Wykonawcę przy podpisywaniu umowy powinny posiadać ze sobą dokumenty potwierdzające ich umocowanie do podpisania umowy, o ile um</w:t>
      </w:r>
      <w:r w:rsidR="009926FF" w:rsidRPr="00F071F5">
        <w:rPr>
          <w:rFonts w:ascii="Times New Roman" w:hAnsi="Times New Roman"/>
        </w:rPr>
        <w:t xml:space="preserve">ocowanie to nie będzie wynikać </w:t>
      </w:r>
      <w:r w:rsidRPr="00F071F5">
        <w:rPr>
          <w:rFonts w:ascii="Times New Roman" w:hAnsi="Times New Roman"/>
        </w:rPr>
        <w:t>z dokumentów załączonych do oferty. Umocowanie powinno zawierać zakres czynności osoby wyznaczonej i czas jego działania.</w:t>
      </w:r>
    </w:p>
    <w:p w14:paraId="5E801562" w14:textId="77777777" w:rsidR="0027294B" w:rsidRPr="00F071F5" w:rsidRDefault="0027294B"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2C1335B" w14:textId="77777777" w:rsidR="0027294B" w:rsidRPr="00F071F5" w:rsidRDefault="00DB0147"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rPr>
        <w:t xml:space="preserve">Zawarcie umowy nastąpi wg projektu umowy </w:t>
      </w:r>
      <w:r w:rsidR="0027294B" w:rsidRPr="00F071F5">
        <w:rPr>
          <w:rFonts w:ascii="Times New Roman" w:hAnsi="Times New Roman"/>
        </w:rPr>
        <w:t>Zamawiającego.</w:t>
      </w:r>
    </w:p>
    <w:p w14:paraId="78DC1354" w14:textId="77777777" w:rsidR="0027294B" w:rsidRPr="00F071F5" w:rsidRDefault="0027294B"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rPr>
        <w:t xml:space="preserve">Postanowienia ustalone </w:t>
      </w:r>
      <w:r w:rsidR="00DB0147" w:rsidRPr="00F071F5">
        <w:rPr>
          <w:rFonts w:ascii="Times New Roman" w:hAnsi="Times New Roman"/>
        </w:rPr>
        <w:t>w</w:t>
      </w:r>
      <w:r w:rsidR="001114C4" w:rsidRPr="00F071F5">
        <w:rPr>
          <w:rFonts w:ascii="Times New Roman" w:hAnsi="Times New Roman"/>
        </w:rPr>
        <w:t xml:space="preserve"> projekcie</w:t>
      </w:r>
      <w:r w:rsidR="0053178D" w:rsidRPr="00F071F5">
        <w:rPr>
          <w:rFonts w:ascii="Times New Roman" w:hAnsi="Times New Roman"/>
        </w:rPr>
        <w:t xml:space="preserve"> </w:t>
      </w:r>
      <w:r w:rsidRPr="00F071F5">
        <w:rPr>
          <w:rFonts w:ascii="Times New Roman" w:hAnsi="Times New Roman"/>
        </w:rPr>
        <w:t>umowy nie podlegają negocjacjom.</w:t>
      </w:r>
    </w:p>
    <w:p w14:paraId="2DDE85A9" w14:textId="77777777" w:rsidR="0027294B" w:rsidRPr="00F071F5" w:rsidRDefault="0027294B" w:rsidP="00336657">
      <w:pPr>
        <w:numPr>
          <w:ilvl w:val="1"/>
          <w:numId w:val="25"/>
        </w:numPr>
        <w:tabs>
          <w:tab w:val="right" w:pos="-3119"/>
        </w:tabs>
        <w:autoSpaceDE w:val="0"/>
        <w:autoSpaceDN w:val="0"/>
        <w:spacing w:after="0"/>
        <w:ind w:left="567" w:right="-2" w:hanging="567"/>
        <w:jc w:val="both"/>
        <w:rPr>
          <w:rFonts w:ascii="Times New Roman" w:hAnsi="Times New Roman"/>
        </w:rPr>
      </w:pPr>
      <w:r w:rsidRPr="00F071F5">
        <w:rPr>
          <w:rFonts w:ascii="Times New Roman" w:hAnsi="Times New Roman"/>
        </w:rPr>
        <w:lastRenderedPageBreak/>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w:t>
      </w:r>
      <w:r w:rsidR="00707529" w:rsidRPr="00F071F5">
        <w:rPr>
          <w:rFonts w:ascii="Times New Roman" w:hAnsi="Times New Roman"/>
        </w:rPr>
        <w:t xml:space="preserve"> </w:t>
      </w:r>
      <w:r w:rsidRPr="00F071F5">
        <w:rPr>
          <w:rFonts w:ascii="Times New Roman" w:hAnsi="Times New Roman"/>
        </w:rPr>
        <w:t xml:space="preserve">chyba, że zachodzą przesłanki, o których mowa w art. 93 ust. 1 ustawy </w:t>
      </w:r>
      <w:proofErr w:type="spellStart"/>
      <w:r w:rsidRPr="00F071F5">
        <w:rPr>
          <w:rFonts w:ascii="Times New Roman" w:hAnsi="Times New Roman"/>
        </w:rPr>
        <w:t>Pzp</w:t>
      </w:r>
      <w:proofErr w:type="spellEnd"/>
      <w:r w:rsidRPr="00F071F5">
        <w:rPr>
          <w:rFonts w:ascii="Times New Roman" w:hAnsi="Times New Roman"/>
        </w:rPr>
        <w:t xml:space="preserve">. </w:t>
      </w:r>
    </w:p>
    <w:p w14:paraId="4CBA7FE2" w14:textId="77777777" w:rsidR="0027294B" w:rsidRPr="00F071F5" w:rsidRDefault="00FA2755" w:rsidP="00336657">
      <w:pPr>
        <w:numPr>
          <w:ilvl w:val="0"/>
          <w:numId w:val="23"/>
        </w:numPr>
        <w:tabs>
          <w:tab w:val="clear" w:pos="928"/>
          <w:tab w:val="num" w:pos="567"/>
        </w:tabs>
        <w:spacing w:after="0"/>
        <w:ind w:left="426" w:right="-2" w:hanging="284"/>
        <w:jc w:val="both"/>
        <w:rPr>
          <w:rFonts w:ascii="Times New Roman" w:hAnsi="Times New Roman"/>
          <w:b/>
          <w:bCs/>
        </w:rPr>
      </w:pPr>
      <w:r w:rsidRPr="00F071F5">
        <w:rPr>
          <w:rFonts w:ascii="Times New Roman" w:hAnsi="Times New Roman"/>
          <w:b/>
          <w:bCs/>
        </w:rPr>
        <w:tab/>
      </w:r>
      <w:r w:rsidR="0027294B" w:rsidRPr="00F071F5">
        <w:rPr>
          <w:rFonts w:ascii="Times New Roman" w:hAnsi="Times New Roman"/>
          <w:b/>
          <w:bCs/>
        </w:rPr>
        <w:t xml:space="preserve">Wymagania dotyczące zabezpieczenia należytego wykonania umowy. </w:t>
      </w:r>
    </w:p>
    <w:p w14:paraId="29C8D2A0" w14:textId="77777777" w:rsidR="0027294B" w:rsidRPr="00F071F5" w:rsidRDefault="00B93EB2" w:rsidP="00336657">
      <w:pPr>
        <w:pStyle w:val="Tekstpodstawowy"/>
        <w:numPr>
          <w:ilvl w:val="1"/>
          <w:numId w:val="27"/>
        </w:numPr>
        <w:spacing w:after="0" w:line="276" w:lineRule="auto"/>
        <w:ind w:left="567" w:right="-2" w:hanging="567"/>
        <w:rPr>
          <w:bCs/>
          <w:sz w:val="22"/>
          <w:szCs w:val="22"/>
        </w:rPr>
      </w:pPr>
      <w:r w:rsidRPr="00F071F5">
        <w:rPr>
          <w:sz w:val="22"/>
          <w:szCs w:val="22"/>
        </w:rPr>
        <w:t>Zamawiający nie żąda wniesienia przez Wykonawcę zabezpieczenia należytego wykonania umowy</w:t>
      </w:r>
      <w:r w:rsidR="0027294B" w:rsidRPr="00F071F5">
        <w:rPr>
          <w:sz w:val="22"/>
          <w:szCs w:val="22"/>
        </w:rPr>
        <w:t>.</w:t>
      </w:r>
    </w:p>
    <w:p w14:paraId="18450F95" w14:textId="77777777" w:rsidR="0027294B" w:rsidRPr="00F071F5" w:rsidRDefault="0027294B" w:rsidP="00B06C39">
      <w:pPr>
        <w:pStyle w:val="Tekstpodstawowy"/>
        <w:spacing w:after="0" w:line="276" w:lineRule="auto"/>
        <w:ind w:left="0" w:right="-2" w:firstLine="0"/>
        <w:rPr>
          <w:bCs/>
          <w:sz w:val="22"/>
          <w:szCs w:val="22"/>
        </w:rPr>
      </w:pPr>
    </w:p>
    <w:p w14:paraId="2C73773C" w14:textId="77777777" w:rsidR="0027294B" w:rsidRPr="00F071F5" w:rsidRDefault="0027294B" w:rsidP="00336657">
      <w:pPr>
        <w:pStyle w:val="Tekstpodstawowywcity3"/>
        <w:numPr>
          <w:ilvl w:val="0"/>
          <w:numId w:val="23"/>
        </w:numPr>
        <w:tabs>
          <w:tab w:val="clear" w:pos="928"/>
          <w:tab w:val="num" w:pos="426"/>
        </w:tabs>
        <w:spacing w:after="0"/>
        <w:ind w:left="426" w:right="-2" w:hanging="426"/>
        <w:jc w:val="both"/>
        <w:rPr>
          <w:rFonts w:ascii="Times New Roman" w:hAnsi="Times New Roman"/>
          <w:sz w:val="22"/>
          <w:szCs w:val="22"/>
        </w:rPr>
      </w:pPr>
      <w:r w:rsidRPr="00F071F5">
        <w:rPr>
          <w:rFonts w:ascii="Times New Roman" w:hAnsi="Times New Roman"/>
          <w:b/>
          <w:sz w:val="22"/>
          <w:szCs w:val="22"/>
        </w:rPr>
        <w:t xml:space="preserve">Istotne dla stron postanowienia, które zostaną wprowadzone do treści zawieranej umowy w sprawie zamówienia publicznego, ogólne warunki umowy albo </w:t>
      </w:r>
      <w:r w:rsidR="001114C4" w:rsidRPr="00F071F5">
        <w:rPr>
          <w:rFonts w:ascii="Times New Roman" w:hAnsi="Times New Roman"/>
          <w:b/>
          <w:sz w:val="22"/>
          <w:szCs w:val="22"/>
        </w:rPr>
        <w:t xml:space="preserve"> projekt </w:t>
      </w:r>
      <w:r w:rsidRPr="00F071F5">
        <w:rPr>
          <w:rFonts w:ascii="Times New Roman" w:hAnsi="Times New Roman"/>
          <w:b/>
          <w:sz w:val="22"/>
          <w:szCs w:val="22"/>
        </w:rPr>
        <w:t>umowy, jeżeli Zamawiający wymaga od Wykonawcy, aby zawarł z nim umowę w sprawie zamówienia publicznego na takich warunkach</w:t>
      </w:r>
      <w:r w:rsidRPr="00F071F5">
        <w:rPr>
          <w:rFonts w:ascii="Times New Roman" w:hAnsi="Times New Roman"/>
          <w:sz w:val="22"/>
          <w:szCs w:val="22"/>
        </w:rPr>
        <w:t>.</w:t>
      </w:r>
    </w:p>
    <w:p w14:paraId="64B203CC" w14:textId="77777777" w:rsidR="0027294B" w:rsidRPr="00F071F5" w:rsidRDefault="0027294B" w:rsidP="00336657">
      <w:pPr>
        <w:pStyle w:val="Tekstpodstawowy"/>
        <w:numPr>
          <w:ilvl w:val="1"/>
          <w:numId w:val="29"/>
        </w:numPr>
        <w:overflowPunct w:val="0"/>
        <w:autoSpaceDE w:val="0"/>
        <w:autoSpaceDN w:val="0"/>
        <w:adjustRightInd w:val="0"/>
        <w:spacing w:after="0" w:line="276" w:lineRule="auto"/>
        <w:ind w:left="426" w:right="0" w:hanging="568"/>
        <w:textAlignment w:val="baseline"/>
        <w:rPr>
          <w:sz w:val="22"/>
          <w:szCs w:val="22"/>
        </w:rPr>
      </w:pPr>
      <w:r w:rsidRPr="00F071F5">
        <w:rPr>
          <w:sz w:val="22"/>
          <w:szCs w:val="22"/>
        </w:rPr>
        <w:t>W przypadkach przewidzianych w umowie dopuszcza się możliwość wprowadzenia zmian w tej umowie z zastrzeżeniem zapisów wskazanych w art. 144 ustawy- Prawo zamówień publicznych.</w:t>
      </w:r>
    </w:p>
    <w:p w14:paraId="1C48A27F" w14:textId="77777777" w:rsidR="0027294B" w:rsidRPr="00F071F5" w:rsidRDefault="0027294B" w:rsidP="00336657">
      <w:pPr>
        <w:pStyle w:val="Tekstpodstawowy"/>
        <w:numPr>
          <w:ilvl w:val="1"/>
          <w:numId w:val="29"/>
        </w:numPr>
        <w:overflowPunct w:val="0"/>
        <w:autoSpaceDE w:val="0"/>
        <w:autoSpaceDN w:val="0"/>
        <w:adjustRightInd w:val="0"/>
        <w:spacing w:after="0" w:line="276" w:lineRule="auto"/>
        <w:ind w:left="426" w:right="0" w:hanging="568"/>
        <w:textAlignment w:val="baseline"/>
        <w:rPr>
          <w:sz w:val="22"/>
          <w:szCs w:val="22"/>
        </w:rPr>
      </w:pPr>
      <w:r w:rsidRPr="00F071F5">
        <w:rPr>
          <w:sz w:val="22"/>
          <w:szCs w:val="22"/>
        </w:rPr>
        <w:t>Zmiany mogą być inicjowane przez Zamawiającego lub przez Wykonawcę.</w:t>
      </w:r>
    </w:p>
    <w:p w14:paraId="298E9F81" w14:textId="77777777" w:rsidR="0027294B" w:rsidRPr="00F071F5" w:rsidRDefault="0027294B" w:rsidP="00336657">
      <w:pPr>
        <w:pStyle w:val="Tekstpodstawowy"/>
        <w:numPr>
          <w:ilvl w:val="1"/>
          <w:numId w:val="29"/>
        </w:numPr>
        <w:overflowPunct w:val="0"/>
        <w:autoSpaceDE w:val="0"/>
        <w:autoSpaceDN w:val="0"/>
        <w:adjustRightInd w:val="0"/>
        <w:spacing w:after="0" w:line="276" w:lineRule="auto"/>
        <w:ind w:left="426" w:right="0" w:hanging="568"/>
        <w:textAlignment w:val="baseline"/>
        <w:rPr>
          <w:sz w:val="22"/>
          <w:szCs w:val="22"/>
        </w:rPr>
      </w:pPr>
      <w:r w:rsidRPr="00F071F5">
        <w:rPr>
          <w:sz w:val="22"/>
          <w:szCs w:val="22"/>
        </w:rPr>
        <w:t>Zmiany nie mogą wykraczać poza zakres świadczenia określony w SIWZ.</w:t>
      </w:r>
    </w:p>
    <w:p w14:paraId="5F89E8A2" w14:textId="77777777" w:rsidR="0027294B" w:rsidRPr="00F071F5" w:rsidRDefault="0027294B" w:rsidP="00336657">
      <w:pPr>
        <w:pStyle w:val="Tekstpodstawowy"/>
        <w:numPr>
          <w:ilvl w:val="1"/>
          <w:numId w:val="29"/>
        </w:numPr>
        <w:overflowPunct w:val="0"/>
        <w:autoSpaceDE w:val="0"/>
        <w:autoSpaceDN w:val="0"/>
        <w:adjustRightInd w:val="0"/>
        <w:spacing w:after="0" w:line="276" w:lineRule="auto"/>
        <w:ind w:left="426" w:right="0" w:hanging="568"/>
        <w:textAlignment w:val="baseline"/>
        <w:rPr>
          <w:sz w:val="22"/>
          <w:szCs w:val="22"/>
        </w:rPr>
      </w:pPr>
      <w:r w:rsidRPr="00F071F5">
        <w:rPr>
          <w:snapToGrid w:val="0"/>
          <w:sz w:val="22"/>
          <w:szCs w:val="22"/>
        </w:rPr>
        <w:t>Wszelkie zmiany umowy możliwe są za obopólnym pisemnym porozumieniem stron w formie aneksu do umowy pod rygorem nieważności.</w:t>
      </w:r>
    </w:p>
    <w:p w14:paraId="48AE87B6" w14:textId="77777777" w:rsidR="0027294B" w:rsidRPr="00F071F5" w:rsidRDefault="0027294B" w:rsidP="00336657">
      <w:pPr>
        <w:pStyle w:val="Tekstpodstawowy"/>
        <w:numPr>
          <w:ilvl w:val="1"/>
          <w:numId w:val="29"/>
        </w:numPr>
        <w:overflowPunct w:val="0"/>
        <w:autoSpaceDE w:val="0"/>
        <w:autoSpaceDN w:val="0"/>
        <w:adjustRightInd w:val="0"/>
        <w:spacing w:after="0" w:line="276" w:lineRule="auto"/>
        <w:ind w:left="426" w:right="0" w:hanging="568"/>
        <w:textAlignment w:val="baseline"/>
        <w:rPr>
          <w:sz w:val="22"/>
          <w:szCs w:val="22"/>
        </w:rPr>
      </w:pPr>
      <w:r w:rsidRPr="00F071F5">
        <w:rPr>
          <w:sz w:val="22"/>
          <w:szCs w:val="22"/>
        </w:rPr>
        <w:t>Zakres zmian dopuszczonych przez Zamawiającego znajduje się w</w:t>
      </w:r>
      <w:r w:rsidR="000E2FCB" w:rsidRPr="00F071F5">
        <w:rPr>
          <w:sz w:val="22"/>
          <w:szCs w:val="22"/>
        </w:rPr>
        <w:t xml:space="preserve">e wzorze </w:t>
      </w:r>
      <w:r w:rsidRPr="00F071F5">
        <w:rPr>
          <w:sz w:val="22"/>
          <w:szCs w:val="22"/>
        </w:rPr>
        <w:t xml:space="preserve">umowy § </w:t>
      </w:r>
      <w:r w:rsidR="001114C4" w:rsidRPr="00F071F5">
        <w:rPr>
          <w:sz w:val="22"/>
          <w:szCs w:val="22"/>
        </w:rPr>
        <w:t>7</w:t>
      </w:r>
      <w:r w:rsidRPr="00F071F5">
        <w:rPr>
          <w:sz w:val="22"/>
          <w:szCs w:val="22"/>
        </w:rPr>
        <w:t>.</w:t>
      </w:r>
    </w:p>
    <w:p w14:paraId="6A992A6E" w14:textId="77777777" w:rsidR="0027294B" w:rsidRPr="00F071F5" w:rsidRDefault="0027294B" w:rsidP="00B06C39">
      <w:pPr>
        <w:pStyle w:val="Tekstpodstawowy"/>
        <w:overflowPunct w:val="0"/>
        <w:autoSpaceDE w:val="0"/>
        <w:autoSpaceDN w:val="0"/>
        <w:adjustRightInd w:val="0"/>
        <w:spacing w:after="0" w:line="276" w:lineRule="auto"/>
        <w:ind w:left="426" w:right="0" w:firstLine="0"/>
        <w:textAlignment w:val="baseline"/>
        <w:rPr>
          <w:sz w:val="22"/>
          <w:szCs w:val="22"/>
        </w:rPr>
      </w:pPr>
    </w:p>
    <w:p w14:paraId="10FDAB96" w14:textId="77777777" w:rsidR="0027294B" w:rsidRPr="00F071F5" w:rsidRDefault="0027294B" w:rsidP="00B06C39">
      <w:pPr>
        <w:tabs>
          <w:tab w:val="right" w:pos="426"/>
        </w:tabs>
        <w:spacing w:after="0"/>
        <w:ind w:left="408" w:right="-2" w:hanging="408"/>
        <w:jc w:val="both"/>
        <w:rPr>
          <w:rFonts w:ascii="Times New Roman" w:hAnsi="Times New Roman"/>
          <w:b/>
          <w:bCs/>
        </w:rPr>
      </w:pPr>
      <w:r w:rsidRPr="00F071F5">
        <w:rPr>
          <w:rFonts w:ascii="Times New Roman" w:hAnsi="Times New Roman"/>
          <w:b/>
          <w:bCs/>
        </w:rPr>
        <w:t>17.</w:t>
      </w:r>
      <w:r w:rsidRPr="00F071F5">
        <w:rPr>
          <w:rFonts w:ascii="Times New Roman" w:hAnsi="Times New Roman"/>
          <w:b/>
          <w:bCs/>
        </w:rPr>
        <w:tab/>
        <w:t xml:space="preserve">Pouczenie o środkach ochrony prawnej przysługujących Wykonawcy w toku postępowania o udzielenie zamówienia. </w:t>
      </w:r>
    </w:p>
    <w:p w14:paraId="6EAC4300" w14:textId="77777777" w:rsidR="0027294B" w:rsidRPr="00F071F5" w:rsidRDefault="0027294B" w:rsidP="00336657">
      <w:pPr>
        <w:pStyle w:val="Styl1"/>
        <w:widowControl/>
        <w:numPr>
          <w:ilvl w:val="1"/>
          <w:numId w:val="28"/>
        </w:numPr>
        <w:spacing w:before="0" w:line="276" w:lineRule="auto"/>
        <w:ind w:left="426" w:right="-2" w:hanging="567"/>
        <w:rPr>
          <w:rFonts w:ascii="Times New Roman" w:hAnsi="Times New Roman"/>
          <w:sz w:val="22"/>
          <w:szCs w:val="22"/>
        </w:rPr>
      </w:pPr>
      <w:r w:rsidRPr="00F071F5">
        <w:rPr>
          <w:rFonts w:ascii="Times New Roman" w:hAnsi="Times New Roman"/>
          <w:sz w:val="22"/>
          <w:szCs w:val="22"/>
        </w:rPr>
        <w:t xml:space="preserve">Każdemu Wykonawcy, a także innemu podmiotowi, jeżeli </w:t>
      </w:r>
      <w:r w:rsidR="00830C92" w:rsidRPr="00F071F5">
        <w:rPr>
          <w:rFonts w:ascii="Times New Roman" w:hAnsi="Times New Roman"/>
          <w:sz w:val="22"/>
          <w:szCs w:val="22"/>
        </w:rPr>
        <w:t xml:space="preserve">ma lub miał interes w uzyskaniu </w:t>
      </w:r>
      <w:r w:rsidRPr="00F071F5">
        <w:rPr>
          <w:rFonts w:ascii="Times New Roman" w:hAnsi="Times New Roman"/>
          <w:sz w:val="22"/>
          <w:szCs w:val="22"/>
        </w:rPr>
        <w:t xml:space="preserve">danego zamówienia oraz poniósł lub może ponieść szkodę w wyniku naruszenia przez Zamawiającego przepisów ustawy </w:t>
      </w:r>
      <w:proofErr w:type="spellStart"/>
      <w:r w:rsidRPr="00F071F5">
        <w:rPr>
          <w:rFonts w:ascii="Times New Roman" w:hAnsi="Times New Roman"/>
          <w:sz w:val="22"/>
          <w:szCs w:val="22"/>
        </w:rPr>
        <w:t>Pzp</w:t>
      </w:r>
      <w:proofErr w:type="spellEnd"/>
      <w:r w:rsidRPr="00F071F5">
        <w:rPr>
          <w:rFonts w:ascii="Times New Roman" w:hAnsi="Times New Roman"/>
          <w:sz w:val="22"/>
          <w:szCs w:val="22"/>
        </w:rPr>
        <w:t>, przysługują środki ochrony prawnej przewidziane w dziale VI ustawy Prawo zamówień publicznych.</w:t>
      </w:r>
    </w:p>
    <w:p w14:paraId="619348F7" w14:textId="77777777" w:rsidR="0027294B" w:rsidRPr="00F071F5" w:rsidRDefault="0027294B" w:rsidP="00336657">
      <w:pPr>
        <w:pStyle w:val="Styl1"/>
        <w:widowControl/>
        <w:numPr>
          <w:ilvl w:val="1"/>
          <w:numId w:val="28"/>
        </w:numPr>
        <w:spacing w:before="0" w:line="276" w:lineRule="auto"/>
        <w:ind w:left="426" w:right="-2" w:hanging="567"/>
        <w:rPr>
          <w:rFonts w:ascii="Times New Roman" w:hAnsi="Times New Roman"/>
          <w:sz w:val="22"/>
          <w:szCs w:val="22"/>
        </w:rPr>
      </w:pPr>
      <w:r w:rsidRPr="00F071F5">
        <w:rPr>
          <w:rFonts w:ascii="Times New Roman" w:hAnsi="Times New Roman"/>
          <w:sz w:val="22"/>
          <w:szCs w:val="22"/>
        </w:rPr>
        <w:t xml:space="preserve">Środki ochrony prawnej wobec ogłoszenia o zamówieniu oraz </w:t>
      </w:r>
      <w:r w:rsidR="00735334">
        <w:rPr>
          <w:rFonts w:ascii="Times New Roman" w:hAnsi="Times New Roman"/>
          <w:sz w:val="22"/>
          <w:szCs w:val="22"/>
        </w:rPr>
        <w:t>SIWZ</w:t>
      </w:r>
      <w:r w:rsidRPr="00F071F5">
        <w:rPr>
          <w:rFonts w:ascii="Times New Roman" w:hAnsi="Times New Roman"/>
          <w:sz w:val="22"/>
          <w:szCs w:val="22"/>
        </w:rPr>
        <w:t xml:space="preserve"> przysługują również organizacjom   wpisanym na listę, o której mowa w art. 154 pkt 5 ustawy </w:t>
      </w:r>
      <w:proofErr w:type="spellStart"/>
      <w:r w:rsidRPr="00F071F5">
        <w:rPr>
          <w:rFonts w:ascii="Times New Roman" w:hAnsi="Times New Roman"/>
          <w:sz w:val="22"/>
          <w:szCs w:val="22"/>
        </w:rPr>
        <w:t>Pzp</w:t>
      </w:r>
      <w:proofErr w:type="spellEnd"/>
      <w:r w:rsidRPr="00F071F5">
        <w:rPr>
          <w:rFonts w:ascii="Times New Roman" w:hAnsi="Times New Roman"/>
          <w:sz w:val="22"/>
          <w:szCs w:val="22"/>
        </w:rPr>
        <w:t>.</w:t>
      </w:r>
    </w:p>
    <w:p w14:paraId="6A631035" w14:textId="77777777" w:rsidR="0027294B" w:rsidRPr="00F071F5" w:rsidRDefault="0027294B" w:rsidP="00336657">
      <w:pPr>
        <w:pStyle w:val="Styl1"/>
        <w:numPr>
          <w:ilvl w:val="1"/>
          <w:numId w:val="28"/>
        </w:numPr>
        <w:spacing w:before="0" w:line="276" w:lineRule="auto"/>
        <w:ind w:left="426" w:right="0" w:hanging="567"/>
        <w:rPr>
          <w:rFonts w:ascii="Times New Roman" w:hAnsi="Times New Roman"/>
          <w:sz w:val="22"/>
          <w:szCs w:val="22"/>
        </w:rPr>
      </w:pPr>
      <w:r w:rsidRPr="00F071F5">
        <w:rPr>
          <w:rFonts w:ascii="Times New Roman" w:hAnsi="Times New Roman"/>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71F5">
        <w:rPr>
          <w:rFonts w:ascii="Times New Roman" w:hAnsi="Times New Roman"/>
          <w:sz w:val="22"/>
          <w:szCs w:val="22"/>
        </w:rPr>
        <w:t>uPzp</w:t>
      </w:r>
      <w:proofErr w:type="spellEnd"/>
      <w:r w:rsidRPr="00F071F5">
        <w:rPr>
          <w:rFonts w:ascii="Times New Roman" w:hAnsi="Times New Roman"/>
          <w:sz w:val="22"/>
          <w:szCs w:val="22"/>
        </w:rPr>
        <w:t xml:space="preserve">. </w:t>
      </w:r>
    </w:p>
    <w:p w14:paraId="7571B158" w14:textId="77777777" w:rsidR="0027294B" w:rsidRPr="00F071F5" w:rsidRDefault="0027294B" w:rsidP="00336657">
      <w:pPr>
        <w:pStyle w:val="Styl1"/>
        <w:numPr>
          <w:ilvl w:val="1"/>
          <w:numId w:val="28"/>
        </w:numPr>
        <w:spacing w:before="0" w:line="276" w:lineRule="auto"/>
        <w:ind w:left="426" w:right="0" w:hanging="568"/>
        <w:rPr>
          <w:rFonts w:ascii="Times New Roman" w:hAnsi="Times New Roman"/>
          <w:sz w:val="22"/>
          <w:szCs w:val="22"/>
        </w:rPr>
      </w:pPr>
      <w:r w:rsidRPr="00F071F5">
        <w:rPr>
          <w:rFonts w:ascii="Times New Roman" w:hAnsi="Times New Roman"/>
          <w:sz w:val="22"/>
          <w:szCs w:val="22"/>
        </w:rPr>
        <w:t>W przypadku uznania zasadności przekazanej informacji Zamawiający powtarza czynność albo dokonuje czynności zaniechanej, informując o tym wykonawców w sposób przewidziany w ustawie dla tej czynności.</w:t>
      </w:r>
    </w:p>
    <w:p w14:paraId="25AD72FC" w14:textId="77777777" w:rsidR="0027294B" w:rsidRPr="00F071F5" w:rsidRDefault="0027294B" w:rsidP="00336657">
      <w:pPr>
        <w:pStyle w:val="Styl1"/>
        <w:widowControl/>
        <w:numPr>
          <w:ilvl w:val="1"/>
          <w:numId w:val="28"/>
        </w:numPr>
        <w:spacing w:before="0" w:line="276" w:lineRule="auto"/>
        <w:ind w:left="426" w:right="-2" w:hanging="567"/>
        <w:rPr>
          <w:rFonts w:ascii="Times New Roman" w:hAnsi="Times New Roman"/>
          <w:sz w:val="22"/>
          <w:szCs w:val="22"/>
        </w:rPr>
      </w:pPr>
      <w:r w:rsidRPr="00F071F5">
        <w:rPr>
          <w:rFonts w:ascii="Times New Roman" w:hAnsi="Times New Roman"/>
          <w:sz w:val="22"/>
          <w:szCs w:val="22"/>
        </w:rPr>
        <w:t>Odwołanie przysługuje wyłącznie wobec czynności:</w:t>
      </w:r>
    </w:p>
    <w:p w14:paraId="0A20E453" w14:textId="77777777" w:rsidR="0027294B" w:rsidRPr="00F071F5" w:rsidRDefault="0027294B" w:rsidP="00336657">
      <w:pPr>
        <w:pStyle w:val="Default"/>
        <w:numPr>
          <w:ilvl w:val="0"/>
          <w:numId w:val="26"/>
        </w:numPr>
        <w:spacing w:after="0" w:line="276" w:lineRule="auto"/>
        <w:ind w:left="426" w:right="-2" w:hanging="142"/>
        <w:rPr>
          <w:rFonts w:ascii="Times New Roman" w:hAnsi="Times New Roman" w:cs="Times New Roman"/>
          <w:color w:val="auto"/>
          <w:sz w:val="22"/>
          <w:szCs w:val="22"/>
        </w:rPr>
      </w:pPr>
      <w:r w:rsidRPr="00F071F5">
        <w:rPr>
          <w:rFonts w:ascii="Times New Roman" w:hAnsi="Times New Roman" w:cs="Times New Roman"/>
          <w:bCs/>
          <w:color w:val="auto"/>
          <w:sz w:val="22"/>
          <w:szCs w:val="22"/>
        </w:rPr>
        <w:t xml:space="preserve">określenia warunków udziału w postępowaniu; </w:t>
      </w:r>
    </w:p>
    <w:p w14:paraId="2AE3EF2A" w14:textId="77777777" w:rsidR="0027294B" w:rsidRPr="00F071F5" w:rsidRDefault="0027294B" w:rsidP="00336657">
      <w:pPr>
        <w:pStyle w:val="Default"/>
        <w:numPr>
          <w:ilvl w:val="0"/>
          <w:numId w:val="26"/>
        </w:numPr>
        <w:spacing w:after="0" w:line="276" w:lineRule="auto"/>
        <w:ind w:left="426" w:right="-2" w:hanging="142"/>
        <w:rPr>
          <w:rFonts w:ascii="Times New Roman" w:hAnsi="Times New Roman" w:cs="Times New Roman"/>
          <w:color w:val="auto"/>
          <w:sz w:val="22"/>
          <w:szCs w:val="22"/>
        </w:rPr>
      </w:pPr>
      <w:r w:rsidRPr="00F071F5">
        <w:rPr>
          <w:rFonts w:ascii="Times New Roman" w:hAnsi="Times New Roman" w:cs="Times New Roman"/>
          <w:color w:val="auto"/>
          <w:sz w:val="22"/>
          <w:szCs w:val="22"/>
        </w:rPr>
        <w:t xml:space="preserve">wykluczenia odwołującego z postępowania o udzielenie zamówienia; </w:t>
      </w:r>
    </w:p>
    <w:p w14:paraId="055ADBC7" w14:textId="77777777" w:rsidR="0027294B" w:rsidRPr="00F071F5" w:rsidRDefault="0027294B" w:rsidP="00336657">
      <w:pPr>
        <w:numPr>
          <w:ilvl w:val="0"/>
          <w:numId w:val="26"/>
        </w:numPr>
        <w:autoSpaceDE w:val="0"/>
        <w:autoSpaceDN w:val="0"/>
        <w:adjustRightInd w:val="0"/>
        <w:spacing w:after="0"/>
        <w:ind w:left="426" w:right="-2" w:hanging="142"/>
        <w:jc w:val="both"/>
        <w:rPr>
          <w:rFonts w:ascii="Times New Roman" w:hAnsi="Times New Roman"/>
        </w:rPr>
      </w:pPr>
      <w:r w:rsidRPr="00F071F5">
        <w:rPr>
          <w:rFonts w:ascii="Times New Roman" w:hAnsi="Times New Roman"/>
        </w:rPr>
        <w:t xml:space="preserve">odrzucenia oferty odwołującego; </w:t>
      </w:r>
    </w:p>
    <w:p w14:paraId="09AE19A5" w14:textId="77777777" w:rsidR="0027294B" w:rsidRPr="00F071F5" w:rsidRDefault="0027294B" w:rsidP="00336657">
      <w:pPr>
        <w:numPr>
          <w:ilvl w:val="0"/>
          <w:numId w:val="26"/>
        </w:numPr>
        <w:autoSpaceDE w:val="0"/>
        <w:autoSpaceDN w:val="0"/>
        <w:adjustRightInd w:val="0"/>
        <w:spacing w:after="0"/>
        <w:ind w:left="426" w:right="-2" w:hanging="142"/>
        <w:jc w:val="both"/>
        <w:rPr>
          <w:rFonts w:ascii="Times New Roman" w:hAnsi="Times New Roman"/>
        </w:rPr>
      </w:pPr>
      <w:r w:rsidRPr="00F071F5">
        <w:rPr>
          <w:rFonts w:ascii="Times New Roman" w:hAnsi="Times New Roman"/>
          <w:bCs/>
        </w:rPr>
        <w:t xml:space="preserve">opisu przedmiotu zamówienia; </w:t>
      </w:r>
    </w:p>
    <w:p w14:paraId="771A72D4" w14:textId="77777777" w:rsidR="005D216E" w:rsidRPr="00F071F5" w:rsidRDefault="0027294B" w:rsidP="00336657">
      <w:pPr>
        <w:pStyle w:val="Styl1"/>
        <w:widowControl/>
        <w:numPr>
          <w:ilvl w:val="0"/>
          <w:numId w:val="26"/>
        </w:numPr>
        <w:spacing w:before="0" w:line="276" w:lineRule="auto"/>
        <w:ind w:left="426" w:right="-2" w:hanging="142"/>
        <w:rPr>
          <w:rFonts w:ascii="Times New Roman" w:hAnsi="Times New Roman"/>
          <w:sz w:val="22"/>
          <w:szCs w:val="22"/>
        </w:rPr>
      </w:pPr>
      <w:r w:rsidRPr="00F071F5">
        <w:rPr>
          <w:rFonts w:ascii="Times New Roman" w:eastAsia="Calibri" w:hAnsi="Times New Roman"/>
          <w:bCs/>
          <w:sz w:val="22"/>
          <w:szCs w:val="22"/>
        </w:rPr>
        <w:t xml:space="preserve">wyboru najkorzystniejszej oferty. </w:t>
      </w:r>
    </w:p>
    <w:p w14:paraId="4CB42F71" w14:textId="77777777" w:rsidR="001114C4" w:rsidRPr="00F071F5" w:rsidRDefault="001114C4" w:rsidP="001114C4">
      <w:pPr>
        <w:pStyle w:val="Styl1"/>
        <w:widowControl/>
        <w:spacing w:before="0" w:line="276" w:lineRule="auto"/>
        <w:ind w:right="-2"/>
        <w:rPr>
          <w:rFonts w:ascii="Times New Roman" w:eastAsia="Calibri" w:hAnsi="Times New Roman"/>
          <w:bCs/>
          <w:sz w:val="22"/>
          <w:szCs w:val="22"/>
        </w:rPr>
      </w:pPr>
    </w:p>
    <w:p w14:paraId="33CAF542" w14:textId="77777777" w:rsidR="0027294B" w:rsidRPr="00F071F5" w:rsidRDefault="0027294B" w:rsidP="00336657">
      <w:pPr>
        <w:pStyle w:val="Styl1"/>
        <w:widowControl/>
        <w:numPr>
          <w:ilvl w:val="0"/>
          <w:numId w:val="28"/>
        </w:numPr>
        <w:spacing w:before="0" w:line="276" w:lineRule="auto"/>
        <w:ind w:right="-2"/>
        <w:rPr>
          <w:rFonts w:ascii="Times New Roman" w:hAnsi="Times New Roman"/>
          <w:b/>
          <w:sz w:val="22"/>
          <w:szCs w:val="22"/>
        </w:rPr>
      </w:pPr>
      <w:r w:rsidRPr="00F071F5">
        <w:rPr>
          <w:rFonts w:ascii="Times New Roman" w:hAnsi="Times New Roman"/>
          <w:b/>
          <w:sz w:val="22"/>
          <w:szCs w:val="22"/>
        </w:rPr>
        <w:t xml:space="preserve">KLAUZULA INFORMACYJNA W ZAKRESIE ART. 13 RODO ZWIĄZANA </w:t>
      </w:r>
      <w:r w:rsidR="005D216E" w:rsidRPr="00F071F5">
        <w:rPr>
          <w:rFonts w:ascii="Times New Roman" w:hAnsi="Times New Roman"/>
          <w:b/>
          <w:sz w:val="22"/>
          <w:szCs w:val="22"/>
        </w:rPr>
        <w:br/>
      </w:r>
      <w:r w:rsidRPr="00F071F5">
        <w:rPr>
          <w:rFonts w:ascii="Times New Roman" w:hAnsi="Times New Roman"/>
          <w:b/>
          <w:sz w:val="22"/>
          <w:szCs w:val="22"/>
        </w:rPr>
        <w:t>Z POSTĘPOWANIEM O UDZIELENIE ZAMÓWIENIA PUBLICZNEGO</w:t>
      </w:r>
    </w:p>
    <w:p w14:paraId="0C2FAC16" w14:textId="5C984918" w:rsidR="0027294B" w:rsidRDefault="0027294B" w:rsidP="00B06C39">
      <w:pPr>
        <w:spacing w:after="0"/>
        <w:jc w:val="both"/>
        <w:rPr>
          <w:rFonts w:ascii="Times New Roman" w:hAnsi="Times New Roman"/>
        </w:rPr>
      </w:pPr>
      <w:r w:rsidRPr="00F071F5">
        <w:rPr>
          <w:rFonts w:ascii="Times New Roman" w:hAnsi="Times New Roman"/>
        </w:rPr>
        <w:tab/>
        <w:t xml:space="preserve">Zgodnie z art. 13 ust. 1 i ust. 2 Rozporządzenia Parlamentu Europejskiego i Rady (UE) 2016/679 z dnia 27 kwietnia 2016 r. w sprawie ochrony osób fizycznych w związku z przetwarzaniem danych osobowych </w:t>
      </w:r>
      <w:r w:rsidRPr="00F071F5">
        <w:rPr>
          <w:rFonts w:ascii="Times New Roman" w:hAnsi="Times New Roman"/>
        </w:rPr>
        <w:lastRenderedPageBreak/>
        <w:t>i w sprawie swobodnego przepływu takich danych oraz uchylenia dyrektywy 95/46/WE (RODO), informujemy</w:t>
      </w:r>
      <w:r w:rsidR="004B5195" w:rsidRPr="00F071F5">
        <w:rPr>
          <w:rFonts w:ascii="Times New Roman" w:hAnsi="Times New Roman"/>
        </w:rPr>
        <w:t>,</w:t>
      </w:r>
      <w:r w:rsidRPr="00F071F5">
        <w:rPr>
          <w:rFonts w:ascii="Times New Roman" w:hAnsi="Times New Roman"/>
        </w:rPr>
        <w:t xml:space="preserve"> że:</w:t>
      </w:r>
    </w:p>
    <w:p w14:paraId="593907BE" w14:textId="1CF27545" w:rsidR="00D5149B" w:rsidRDefault="00D5149B" w:rsidP="00B06C39">
      <w:pPr>
        <w:spacing w:after="0"/>
        <w:jc w:val="both"/>
        <w:rPr>
          <w:rFonts w:ascii="Times New Roman" w:hAnsi="Times New Roman"/>
        </w:rPr>
      </w:pPr>
    </w:p>
    <w:p w14:paraId="1BE989EE" w14:textId="1D08A8C0" w:rsidR="0027294B" w:rsidRPr="00F071F5" w:rsidRDefault="0027294B" w:rsidP="00B06C39">
      <w:pPr>
        <w:spacing w:after="0"/>
        <w:jc w:val="both"/>
        <w:rPr>
          <w:rFonts w:ascii="Times New Roman" w:hAnsi="Times New Roman"/>
        </w:rPr>
      </w:pPr>
      <w:r w:rsidRPr="00F071F5">
        <w:rPr>
          <w:rFonts w:ascii="Times New Roman" w:hAnsi="Times New Roman"/>
        </w:rPr>
        <w:t xml:space="preserve">1. Administratorem Pani/Pana danych osobowych jest </w:t>
      </w:r>
      <w:r w:rsidR="00D5149B" w:rsidRPr="00B20D89">
        <w:rPr>
          <w:rFonts w:ascii="Times New Roman" w:hAnsi="Times New Roman"/>
        </w:rPr>
        <w:t>Centrum Kształcenia Zawodowego i Ustawicznego w Poznaniu</w:t>
      </w:r>
      <w:r w:rsidRPr="00F071F5">
        <w:rPr>
          <w:rFonts w:ascii="Times New Roman" w:hAnsi="Times New Roman"/>
        </w:rPr>
        <w:t xml:space="preserve"> </w:t>
      </w:r>
      <w:r w:rsidR="00D5149B" w:rsidRPr="00B20D89">
        <w:rPr>
          <w:rFonts w:ascii="Times New Roman" w:hAnsi="Times New Roman"/>
        </w:rPr>
        <w:t>ul. Jawornick</w:t>
      </w:r>
      <w:r w:rsidR="00D5149B">
        <w:rPr>
          <w:rFonts w:ascii="Times New Roman" w:hAnsi="Times New Roman"/>
        </w:rPr>
        <w:t>a</w:t>
      </w:r>
      <w:r w:rsidR="00D5149B" w:rsidRPr="00B20D89">
        <w:rPr>
          <w:rFonts w:ascii="Times New Roman" w:hAnsi="Times New Roman"/>
        </w:rPr>
        <w:t xml:space="preserve"> 1,</w:t>
      </w:r>
      <w:r w:rsidR="00D5149B">
        <w:rPr>
          <w:rFonts w:ascii="Times New Roman" w:hAnsi="Times New Roman"/>
        </w:rPr>
        <w:t xml:space="preserve"> 60- 161 Poznań</w:t>
      </w:r>
      <w:r w:rsidRPr="00F071F5">
        <w:rPr>
          <w:rFonts w:ascii="Times New Roman" w:hAnsi="Times New Roman"/>
        </w:rPr>
        <w:t>;</w:t>
      </w:r>
    </w:p>
    <w:p w14:paraId="695D434E" w14:textId="1850ACF8" w:rsidR="0027294B" w:rsidRPr="00F071F5" w:rsidRDefault="0027294B" w:rsidP="00B06C39">
      <w:pPr>
        <w:spacing w:after="0"/>
        <w:jc w:val="both"/>
        <w:rPr>
          <w:rFonts w:ascii="Times New Roman" w:hAnsi="Times New Roman"/>
        </w:rPr>
      </w:pPr>
      <w:r w:rsidRPr="00F071F5">
        <w:rPr>
          <w:rFonts w:ascii="Times New Roman" w:hAnsi="Times New Roman"/>
        </w:rPr>
        <w:t xml:space="preserve">2. Inspektorem ochrony danych osobowych w </w:t>
      </w:r>
      <w:r w:rsidR="007B09FD" w:rsidRPr="00B20D89">
        <w:rPr>
          <w:rFonts w:ascii="Times New Roman" w:hAnsi="Times New Roman"/>
        </w:rPr>
        <w:t>Centrum Kształcenia Zawodowego i Ustawicznego w Poznaniu</w:t>
      </w:r>
      <w:r w:rsidR="007B09FD" w:rsidRPr="00F071F5">
        <w:rPr>
          <w:rFonts w:ascii="Times New Roman" w:hAnsi="Times New Roman"/>
        </w:rPr>
        <w:t xml:space="preserve"> </w:t>
      </w:r>
      <w:r w:rsidRPr="00F071F5">
        <w:rPr>
          <w:rFonts w:ascii="Times New Roman" w:hAnsi="Times New Roman"/>
        </w:rPr>
        <w:t>jest</w:t>
      </w:r>
      <w:r w:rsidR="007B09FD">
        <w:rPr>
          <w:rFonts w:ascii="Times New Roman" w:hAnsi="Times New Roman"/>
        </w:rPr>
        <w:t xml:space="preserve"> </w:t>
      </w:r>
      <w:r w:rsidR="001F66C6">
        <w:rPr>
          <w:rFonts w:ascii="Times New Roman" w:hAnsi="Times New Roman"/>
        </w:rPr>
        <w:t>Beata Rychła,</w:t>
      </w:r>
      <w:r w:rsidRPr="00F071F5">
        <w:rPr>
          <w:rFonts w:ascii="Times New Roman" w:hAnsi="Times New Roman"/>
        </w:rPr>
        <w:t xml:space="preserve"> tel. </w:t>
      </w:r>
      <w:r w:rsidR="001F66C6" w:rsidRPr="001F66C6">
        <w:rPr>
          <w:rFonts w:ascii="Times New Roman" w:hAnsi="Times New Roman"/>
        </w:rPr>
        <w:t>61-66-06-606</w:t>
      </w:r>
      <w:r w:rsidR="001F66C6">
        <w:rPr>
          <w:rFonts w:ascii="Times New Roman" w:hAnsi="Times New Roman"/>
        </w:rPr>
        <w:t xml:space="preserve">, </w:t>
      </w:r>
      <w:r w:rsidRPr="00F071F5">
        <w:rPr>
          <w:rFonts w:ascii="Times New Roman" w:hAnsi="Times New Roman"/>
        </w:rPr>
        <w:t>adres email:</w:t>
      </w:r>
      <w:r w:rsidR="007165B3">
        <w:rPr>
          <w:rFonts w:ascii="Times New Roman" w:hAnsi="Times New Roman"/>
        </w:rPr>
        <w:t xml:space="preserve"> </w:t>
      </w:r>
      <w:hyperlink r:id="rId12" w:history="1">
        <w:r w:rsidR="007165B3" w:rsidRPr="00602E25">
          <w:rPr>
            <w:rStyle w:val="Hipercze"/>
            <w:rFonts w:ascii="Times New Roman" w:hAnsi="Times New Roman"/>
          </w:rPr>
          <w:t>iod2_oswiata@um.poznan.pl</w:t>
        </w:r>
      </w:hyperlink>
      <w:r w:rsidR="007165B3">
        <w:rPr>
          <w:rFonts w:ascii="Times New Roman" w:hAnsi="Times New Roman"/>
        </w:rPr>
        <w:t>.</w:t>
      </w:r>
      <w:r w:rsidR="001F66C6">
        <w:rPr>
          <w:rFonts w:ascii="Times New Roman" w:hAnsi="Times New Roman"/>
        </w:rPr>
        <w:t xml:space="preserve"> </w:t>
      </w:r>
    </w:p>
    <w:p w14:paraId="39EBEAFE" w14:textId="77777777" w:rsidR="0027294B" w:rsidRPr="00F071F5" w:rsidRDefault="0027294B" w:rsidP="00B06C39">
      <w:pPr>
        <w:spacing w:after="0"/>
        <w:jc w:val="both"/>
        <w:rPr>
          <w:rFonts w:ascii="Times New Roman" w:hAnsi="Times New Roman"/>
        </w:rPr>
      </w:pPr>
      <w:r w:rsidRPr="00F071F5">
        <w:rPr>
          <w:rFonts w:ascii="Times New Roman" w:hAnsi="Times New Roman"/>
        </w:rPr>
        <w:t>3. Pani/Pana dane osobowe przetwarzane będą w celu przeprowadzenia postępowania o udzieleniu zamówienia, prowadzeniu dokumentacji księgowo-podatkowej, archiwizacji danych, dochodzenia roszczeń lub obroną przed roszczeniami.</w:t>
      </w:r>
    </w:p>
    <w:p w14:paraId="2AA2DC14" w14:textId="77777777" w:rsidR="0027294B" w:rsidRPr="00F071F5" w:rsidRDefault="0027294B" w:rsidP="00B06C39">
      <w:pPr>
        <w:spacing w:after="0"/>
        <w:jc w:val="both"/>
        <w:rPr>
          <w:rFonts w:ascii="Times New Roman" w:hAnsi="Times New Roman"/>
        </w:rPr>
      </w:pPr>
      <w:r w:rsidRPr="00F071F5">
        <w:rPr>
          <w:rFonts w:ascii="Times New Roman" w:hAnsi="Times New Roman"/>
        </w:rPr>
        <w:t>4. Podstawą przetwarzania danych osobowych jest:</w:t>
      </w:r>
    </w:p>
    <w:p w14:paraId="44E1C1E2" w14:textId="77777777" w:rsidR="0027294B" w:rsidRPr="00F071F5" w:rsidRDefault="0027294B" w:rsidP="00B06C39">
      <w:pPr>
        <w:spacing w:after="0"/>
        <w:jc w:val="both"/>
        <w:rPr>
          <w:rFonts w:ascii="Times New Roman" w:hAnsi="Times New Roman"/>
        </w:rPr>
      </w:pPr>
      <w:r w:rsidRPr="00F071F5">
        <w:rPr>
          <w:rFonts w:ascii="Times New Roman" w:hAnsi="Times New Roman"/>
        </w:rPr>
        <w:t>a. Ustawa z dnia 29 stycznia 2004r. Prawo zamówień publicznych.</w:t>
      </w:r>
    </w:p>
    <w:p w14:paraId="23D7D40B" w14:textId="77777777" w:rsidR="0027294B" w:rsidRPr="00F071F5" w:rsidRDefault="0027294B" w:rsidP="00B06C39">
      <w:pPr>
        <w:spacing w:after="0"/>
        <w:jc w:val="both"/>
        <w:rPr>
          <w:rFonts w:ascii="Times New Roman" w:hAnsi="Times New Roman"/>
        </w:rPr>
      </w:pPr>
      <w:r w:rsidRPr="00F071F5">
        <w:rPr>
          <w:rFonts w:ascii="Times New Roman" w:hAnsi="Times New Roman"/>
        </w:rPr>
        <w:t>b. Ustawa z dnia 27 sierpnia 2009r. o finansach publicznych</w:t>
      </w:r>
    </w:p>
    <w:p w14:paraId="29EE74C7" w14:textId="77777777" w:rsidR="0027294B" w:rsidRPr="00F071F5" w:rsidRDefault="0027294B" w:rsidP="00B06C39">
      <w:pPr>
        <w:spacing w:after="0"/>
        <w:jc w:val="both"/>
        <w:rPr>
          <w:rFonts w:ascii="Times New Roman" w:hAnsi="Times New Roman"/>
        </w:rPr>
      </w:pPr>
      <w:r w:rsidRPr="00F071F5">
        <w:rPr>
          <w:rFonts w:ascii="Times New Roman" w:hAnsi="Times New Roman"/>
        </w:rPr>
        <w:t>c. Ustawa z dnia 14 lipca 1983r. o narodowym zasobie archiwalnym i archiwach</w:t>
      </w:r>
    </w:p>
    <w:p w14:paraId="3C02B469" w14:textId="77777777" w:rsidR="0027294B" w:rsidRPr="00F071F5" w:rsidRDefault="0027294B" w:rsidP="00B06C39">
      <w:pPr>
        <w:spacing w:after="0"/>
        <w:jc w:val="both"/>
        <w:rPr>
          <w:rFonts w:ascii="Times New Roman" w:hAnsi="Times New Roman"/>
        </w:rPr>
      </w:pPr>
      <w:r w:rsidRPr="00F071F5">
        <w:rPr>
          <w:rFonts w:ascii="Times New Roman" w:hAnsi="Times New Roman"/>
        </w:rPr>
        <w:t>d. art. 6 pkt.1 lit. c RODO - przetwarzanie jest niezbędne do wypełnienia obowiązku prawnego ciążącego na administratorze.</w:t>
      </w:r>
    </w:p>
    <w:p w14:paraId="4ECFE9E0" w14:textId="77777777" w:rsidR="0027294B" w:rsidRPr="00F071F5" w:rsidRDefault="0027294B" w:rsidP="00B06C39">
      <w:pPr>
        <w:spacing w:after="0"/>
        <w:jc w:val="both"/>
        <w:rPr>
          <w:rFonts w:ascii="Times New Roman" w:hAnsi="Times New Roman"/>
        </w:rPr>
      </w:pPr>
      <w:r w:rsidRPr="00F071F5">
        <w:rPr>
          <w:rFonts w:ascii="Times New Roman" w:hAnsi="Times New Roman"/>
        </w:rPr>
        <w:t>5. Odbiorcami Pani/Pana danych osobowych będą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w:t>
      </w:r>
      <w:r w:rsidR="004B5195" w:rsidRPr="00F071F5">
        <w:rPr>
          <w:rFonts w:ascii="Times New Roman" w:hAnsi="Times New Roman"/>
        </w:rPr>
        <w:t>.</w:t>
      </w:r>
    </w:p>
    <w:p w14:paraId="194C0607" w14:textId="77777777" w:rsidR="0027294B" w:rsidRPr="00F071F5" w:rsidRDefault="0027294B" w:rsidP="00B06C39">
      <w:pPr>
        <w:spacing w:after="0"/>
        <w:jc w:val="both"/>
        <w:rPr>
          <w:rFonts w:ascii="Times New Roman" w:hAnsi="Times New Roman"/>
        </w:rPr>
      </w:pPr>
      <w:r w:rsidRPr="00F071F5">
        <w:rPr>
          <w:rFonts w:ascii="Times New Roman" w:hAnsi="Times New Roman"/>
        </w:rPr>
        <w:t xml:space="preserve">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sidR="00640301" w:rsidRPr="00F071F5">
        <w:rPr>
          <w:rFonts w:ascii="Times New Roman" w:hAnsi="Times New Roman"/>
        </w:rPr>
        <w:br/>
      </w:r>
      <w:r w:rsidRPr="00F071F5">
        <w:rPr>
          <w:rFonts w:ascii="Times New Roman" w:hAnsi="Times New Roman"/>
        </w:rPr>
        <w:t xml:space="preserve">W szczególności zgodnie z art. 97 ust. 1 Ustawy PZP przez okres 4 lat od zakończenia roku kalendarzowego, w którym Umowa została wykonana lub postępowanie o udzielenie Zamówienia zostało zakończone bez zawarcia umowy,  </w:t>
      </w:r>
    </w:p>
    <w:p w14:paraId="148FF13E" w14:textId="77777777" w:rsidR="0027294B" w:rsidRPr="00F071F5" w:rsidRDefault="0027294B" w:rsidP="00B06C39">
      <w:pPr>
        <w:spacing w:after="0"/>
        <w:jc w:val="both"/>
        <w:rPr>
          <w:rFonts w:ascii="Times New Roman" w:hAnsi="Times New Roman"/>
        </w:rPr>
      </w:pPr>
      <w:r w:rsidRPr="00F071F5">
        <w:rPr>
          <w:rFonts w:ascii="Times New Roman" w:hAnsi="Times New Roman"/>
        </w:rPr>
        <w:t>7. Posiada Pani/Pan prawo:</w:t>
      </w:r>
    </w:p>
    <w:p w14:paraId="7126A1ED" w14:textId="77777777" w:rsidR="0027294B" w:rsidRPr="00F071F5" w:rsidRDefault="0027294B" w:rsidP="00B06C39">
      <w:pPr>
        <w:spacing w:after="0"/>
        <w:jc w:val="both"/>
        <w:rPr>
          <w:rFonts w:ascii="Times New Roman" w:hAnsi="Times New Roman"/>
        </w:rPr>
      </w:pPr>
      <w:r w:rsidRPr="00F071F5">
        <w:rPr>
          <w:rFonts w:ascii="Times New Roman" w:hAnsi="Times New Roman"/>
        </w:rPr>
        <w:t>a. na podstawie art.15 RODO prawo dostępu do danych osobowych Pani/Pana dotyczących;</w:t>
      </w:r>
    </w:p>
    <w:p w14:paraId="721EE918" w14:textId="77777777" w:rsidR="0027294B" w:rsidRPr="00F071F5" w:rsidRDefault="0027294B" w:rsidP="00B06C39">
      <w:pPr>
        <w:spacing w:after="0"/>
        <w:jc w:val="both"/>
        <w:rPr>
          <w:rFonts w:ascii="Times New Roman" w:hAnsi="Times New Roman"/>
        </w:rPr>
      </w:pPr>
      <w:r w:rsidRPr="00F071F5">
        <w:rPr>
          <w:rFonts w:ascii="Times New Roman" w:hAnsi="Times New Roman"/>
        </w:rPr>
        <w:t>b. na podstawie art. 16 RODO prawo do sprostowania Pani/Pana danych osobowych**;</w:t>
      </w:r>
    </w:p>
    <w:p w14:paraId="26E1426B" w14:textId="77777777" w:rsidR="0027294B" w:rsidRPr="00F071F5" w:rsidRDefault="0027294B" w:rsidP="00B06C39">
      <w:pPr>
        <w:spacing w:after="0"/>
        <w:jc w:val="both"/>
        <w:rPr>
          <w:rFonts w:ascii="Times New Roman" w:hAnsi="Times New Roman"/>
        </w:rPr>
      </w:pPr>
      <w:r w:rsidRPr="00F071F5">
        <w:rPr>
          <w:rFonts w:ascii="Times New Roman" w:hAnsi="Times New Roman"/>
        </w:rPr>
        <w:t>c. na podstawie art. 18 RODO prawo do żądania od administratora ograniczenia przetwarzania danych osobowych z zastrzeżeniem przypadków, o których mowa w art. 18 ust. 2 RODO***;</w:t>
      </w:r>
    </w:p>
    <w:p w14:paraId="2ABDD0B9" w14:textId="77777777" w:rsidR="0027294B" w:rsidRPr="00F071F5" w:rsidRDefault="0027294B" w:rsidP="00B06C39">
      <w:pPr>
        <w:spacing w:after="0"/>
        <w:jc w:val="both"/>
        <w:rPr>
          <w:rFonts w:ascii="Times New Roman" w:hAnsi="Times New Roman"/>
        </w:rPr>
      </w:pPr>
      <w:r w:rsidRPr="00F071F5">
        <w:rPr>
          <w:rFonts w:ascii="Times New Roman" w:hAnsi="Times New Roman"/>
        </w:rPr>
        <w:t>d. prawo do wniesienia skargi do Prezesa Urzędu Ochrony Danych Osobowych, gdy uzna Pani/ Pan, że przetwarzanie danych osobowych Pani/Pana dotyczących narusza przepisy RODO’</w:t>
      </w:r>
    </w:p>
    <w:p w14:paraId="4EFD187B" w14:textId="77777777" w:rsidR="0027294B" w:rsidRPr="00F071F5" w:rsidRDefault="0027294B" w:rsidP="00B06C39">
      <w:pPr>
        <w:spacing w:after="0"/>
        <w:jc w:val="both"/>
        <w:rPr>
          <w:rFonts w:ascii="Times New Roman" w:hAnsi="Times New Roman"/>
        </w:rPr>
      </w:pPr>
      <w:r w:rsidRPr="00F071F5">
        <w:rPr>
          <w:rFonts w:ascii="Times New Roman" w:hAnsi="Times New Roman"/>
        </w:rPr>
        <w:t>8. Nie przysługuje Pani/ Panu:</w:t>
      </w:r>
    </w:p>
    <w:p w14:paraId="5EA10744" w14:textId="77777777" w:rsidR="0027294B" w:rsidRPr="00F071F5" w:rsidRDefault="0027294B" w:rsidP="00B06C39">
      <w:pPr>
        <w:spacing w:after="0"/>
        <w:jc w:val="both"/>
        <w:rPr>
          <w:rFonts w:ascii="Times New Roman" w:hAnsi="Times New Roman"/>
        </w:rPr>
      </w:pPr>
      <w:r w:rsidRPr="00F071F5">
        <w:rPr>
          <w:rFonts w:ascii="Times New Roman" w:hAnsi="Times New Roman"/>
        </w:rPr>
        <w:t>a. w związku z art. 17 ust. 3 lit. b, d lub e RODO prawo do usunięcia danych osobowych;</w:t>
      </w:r>
    </w:p>
    <w:p w14:paraId="62A09AB6" w14:textId="77777777" w:rsidR="0027294B" w:rsidRPr="00F071F5" w:rsidRDefault="0027294B" w:rsidP="00B06C39">
      <w:pPr>
        <w:spacing w:after="0"/>
        <w:jc w:val="both"/>
        <w:rPr>
          <w:rFonts w:ascii="Times New Roman" w:hAnsi="Times New Roman"/>
        </w:rPr>
      </w:pPr>
      <w:r w:rsidRPr="00F071F5">
        <w:rPr>
          <w:rFonts w:ascii="Times New Roman" w:hAnsi="Times New Roman"/>
        </w:rPr>
        <w:t>b. prawo do przenoszenia danych osobowych, o którym mowa w art. 20 RODO;</w:t>
      </w:r>
    </w:p>
    <w:p w14:paraId="465C1E3F" w14:textId="77777777" w:rsidR="0027294B" w:rsidRPr="00F071F5" w:rsidRDefault="0027294B" w:rsidP="00B06C39">
      <w:pPr>
        <w:spacing w:after="0"/>
        <w:jc w:val="both"/>
        <w:rPr>
          <w:rFonts w:ascii="Times New Roman" w:hAnsi="Times New Roman"/>
        </w:rPr>
      </w:pPr>
      <w:r w:rsidRPr="00F071F5">
        <w:rPr>
          <w:rFonts w:ascii="Times New Roman" w:hAnsi="Times New Roman"/>
        </w:rPr>
        <w:t>c. na podstawie art. 21 RODO prawo sprzeciwu, wobec przetwarzania danych osobowych, gdyż podstawą prawną przetwarzania Pani/ Pana danych osobowych jest art. 6 ust. 1 lit. c RODO</w:t>
      </w:r>
    </w:p>
    <w:p w14:paraId="57012077" w14:textId="77777777" w:rsidR="0027294B" w:rsidRPr="00F071F5" w:rsidRDefault="0027294B" w:rsidP="00B06C39">
      <w:pPr>
        <w:spacing w:after="0"/>
        <w:jc w:val="both"/>
        <w:rPr>
          <w:rFonts w:ascii="Times New Roman" w:hAnsi="Times New Roman"/>
        </w:rPr>
      </w:pPr>
      <w:r w:rsidRPr="00F071F5">
        <w:rPr>
          <w:rFonts w:ascii="Times New Roman" w:hAnsi="Times New Roman"/>
        </w:rPr>
        <w:t>9. Ma Pani/Pan prawo do wniesienia skargi do organu nadzorczego tj. Urzędu Ochrony Danych Osobowych ul. Stawki 2, 00-913 Warszawa.</w:t>
      </w:r>
    </w:p>
    <w:p w14:paraId="61475D4E" w14:textId="77777777" w:rsidR="0027294B" w:rsidRPr="00F071F5" w:rsidRDefault="0027294B" w:rsidP="00B06C39">
      <w:pPr>
        <w:spacing w:after="0"/>
        <w:jc w:val="both"/>
        <w:rPr>
          <w:rFonts w:ascii="Times New Roman" w:hAnsi="Times New Roman"/>
        </w:rPr>
      </w:pPr>
      <w:r w:rsidRPr="00F071F5">
        <w:rPr>
          <w:rFonts w:ascii="Times New Roman" w:hAnsi="Times New Roman"/>
        </w:rPr>
        <w:t>10. Pani/Pana dane osobowe nie będą poddawane zautomatyzowanemu podejmowaniu decyzji, w tym również profilowaniu.</w:t>
      </w:r>
    </w:p>
    <w:p w14:paraId="09D35EA5" w14:textId="77777777" w:rsidR="0027294B" w:rsidRPr="00F071F5" w:rsidRDefault="0027294B" w:rsidP="00B06C39">
      <w:pPr>
        <w:spacing w:after="0"/>
        <w:jc w:val="both"/>
        <w:rPr>
          <w:rFonts w:ascii="Times New Roman" w:hAnsi="Times New Roman"/>
        </w:rPr>
      </w:pPr>
      <w:r w:rsidRPr="00F071F5">
        <w:rPr>
          <w:rFonts w:ascii="Times New Roman" w:hAnsi="Times New Roman"/>
        </w:rPr>
        <w:t>11. Pani/Pana dane osobowe nie będą przekazywane do państw trzecich.</w:t>
      </w:r>
    </w:p>
    <w:p w14:paraId="0CE2833C" w14:textId="77777777" w:rsidR="0027294B" w:rsidRPr="00F071F5" w:rsidRDefault="0027294B" w:rsidP="00B06C39">
      <w:pPr>
        <w:spacing w:after="0"/>
        <w:jc w:val="both"/>
        <w:rPr>
          <w:rFonts w:ascii="Times New Roman" w:hAnsi="Times New Roman"/>
        </w:rPr>
      </w:pPr>
      <w:r w:rsidRPr="00F071F5">
        <w:rPr>
          <w:rFonts w:ascii="Times New Roman" w:hAnsi="Times New Roman"/>
        </w:rPr>
        <w:t>12. Podanie danych osobowych jest wymogiem ustawowym określonym w przepisach ustawy PZP, związanych z udziałem w postępowaniu o udzielenie zamówienia publicznego.</w:t>
      </w:r>
    </w:p>
    <w:p w14:paraId="68D15D7A" w14:textId="77777777" w:rsidR="0027294B" w:rsidRPr="00F071F5" w:rsidRDefault="0027294B" w:rsidP="00B06C39">
      <w:pPr>
        <w:spacing w:after="0"/>
        <w:jc w:val="both"/>
        <w:rPr>
          <w:rFonts w:ascii="Times New Roman" w:hAnsi="Times New Roman"/>
        </w:rPr>
      </w:pPr>
      <w:r w:rsidRPr="00F071F5">
        <w:rPr>
          <w:rFonts w:ascii="Times New Roman" w:hAnsi="Times New Roman"/>
        </w:rPr>
        <w:lastRenderedPageBreak/>
        <w:t xml:space="preserve">13. Konsekwencją niepodania danych osobowych będzie brak możliwości udziału w postępowaniu </w:t>
      </w:r>
      <w:r w:rsidR="00640301" w:rsidRPr="00F071F5">
        <w:rPr>
          <w:rFonts w:ascii="Times New Roman" w:hAnsi="Times New Roman"/>
        </w:rPr>
        <w:br/>
      </w:r>
      <w:r w:rsidRPr="00F071F5">
        <w:rPr>
          <w:rFonts w:ascii="Times New Roman" w:hAnsi="Times New Roman"/>
        </w:rPr>
        <w:t>o udzielenie zamówienia publicznego.</w:t>
      </w:r>
    </w:p>
    <w:p w14:paraId="42FBF281" w14:textId="77777777" w:rsidR="0027294B" w:rsidRPr="00F071F5" w:rsidRDefault="0027294B" w:rsidP="00B06C39">
      <w:pPr>
        <w:spacing w:after="0"/>
        <w:jc w:val="both"/>
        <w:rPr>
          <w:rFonts w:ascii="Times New Roman" w:hAnsi="Times New Roman"/>
        </w:rPr>
      </w:pPr>
    </w:p>
    <w:p w14:paraId="569308E4" w14:textId="77777777" w:rsidR="0027294B" w:rsidRPr="00F071F5" w:rsidRDefault="0027294B" w:rsidP="00B06C39">
      <w:pPr>
        <w:spacing w:after="0"/>
        <w:jc w:val="both"/>
        <w:rPr>
          <w:rFonts w:ascii="Times New Roman" w:hAnsi="Times New Roman"/>
        </w:rPr>
      </w:pPr>
    </w:p>
    <w:p w14:paraId="61C8FE59" w14:textId="77777777" w:rsidR="0027294B" w:rsidRPr="00F071F5" w:rsidRDefault="0027294B" w:rsidP="00B06C39">
      <w:pPr>
        <w:spacing w:after="0"/>
        <w:jc w:val="both"/>
        <w:rPr>
          <w:rFonts w:ascii="Times New Roman" w:hAnsi="Times New Roman"/>
        </w:rPr>
      </w:pPr>
    </w:p>
    <w:p w14:paraId="2F94FF2A" w14:textId="77777777" w:rsidR="00550B0C" w:rsidRDefault="00550B0C" w:rsidP="00B06C39">
      <w:pPr>
        <w:spacing w:after="0"/>
        <w:jc w:val="both"/>
        <w:rPr>
          <w:rFonts w:ascii="Times New Roman" w:hAnsi="Times New Roman"/>
          <w:sz w:val="18"/>
          <w:szCs w:val="18"/>
        </w:rPr>
      </w:pPr>
    </w:p>
    <w:p w14:paraId="020DAC87" w14:textId="77777777" w:rsidR="00550B0C" w:rsidRDefault="00550B0C" w:rsidP="00B06C39">
      <w:pPr>
        <w:spacing w:after="0"/>
        <w:jc w:val="both"/>
        <w:rPr>
          <w:rFonts w:ascii="Times New Roman" w:hAnsi="Times New Roman"/>
          <w:sz w:val="18"/>
          <w:szCs w:val="18"/>
        </w:rPr>
      </w:pPr>
    </w:p>
    <w:p w14:paraId="7FAD7878" w14:textId="77777777" w:rsidR="0027294B" w:rsidRPr="00F071F5" w:rsidRDefault="0027294B" w:rsidP="00B06C39">
      <w:pPr>
        <w:spacing w:after="0"/>
        <w:jc w:val="both"/>
        <w:rPr>
          <w:rFonts w:ascii="Times New Roman" w:hAnsi="Times New Roman"/>
          <w:sz w:val="18"/>
          <w:szCs w:val="18"/>
        </w:rPr>
      </w:pPr>
      <w:r w:rsidRPr="00F071F5">
        <w:rPr>
          <w:rFonts w:ascii="Times New Roman" w:hAnsi="Times New Roman"/>
          <w:b/>
          <w:sz w:val="18"/>
          <w:szCs w:val="18"/>
        </w:rPr>
        <w:t>*Wyjaśnienie</w:t>
      </w:r>
      <w:r w:rsidRPr="00F071F5">
        <w:rPr>
          <w:rFonts w:ascii="Times New Roman" w:hAnsi="Times New Roman"/>
          <w:sz w:val="18"/>
          <w:szCs w:val="18"/>
        </w:rPr>
        <w:t>: informacja w tym zakresie jest wymagana, jeżeli w odniesieniu do danego administratora lub podmiotu przetwarzającego istnieje obowiązek wyznaczenia inspektora ochrony danych osobowych.</w:t>
      </w:r>
    </w:p>
    <w:p w14:paraId="3CF39A9D" w14:textId="77777777" w:rsidR="00D32443" w:rsidRPr="00F071F5" w:rsidRDefault="0027294B" w:rsidP="00B06C39">
      <w:pPr>
        <w:spacing w:after="0"/>
        <w:jc w:val="both"/>
        <w:rPr>
          <w:rFonts w:ascii="Times New Roman" w:hAnsi="Times New Roman"/>
          <w:sz w:val="18"/>
          <w:szCs w:val="18"/>
        </w:rPr>
      </w:pPr>
      <w:r w:rsidRPr="00F071F5">
        <w:rPr>
          <w:rFonts w:ascii="Times New Roman" w:hAnsi="Times New Roman"/>
          <w:b/>
          <w:sz w:val="18"/>
          <w:szCs w:val="18"/>
        </w:rPr>
        <w:t>**Wyjaśnienie</w:t>
      </w:r>
      <w:r w:rsidRPr="00F071F5">
        <w:rPr>
          <w:rFonts w:ascii="Times New Roman" w:hAnsi="Times New Roman"/>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F071F5">
        <w:rPr>
          <w:rFonts w:ascii="Times New Roman" w:hAnsi="Times New Roman"/>
          <w:sz w:val="18"/>
          <w:szCs w:val="18"/>
        </w:rPr>
        <w:t>Pzp</w:t>
      </w:r>
      <w:proofErr w:type="spellEnd"/>
      <w:r w:rsidRPr="00F071F5">
        <w:rPr>
          <w:rFonts w:ascii="Times New Roman" w:hAnsi="Times New Roman"/>
          <w:sz w:val="18"/>
          <w:szCs w:val="18"/>
        </w:rPr>
        <w:t xml:space="preserve"> oraz nie może naruszać </w:t>
      </w:r>
    </w:p>
    <w:p w14:paraId="687F5F29" w14:textId="77777777" w:rsidR="0027294B" w:rsidRPr="00F071F5" w:rsidRDefault="0027294B" w:rsidP="00B06C39">
      <w:pPr>
        <w:spacing w:after="0"/>
        <w:jc w:val="both"/>
        <w:rPr>
          <w:rFonts w:ascii="Times New Roman" w:hAnsi="Times New Roman"/>
          <w:sz w:val="18"/>
          <w:szCs w:val="18"/>
        </w:rPr>
      </w:pPr>
      <w:r w:rsidRPr="00F071F5">
        <w:rPr>
          <w:rFonts w:ascii="Times New Roman" w:hAnsi="Times New Roman"/>
          <w:sz w:val="18"/>
          <w:szCs w:val="18"/>
        </w:rPr>
        <w:t>integralności protokołu oraz jego załączników.</w:t>
      </w:r>
    </w:p>
    <w:p w14:paraId="797297D6" w14:textId="77777777" w:rsidR="00D32443" w:rsidRPr="00F071F5" w:rsidRDefault="0027294B" w:rsidP="00B06C39">
      <w:pPr>
        <w:spacing w:after="0"/>
        <w:jc w:val="both"/>
        <w:rPr>
          <w:rFonts w:ascii="Times New Roman" w:hAnsi="Times New Roman"/>
          <w:sz w:val="18"/>
          <w:szCs w:val="18"/>
        </w:rPr>
      </w:pPr>
      <w:r w:rsidRPr="00F071F5">
        <w:rPr>
          <w:rFonts w:ascii="Times New Roman" w:hAnsi="Times New Roman"/>
          <w:b/>
          <w:sz w:val="18"/>
          <w:szCs w:val="18"/>
        </w:rPr>
        <w:t>***Wyjaśnienie</w:t>
      </w:r>
      <w:r w:rsidRPr="00F071F5">
        <w:rPr>
          <w:rFonts w:ascii="Times New Roman" w:hAnsi="Times New Roman"/>
          <w:sz w:val="18"/>
          <w:szCs w:val="18"/>
        </w:rPr>
        <w:t xml:space="preserve">: prawo do ograniczenia przetwarzania nie ma zastosowania w odniesieniu do przechowywania, w celu </w:t>
      </w:r>
    </w:p>
    <w:p w14:paraId="3C37D4D1" w14:textId="77777777" w:rsidR="001114C4" w:rsidRPr="00F071F5" w:rsidRDefault="0027294B" w:rsidP="00B06C39">
      <w:pPr>
        <w:spacing w:after="0"/>
        <w:jc w:val="both"/>
        <w:rPr>
          <w:rFonts w:ascii="Times New Roman" w:hAnsi="Times New Roman"/>
          <w:sz w:val="18"/>
          <w:szCs w:val="18"/>
        </w:rPr>
      </w:pPr>
      <w:r w:rsidRPr="00F071F5">
        <w:rPr>
          <w:rFonts w:ascii="Times New Roman" w:hAnsi="Times New Roman"/>
          <w:sz w:val="18"/>
          <w:szCs w:val="18"/>
        </w:rPr>
        <w:t>zapewnienia korzystania ze środków ochrony prawnej lub w celu ochrony praw.</w:t>
      </w:r>
    </w:p>
    <w:p w14:paraId="44EC3B4E" w14:textId="77777777" w:rsidR="001114C4" w:rsidRPr="00F071F5" w:rsidRDefault="001114C4" w:rsidP="00B06C39">
      <w:pPr>
        <w:spacing w:after="0"/>
        <w:jc w:val="both"/>
        <w:rPr>
          <w:rFonts w:ascii="Times New Roman" w:hAnsi="Times New Roman"/>
        </w:rPr>
      </w:pPr>
    </w:p>
    <w:p w14:paraId="35ABEFF6" w14:textId="77777777" w:rsidR="001114C4" w:rsidRPr="00F071F5" w:rsidRDefault="001114C4" w:rsidP="00B06C39">
      <w:pPr>
        <w:spacing w:after="0"/>
        <w:jc w:val="both"/>
        <w:rPr>
          <w:rFonts w:ascii="Times New Roman" w:hAnsi="Times New Roman"/>
        </w:rPr>
      </w:pPr>
    </w:p>
    <w:p w14:paraId="202174EE" w14:textId="77777777" w:rsidR="00010485" w:rsidRPr="00F071F5" w:rsidRDefault="00010485" w:rsidP="00B06C39">
      <w:pPr>
        <w:tabs>
          <w:tab w:val="left" w:pos="408"/>
        </w:tabs>
        <w:autoSpaceDE w:val="0"/>
        <w:autoSpaceDN w:val="0"/>
        <w:spacing w:after="0"/>
        <w:jc w:val="both"/>
        <w:rPr>
          <w:rFonts w:ascii="Times New Roman" w:hAnsi="Times New Roman"/>
          <w:b/>
        </w:rPr>
      </w:pPr>
    </w:p>
    <w:p w14:paraId="517B9AA4" w14:textId="77777777" w:rsidR="00550B0C" w:rsidRDefault="00550B0C" w:rsidP="00B06C39">
      <w:pPr>
        <w:tabs>
          <w:tab w:val="left" w:pos="408"/>
        </w:tabs>
        <w:autoSpaceDE w:val="0"/>
        <w:autoSpaceDN w:val="0"/>
        <w:spacing w:after="0"/>
        <w:jc w:val="both"/>
        <w:rPr>
          <w:rFonts w:ascii="Times New Roman" w:hAnsi="Times New Roman"/>
          <w:b/>
        </w:rPr>
      </w:pPr>
    </w:p>
    <w:p w14:paraId="0DE86B8F" w14:textId="77777777" w:rsidR="00550B0C" w:rsidRDefault="00550B0C" w:rsidP="00B06C39">
      <w:pPr>
        <w:tabs>
          <w:tab w:val="left" w:pos="408"/>
        </w:tabs>
        <w:autoSpaceDE w:val="0"/>
        <w:autoSpaceDN w:val="0"/>
        <w:spacing w:after="0"/>
        <w:jc w:val="both"/>
        <w:rPr>
          <w:rFonts w:ascii="Times New Roman" w:hAnsi="Times New Roman"/>
          <w:b/>
        </w:rPr>
      </w:pPr>
    </w:p>
    <w:p w14:paraId="28730898" w14:textId="77777777" w:rsidR="00550B0C" w:rsidRDefault="00550B0C" w:rsidP="00B06C39">
      <w:pPr>
        <w:tabs>
          <w:tab w:val="left" w:pos="408"/>
        </w:tabs>
        <w:autoSpaceDE w:val="0"/>
        <w:autoSpaceDN w:val="0"/>
        <w:spacing w:after="0"/>
        <w:jc w:val="both"/>
        <w:rPr>
          <w:rFonts w:ascii="Times New Roman" w:hAnsi="Times New Roman"/>
          <w:b/>
        </w:rPr>
      </w:pPr>
    </w:p>
    <w:p w14:paraId="601D792C" w14:textId="77777777" w:rsidR="00550B0C" w:rsidRDefault="00550B0C" w:rsidP="00B06C39">
      <w:pPr>
        <w:tabs>
          <w:tab w:val="left" w:pos="408"/>
        </w:tabs>
        <w:autoSpaceDE w:val="0"/>
        <w:autoSpaceDN w:val="0"/>
        <w:spacing w:after="0"/>
        <w:jc w:val="both"/>
        <w:rPr>
          <w:rFonts w:ascii="Times New Roman" w:hAnsi="Times New Roman"/>
          <w:b/>
        </w:rPr>
      </w:pPr>
    </w:p>
    <w:p w14:paraId="65BE7189" w14:textId="77777777" w:rsidR="00550B0C" w:rsidRPr="00F071F5" w:rsidRDefault="00550B0C" w:rsidP="00B06C39">
      <w:pPr>
        <w:tabs>
          <w:tab w:val="left" w:pos="408"/>
        </w:tabs>
        <w:autoSpaceDE w:val="0"/>
        <w:autoSpaceDN w:val="0"/>
        <w:spacing w:after="0"/>
        <w:jc w:val="both"/>
        <w:rPr>
          <w:rFonts w:ascii="Times New Roman" w:hAnsi="Times New Roman"/>
          <w:b/>
        </w:rPr>
      </w:pPr>
    </w:p>
    <w:tbl>
      <w:tblPr>
        <w:tblpPr w:leftFromText="141" w:rightFromText="141"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111D3" w:rsidRPr="00F071F5" w14:paraId="39FF35E8" w14:textId="77777777" w:rsidTr="009111D3">
        <w:trPr>
          <w:trHeight w:val="823"/>
        </w:trPr>
        <w:tc>
          <w:tcPr>
            <w:tcW w:w="9288" w:type="dxa"/>
            <w:shd w:val="clear" w:color="auto" w:fill="BFBFBF"/>
            <w:vAlign w:val="center"/>
          </w:tcPr>
          <w:p w14:paraId="56168BD4" w14:textId="77777777" w:rsidR="009111D3" w:rsidRPr="00F071F5" w:rsidRDefault="009111D3" w:rsidP="009111D3">
            <w:pPr>
              <w:spacing w:after="0"/>
              <w:jc w:val="center"/>
              <w:rPr>
                <w:rFonts w:ascii="Times New Roman" w:hAnsi="Times New Roman"/>
                <w:b/>
                <w:sz w:val="28"/>
                <w:szCs w:val="28"/>
              </w:rPr>
            </w:pPr>
            <w:r w:rsidRPr="00F071F5">
              <w:rPr>
                <w:rFonts w:ascii="Times New Roman" w:hAnsi="Times New Roman"/>
                <w:b/>
                <w:sz w:val="28"/>
                <w:szCs w:val="28"/>
              </w:rPr>
              <w:t>ROZDZIAŁ II – Informacje uzupełniające</w:t>
            </w:r>
          </w:p>
        </w:tc>
      </w:tr>
    </w:tbl>
    <w:p w14:paraId="0EC3E2B8" w14:textId="77777777" w:rsidR="009111D3" w:rsidRPr="00F071F5" w:rsidRDefault="009111D3" w:rsidP="00B06C39">
      <w:pPr>
        <w:tabs>
          <w:tab w:val="left" w:pos="408"/>
        </w:tabs>
        <w:autoSpaceDE w:val="0"/>
        <w:autoSpaceDN w:val="0"/>
        <w:spacing w:after="0"/>
        <w:jc w:val="both"/>
        <w:rPr>
          <w:rFonts w:ascii="Times New Roman" w:hAnsi="Times New Roman"/>
          <w:b/>
        </w:rPr>
      </w:pPr>
    </w:p>
    <w:p w14:paraId="0BDD73BB" w14:textId="77777777" w:rsidR="009111D3" w:rsidRPr="00F071F5" w:rsidRDefault="009111D3" w:rsidP="00B06C39">
      <w:pPr>
        <w:tabs>
          <w:tab w:val="left" w:pos="408"/>
        </w:tabs>
        <w:autoSpaceDE w:val="0"/>
        <w:autoSpaceDN w:val="0"/>
        <w:spacing w:after="0"/>
        <w:jc w:val="both"/>
        <w:rPr>
          <w:rFonts w:ascii="Times New Roman" w:hAnsi="Times New Roman"/>
          <w:b/>
        </w:rPr>
      </w:pPr>
    </w:p>
    <w:p w14:paraId="49AD79F7" w14:textId="77777777" w:rsidR="009111D3" w:rsidRPr="00F071F5" w:rsidRDefault="009111D3" w:rsidP="00B06C39">
      <w:pPr>
        <w:tabs>
          <w:tab w:val="left" w:pos="408"/>
        </w:tabs>
        <w:autoSpaceDE w:val="0"/>
        <w:autoSpaceDN w:val="0"/>
        <w:spacing w:after="0"/>
        <w:jc w:val="both"/>
        <w:rPr>
          <w:rFonts w:ascii="Times New Roman" w:hAnsi="Times New Roman"/>
          <w:b/>
        </w:rPr>
      </w:pPr>
    </w:p>
    <w:p w14:paraId="1F2CD8F1" w14:textId="77777777" w:rsidR="009111D3" w:rsidRPr="00F071F5" w:rsidRDefault="009111D3" w:rsidP="00B06C39">
      <w:pPr>
        <w:tabs>
          <w:tab w:val="left" w:pos="408"/>
        </w:tabs>
        <w:autoSpaceDE w:val="0"/>
        <w:autoSpaceDN w:val="0"/>
        <w:spacing w:after="0"/>
        <w:jc w:val="both"/>
        <w:rPr>
          <w:rFonts w:ascii="Times New Roman" w:hAnsi="Times New Roman"/>
          <w:b/>
        </w:rPr>
      </w:pPr>
    </w:p>
    <w:p w14:paraId="168B51B9" w14:textId="77777777" w:rsidR="009111D3" w:rsidRPr="00F071F5" w:rsidRDefault="009111D3" w:rsidP="00B06C39">
      <w:pPr>
        <w:tabs>
          <w:tab w:val="left" w:pos="408"/>
        </w:tabs>
        <w:autoSpaceDE w:val="0"/>
        <w:autoSpaceDN w:val="0"/>
        <w:spacing w:after="0"/>
        <w:jc w:val="both"/>
        <w:rPr>
          <w:rFonts w:ascii="Times New Roman" w:hAnsi="Times New Roman"/>
          <w:b/>
        </w:rPr>
      </w:pPr>
    </w:p>
    <w:p w14:paraId="79CAD436" w14:textId="77777777" w:rsidR="00010485" w:rsidRPr="00F071F5" w:rsidRDefault="00010485" w:rsidP="00336657">
      <w:pPr>
        <w:numPr>
          <w:ilvl w:val="0"/>
          <w:numId w:val="30"/>
        </w:numPr>
        <w:tabs>
          <w:tab w:val="left" w:pos="408"/>
        </w:tabs>
        <w:autoSpaceDE w:val="0"/>
        <w:autoSpaceDN w:val="0"/>
        <w:spacing w:after="0"/>
        <w:ind w:right="-2"/>
        <w:jc w:val="both"/>
        <w:rPr>
          <w:rFonts w:ascii="Times New Roman" w:hAnsi="Times New Roman"/>
        </w:rPr>
      </w:pPr>
      <w:r w:rsidRPr="00F071F5">
        <w:rPr>
          <w:rFonts w:ascii="Times New Roman" w:hAnsi="Times New Roman"/>
          <w:b/>
          <w:bCs/>
        </w:rPr>
        <w:t>Opis części zamówienia, jeżeli zamawiający dopuszcza składanie ofert częściowych;</w:t>
      </w:r>
    </w:p>
    <w:p w14:paraId="753C09AF" w14:textId="7301870E" w:rsidR="00010485" w:rsidRPr="00F071F5" w:rsidRDefault="00010485" w:rsidP="00B06C39">
      <w:pPr>
        <w:tabs>
          <w:tab w:val="right" w:pos="284"/>
        </w:tabs>
        <w:spacing w:after="0"/>
        <w:ind w:left="408" w:right="-2" w:hanging="124"/>
        <w:jc w:val="both"/>
        <w:rPr>
          <w:rFonts w:ascii="Times New Roman" w:hAnsi="Times New Roman"/>
          <w:b/>
          <w:bCs/>
        </w:rPr>
      </w:pPr>
      <w:r w:rsidRPr="00F071F5">
        <w:rPr>
          <w:rFonts w:ascii="Times New Roman" w:hAnsi="Times New Roman"/>
          <w:bCs/>
        </w:rPr>
        <w:t xml:space="preserve">Zamawiający </w:t>
      </w:r>
      <w:r w:rsidR="00A717C3" w:rsidRPr="00C90C04">
        <w:rPr>
          <w:rFonts w:ascii="Times New Roman" w:hAnsi="Times New Roman"/>
          <w:b/>
          <w:bCs/>
        </w:rPr>
        <w:t>przewiduje</w:t>
      </w:r>
      <w:r w:rsidR="00A717C3" w:rsidRPr="00F071F5">
        <w:rPr>
          <w:rFonts w:ascii="Times New Roman" w:hAnsi="Times New Roman"/>
        </w:rPr>
        <w:t xml:space="preserve"> możliwoś</w:t>
      </w:r>
      <w:r w:rsidR="00A717C3">
        <w:rPr>
          <w:rFonts w:ascii="Times New Roman" w:hAnsi="Times New Roman"/>
        </w:rPr>
        <w:t>ć</w:t>
      </w:r>
      <w:r w:rsidR="00A717C3" w:rsidRPr="00F071F5">
        <w:rPr>
          <w:rFonts w:ascii="Times New Roman" w:hAnsi="Times New Roman"/>
        </w:rPr>
        <w:t xml:space="preserve"> składania ofert częściowych.</w:t>
      </w:r>
      <w:r w:rsidR="00A717C3">
        <w:rPr>
          <w:rFonts w:ascii="Times New Roman" w:hAnsi="Times New Roman"/>
        </w:rPr>
        <w:t xml:space="preserve"> Zamówienie podzielono na 5 odrębnych części zamówienia. Zamawiający nie ogranicza ilości części, na jaką Wykonawca może przedstawić ofertę</w:t>
      </w:r>
      <w:r w:rsidR="00565AC3">
        <w:rPr>
          <w:rFonts w:ascii="Times New Roman" w:hAnsi="Times New Roman"/>
          <w:bCs/>
        </w:rPr>
        <w:t>.</w:t>
      </w:r>
    </w:p>
    <w:p w14:paraId="1B4C7856" w14:textId="77777777" w:rsidR="00010485" w:rsidRPr="00F071F5" w:rsidRDefault="00010485" w:rsidP="00B06C39">
      <w:pPr>
        <w:tabs>
          <w:tab w:val="right" w:pos="284"/>
          <w:tab w:val="left" w:pos="408"/>
        </w:tabs>
        <w:spacing w:after="0"/>
        <w:ind w:left="408" w:right="-2" w:hanging="408"/>
        <w:jc w:val="both"/>
        <w:rPr>
          <w:rFonts w:ascii="Times New Roman" w:hAnsi="Times New Roman"/>
          <w:b/>
          <w:bCs/>
        </w:rPr>
      </w:pPr>
    </w:p>
    <w:p w14:paraId="5FB13529" w14:textId="77777777" w:rsidR="00010485" w:rsidRPr="00F071F5" w:rsidRDefault="00010485" w:rsidP="00336657">
      <w:pPr>
        <w:numPr>
          <w:ilvl w:val="0"/>
          <w:numId w:val="30"/>
        </w:numPr>
        <w:shd w:val="clear" w:color="auto" w:fill="FFFFFF"/>
        <w:spacing w:after="0"/>
        <w:ind w:right="-2"/>
        <w:jc w:val="both"/>
        <w:rPr>
          <w:rFonts w:ascii="Times New Roman" w:hAnsi="Times New Roman"/>
          <w:b/>
          <w:spacing w:val="-7"/>
          <w:w w:val="107"/>
        </w:rPr>
      </w:pPr>
      <w:r w:rsidRPr="00F071F5">
        <w:rPr>
          <w:rFonts w:ascii="Times New Roman" w:hAnsi="Times New Roman"/>
          <w:b/>
          <w:spacing w:val="-6"/>
          <w:w w:val="107"/>
        </w:rPr>
        <w:t xml:space="preserve">Maksymalna liczba wykonawców, z którymi zamawiający zawrze umowę ramową, jeżeli </w:t>
      </w:r>
      <w:r w:rsidRPr="00F071F5">
        <w:rPr>
          <w:rFonts w:ascii="Times New Roman" w:hAnsi="Times New Roman"/>
          <w:b/>
          <w:spacing w:val="-7"/>
          <w:w w:val="107"/>
        </w:rPr>
        <w:t>zamawiający przewiduje zawarcie umowy ramowej;</w:t>
      </w:r>
    </w:p>
    <w:p w14:paraId="2C514F65" w14:textId="77777777" w:rsidR="00010485" w:rsidRPr="00F071F5" w:rsidRDefault="003A4900" w:rsidP="00B06C39">
      <w:pPr>
        <w:tabs>
          <w:tab w:val="left" w:pos="294"/>
        </w:tabs>
        <w:spacing w:after="0"/>
        <w:ind w:right="-2"/>
        <w:jc w:val="both"/>
        <w:rPr>
          <w:rFonts w:ascii="Times New Roman" w:hAnsi="Times New Roman"/>
        </w:rPr>
      </w:pPr>
      <w:r w:rsidRPr="00F071F5">
        <w:rPr>
          <w:rFonts w:ascii="Times New Roman" w:hAnsi="Times New Roman"/>
        </w:rPr>
        <w:tab/>
      </w:r>
      <w:r w:rsidR="00010485" w:rsidRPr="00F071F5">
        <w:rPr>
          <w:rFonts w:ascii="Times New Roman" w:hAnsi="Times New Roman"/>
        </w:rPr>
        <w:t>Zamawiający nie przewiduje zawarcia umowy ramowej.</w:t>
      </w:r>
    </w:p>
    <w:p w14:paraId="465FA5F1" w14:textId="77777777" w:rsidR="00010485" w:rsidRPr="00F071F5" w:rsidRDefault="00010485" w:rsidP="00B06C39">
      <w:pPr>
        <w:spacing w:after="0"/>
        <w:ind w:right="-2"/>
        <w:jc w:val="both"/>
        <w:rPr>
          <w:rFonts w:ascii="Times New Roman" w:hAnsi="Times New Roman"/>
          <w:b/>
          <w:bCs/>
        </w:rPr>
      </w:pPr>
    </w:p>
    <w:p w14:paraId="5E6DD6A1" w14:textId="77777777" w:rsidR="00010485" w:rsidRPr="00F071F5" w:rsidRDefault="00010485" w:rsidP="00336657">
      <w:pPr>
        <w:numPr>
          <w:ilvl w:val="0"/>
          <w:numId w:val="30"/>
        </w:numPr>
        <w:spacing w:after="0"/>
        <w:ind w:right="-2"/>
        <w:jc w:val="both"/>
        <w:rPr>
          <w:rFonts w:ascii="Times New Roman" w:hAnsi="Times New Roman"/>
          <w:bCs/>
        </w:rPr>
      </w:pPr>
      <w:r w:rsidRPr="00F071F5">
        <w:rPr>
          <w:rFonts w:ascii="Times New Roman" w:hAnsi="Times New Roman"/>
          <w:b/>
          <w:bCs/>
        </w:rPr>
        <w:t>Informacje o przewidywanych zamówieniach, o których mowa w art. 67 ust. 1 pkt 6 i 7 lub art. 134 ust. 6 pkt, jeżeli zamawiający przewiduje udzielenie takich zamówień;</w:t>
      </w:r>
    </w:p>
    <w:p w14:paraId="36CFD4A7" w14:textId="77777777" w:rsidR="00010485" w:rsidRPr="00F071F5" w:rsidRDefault="00EA2413" w:rsidP="00B06C39">
      <w:pPr>
        <w:spacing w:after="0"/>
        <w:ind w:left="284" w:right="-2" w:hanging="260"/>
        <w:jc w:val="both"/>
        <w:rPr>
          <w:rFonts w:ascii="Times New Roman" w:hAnsi="Times New Roman"/>
          <w:spacing w:val="-6"/>
          <w:w w:val="107"/>
        </w:rPr>
      </w:pPr>
      <w:r w:rsidRPr="00F071F5">
        <w:rPr>
          <w:rFonts w:ascii="Times New Roman" w:hAnsi="Times New Roman"/>
          <w:bCs/>
        </w:rPr>
        <w:tab/>
      </w:r>
      <w:r w:rsidR="00010485" w:rsidRPr="00F071F5">
        <w:rPr>
          <w:rFonts w:ascii="Times New Roman" w:hAnsi="Times New Roman"/>
          <w:bCs/>
        </w:rPr>
        <w:t xml:space="preserve">Zamawiający nie przewiduje możliwości udzielenia zamówień, </w:t>
      </w:r>
      <w:r w:rsidR="00010485" w:rsidRPr="00F071F5">
        <w:rPr>
          <w:rFonts w:ascii="Times New Roman" w:hAnsi="Times New Roman"/>
          <w:spacing w:val="-6"/>
          <w:w w:val="107"/>
        </w:rPr>
        <w:t>o których mowa w art. 67 ust. 1 pkt. 6.</w:t>
      </w:r>
    </w:p>
    <w:p w14:paraId="5E1DCF4D" w14:textId="77777777" w:rsidR="00010485" w:rsidRPr="00F071F5" w:rsidRDefault="00010485" w:rsidP="00B06C39">
      <w:pPr>
        <w:spacing w:after="0"/>
        <w:ind w:right="-2"/>
        <w:jc w:val="both"/>
        <w:rPr>
          <w:rFonts w:ascii="Times New Roman" w:hAnsi="Times New Roman"/>
          <w:bCs/>
        </w:rPr>
      </w:pPr>
    </w:p>
    <w:p w14:paraId="38A6A580" w14:textId="77777777" w:rsidR="00010485" w:rsidRPr="00F071F5" w:rsidRDefault="00010485" w:rsidP="00336657">
      <w:pPr>
        <w:numPr>
          <w:ilvl w:val="0"/>
          <w:numId w:val="30"/>
        </w:numPr>
        <w:spacing w:after="0"/>
        <w:ind w:right="-2"/>
        <w:jc w:val="both"/>
        <w:rPr>
          <w:rFonts w:ascii="Times New Roman" w:hAnsi="Times New Roman"/>
          <w:bCs/>
        </w:rPr>
      </w:pPr>
      <w:r w:rsidRPr="00F071F5">
        <w:rPr>
          <w:rFonts w:ascii="Times New Roman" w:hAnsi="Times New Roman"/>
          <w:b/>
          <w:bCs/>
        </w:rPr>
        <w:t>Opis sposobu przedstawiania ofert wariantowych oraz minimalne warunki, jakim muszą odpowiadać oferty wariantowe wraz z wybranymi kryteriami oceny, jeżeli zamawiający wymaga lub dopuszcza ich składanie;</w:t>
      </w:r>
    </w:p>
    <w:p w14:paraId="6C27E1E2" w14:textId="77777777" w:rsidR="00010485" w:rsidRPr="00F071F5" w:rsidRDefault="00010485" w:rsidP="00B06C39">
      <w:pPr>
        <w:tabs>
          <w:tab w:val="right" w:pos="-2700"/>
        </w:tabs>
        <w:spacing w:after="0"/>
        <w:ind w:left="408" w:right="-2" w:hanging="114"/>
        <w:jc w:val="both"/>
        <w:rPr>
          <w:rFonts w:ascii="Times New Roman" w:hAnsi="Times New Roman"/>
        </w:rPr>
      </w:pPr>
      <w:r w:rsidRPr="00F071F5">
        <w:rPr>
          <w:rFonts w:ascii="Times New Roman" w:hAnsi="Times New Roman"/>
        </w:rPr>
        <w:t>Zamawiający nie dopuszcza składania ofert wariantowych w postępowaniu.</w:t>
      </w:r>
    </w:p>
    <w:p w14:paraId="511198C1" w14:textId="77777777" w:rsidR="00010485" w:rsidRPr="00F071F5" w:rsidRDefault="00010485" w:rsidP="00B06C39">
      <w:pPr>
        <w:tabs>
          <w:tab w:val="right" w:pos="426"/>
        </w:tabs>
        <w:spacing w:after="0"/>
        <w:ind w:left="408" w:right="-2" w:hanging="408"/>
        <w:jc w:val="both"/>
        <w:rPr>
          <w:rFonts w:ascii="Times New Roman" w:hAnsi="Times New Roman"/>
          <w:b/>
          <w:bCs/>
        </w:rPr>
      </w:pPr>
    </w:p>
    <w:p w14:paraId="2B1E157B" w14:textId="77777777" w:rsidR="00010485" w:rsidRPr="00F071F5" w:rsidRDefault="00010485" w:rsidP="00336657">
      <w:pPr>
        <w:numPr>
          <w:ilvl w:val="0"/>
          <w:numId w:val="30"/>
        </w:numPr>
        <w:shd w:val="clear" w:color="auto" w:fill="FFFFFF"/>
        <w:tabs>
          <w:tab w:val="left" w:pos="993"/>
        </w:tabs>
        <w:spacing w:after="0"/>
        <w:ind w:right="-2"/>
        <w:jc w:val="both"/>
        <w:rPr>
          <w:rFonts w:ascii="Times New Roman" w:hAnsi="Times New Roman"/>
          <w:b/>
        </w:rPr>
      </w:pPr>
      <w:r w:rsidRPr="00F071F5">
        <w:rPr>
          <w:rFonts w:ascii="Times New Roman" w:hAnsi="Times New Roman"/>
          <w:b/>
          <w:bCs/>
        </w:rPr>
        <w:t>Adres poczty elektronicznej lub strony internetowej zamawiającego</w:t>
      </w:r>
      <w:r w:rsidRPr="00F071F5">
        <w:rPr>
          <w:rFonts w:ascii="Times New Roman" w:hAnsi="Times New Roman"/>
          <w:b/>
          <w:spacing w:val="-6"/>
          <w:w w:val="107"/>
        </w:rPr>
        <w:t>;</w:t>
      </w:r>
    </w:p>
    <w:p w14:paraId="3C2AE2B4" w14:textId="71F9845A" w:rsidR="00010485" w:rsidRPr="00F071F5" w:rsidRDefault="00010485" w:rsidP="00B06C39">
      <w:pPr>
        <w:tabs>
          <w:tab w:val="left" w:pos="993"/>
        </w:tabs>
        <w:spacing w:after="0"/>
        <w:ind w:left="284" w:hanging="284"/>
        <w:jc w:val="both"/>
        <w:rPr>
          <w:rFonts w:ascii="Times New Roman" w:hAnsi="Times New Roman"/>
          <w:b/>
        </w:rPr>
      </w:pPr>
      <w:r w:rsidRPr="00F071F5">
        <w:rPr>
          <w:rFonts w:ascii="Times New Roman" w:hAnsi="Times New Roman"/>
        </w:rPr>
        <w:tab/>
        <w:t xml:space="preserve">Adres poczty elektronicznej Zamawiającego: </w:t>
      </w:r>
      <w:hyperlink r:id="rId13" w:history="1">
        <w:r w:rsidR="00510BB1" w:rsidRPr="00B20D89">
          <w:rPr>
            <w:rStyle w:val="Hipercze"/>
            <w:rFonts w:ascii="Times New Roman" w:hAnsi="Times New Roman"/>
          </w:rPr>
          <w:t>sekretariat@ckziupoznan.pl</w:t>
        </w:r>
      </w:hyperlink>
    </w:p>
    <w:p w14:paraId="08CAFAF2" w14:textId="77777777" w:rsidR="00510BB1" w:rsidRPr="00F071F5" w:rsidRDefault="00010485" w:rsidP="00510BB1">
      <w:pPr>
        <w:autoSpaceDE w:val="0"/>
        <w:autoSpaceDN w:val="0"/>
        <w:adjustRightInd w:val="0"/>
        <w:spacing w:after="0"/>
        <w:ind w:left="284"/>
        <w:jc w:val="both"/>
        <w:rPr>
          <w:rFonts w:ascii="Times New Roman" w:hAnsi="Times New Roman"/>
        </w:rPr>
      </w:pPr>
      <w:r w:rsidRPr="00F071F5">
        <w:rPr>
          <w:rFonts w:ascii="Times New Roman" w:hAnsi="Times New Roman"/>
        </w:rPr>
        <w:t xml:space="preserve">Adres strony internetowej Zamawiającego: </w:t>
      </w:r>
      <w:hyperlink r:id="rId14" w:history="1">
        <w:r w:rsidR="00510BB1" w:rsidRPr="00A27445">
          <w:rPr>
            <w:rStyle w:val="Hipercze"/>
            <w:rFonts w:ascii="Times New Roman" w:hAnsi="Times New Roman"/>
          </w:rPr>
          <w:t>www.ckziupoznan.pl</w:t>
        </w:r>
      </w:hyperlink>
      <w:r w:rsidR="00510BB1">
        <w:rPr>
          <w:rFonts w:ascii="Times New Roman" w:hAnsi="Times New Roman"/>
        </w:rPr>
        <w:t xml:space="preserve"> </w:t>
      </w:r>
    </w:p>
    <w:p w14:paraId="5447F71F" w14:textId="6E09C591" w:rsidR="00010485" w:rsidRPr="00F071F5" w:rsidRDefault="00010485" w:rsidP="00B06C39">
      <w:pPr>
        <w:tabs>
          <w:tab w:val="left" w:pos="993"/>
        </w:tabs>
        <w:spacing w:after="0"/>
        <w:ind w:left="284"/>
        <w:jc w:val="both"/>
        <w:rPr>
          <w:rFonts w:ascii="Times New Roman" w:hAnsi="Times New Roman"/>
          <w:b/>
        </w:rPr>
      </w:pPr>
    </w:p>
    <w:p w14:paraId="1EC5F8C5" w14:textId="77777777" w:rsidR="00010485" w:rsidRPr="00F071F5" w:rsidRDefault="00010485" w:rsidP="00336657">
      <w:pPr>
        <w:numPr>
          <w:ilvl w:val="0"/>
          <w:numId w:val="30"/>
        </w:numPr>
        <w:shd w:val="clear" w:color="auto" w:fill="FFFFFF"/>
        <w:spacing w:after="0"/>
        <w:ind w:right="-2"/>
        <w:jc w:val="both"/>
        <w:rPr>
          <w:rFonts w:ascii="Times New Roman" w:hAnsi="Times New Roman"/>
          <w:b/>
        </w:rPr>
      </w:pPr>
      <w:r w:rsidRPr="00F071F5">
        <w:rPr>
          <w:rFonts w:ascii="Times New Roman" w:hAnsi="Times New Roman"/>
          <w:b/>
          <w:spacing w:val="-6"/>
          <w:w w:val="107"/>
        </w:rPr>
        <w:t>Informacje dotyczące walut obcych, w jakich mogą być prowadzone rozliczenia</w:t>
      </w:r>
      <w:r w:rsidR="00934F94" w:rsidRPr="00F071F5">
        <w:rPr>
          <w:rFonts w:ascii="Times New Roman" w:hAnsi="Times New Roman"/>
          <w:b/>
          <w:spacing w:val="-6"/>
          <w:w w:val="107"/>
        </w:rPr>
        <w:t xml:space="preserve"> </w:t>
      </w:r>
      <w:r w:rsidRPr="00F071F5">
        <w:rPr>
          <w:rFonts w:ascii="Times New Roman" w:hAnsi="Times New Roman"/>
          <w:b/>
          <w:spacing w:val="-6"/>
          <w:w w:val="107"/>
        </w:rPr>
        <w:t xml:space="preserve">między </w:t>
      </w:r>
      <w:r w:rsidRPr="00F071F5">
        <w:rPr>
          <w:rFonts w:ascii="Times New Roman" w:hAnsi="Times New Roman"/>
          <w:b/>
          <w:spacing w:val="-8"/>
          <w:w w:val="107"/>
        </w:rPr>
        <w:t>zamawiającym a wykonawcą, jeżeli zamawiający przewiduje rozliczenia w walutach obcych;</w:t>
      </w:r>
    </w:p>
    <w:p w14:paraId="2BE55085" w14:textId="77777777" w:rsidR="00010485" w:rsidRPr="00F071F5" w:rsidRDefault="00010485" w:rsidP="00B06C39">
      <w:pPr>
        <w:tabs>
          <w:tab w:val="left" w:pos="284"/>
        </w:tabs>
        <w:spacing w:after="0"/>
        <w:ind w:right="-2"/>
        <w:jc w:val="both"/>
        <w:rPr>
          <w:rFonts w:ascii="Times New Roman" w:hAnsi="Times New Roman"/>
        </w:rPr>
      </w:pPr>
      <w:r w:rsidRPr="00F071F5">
        <w:rPr>
          <w:rFonts w:ascii="Times New Roman" w:hAnsi="Times New Roman"/>
        </w:rPr>
        <w:tab/>
        <w:t>Zamawiający nie przewiduje rozliczeń w walutach obcych.</w:t>
      </w:r>
    </w:p>
    <w:p w14:paraId="174EC593" w14:textId="77777777" w:rsidR="00010485" w:rsidRPr="00F071F5" w:rsidRDefault="00010485" w:rsidP="00B06C39">
      <w:pPr>
        <w:tabs>
          <w:tab w:val="left" w:pos="284"/>
        </w:tabs>
        <w:spacing w:after="0"/>
        <w:ind w:right="-2"/>
        <w:jc w:val="both"/>
        <w:rPr>
          <w:rFonts w:ascii="Times New Roman" w:hAnsi="Times New Roman"/>
          <w:b/>
          <w:bCs/>
        </w:rPr>
      </w:pPr>
    </w:p>
    <w:p w14:paraId="43FE6847" w14:textId="77777777" w:rsidR="00010485" w:rsidRPr="00F071F5" w:rsidRDefault="00010485" w:rsidP="00336657">
      <w:pPr>
        <w:numPr>
          <w:ilvl w:val="0"/>
          <w:numId w:val="30"/>
        </w:numPr>
        <w:shd w:val="clear" w:color="auto" w:fill="FFFFFF"/>
        <w:spacing w:after="0"/>
        <w:ind w:right="-2"/>
        <w:jc w:val="both"/>
        <w:rPr>
          <w:rFonts w:ascii="Times New Roman" w:hAnsi="Times New Roman"/>
          <w:b/>
        </w:rPr>
      </w:pPr>
      <w:r w:rsidRPr="00F071F5">
        <w:rPr>
          <w:rFonts w:ascii="Times New Roman" w:hAnsi="Times New Roman"/>
          <w:b/>
          <w:spacing w:val="-6"/>
          <w:w w:val="107"/>
        </w:rPr>
        <w:t>Aukcja elektroniczna;</w:t>
      </w:r>
    </w:p>
    <w:p w14:paraId="11F33766" w14:textId="77777777" w:rsidR="00010485" w:rsidRPr="00F071F5" w:rsidRDefault="00010485" w:rsidP="00B06C39">
      <w:pPr>
        <w:shd w:val="clear" w:color="auto" w:fill="FFFFFF"/>
        <w:spacing w:after="0"/>
        <w:ind w:left="426" w:right="-2" w:hanging="142"/>
        <w:jc w:val="both"/>
        <w:rPr>
          <w:rFonts w:ascii="Times New Roman" w:hAnsi="Times New Roman"/>
        </w:rPr>
      </w:pPr>
      <w:r w:rsidRPr="00F071F5">
        <w:rPr>
          <w:rFonts w:ascii="Times New Roman" w:hAnsi="Times New Roman"/>
        </w:rPr>
        <w:t>Zamawiający nie przewiduje aukcji elektronicznej.</w:t>
      </w:r>
    </w:p>
    <w:p w14:paraId="3AA10219" w14:textId="77777777" w:rsidR="00010485" w:rsidRPr="00F071F5" w:rsidRDefault="00010485" w:rsidP="00B06C39">
      <w:pPr>
        <w:shd w:val="clear" w:color="auto" w:fill="FFFFFF"/>
        <w:spacing w:after="0"/>
        <w:ind w:left="426" w:right="-2"/>
        <w:jc w:val="both"/>
        <w:rPr>
          <w:rFonts w:ascii="Times New Roman" w:hAnsi="Times New Roman"/>
        </w:rPr>
      </w:pPr>
    </w:p>
    <w:p w14:paraId="4DDA3BD8" w14:textId="77777777" w:rsidR="00010485" w:rsidRPr="00F071F5" w:rsidRDefault="00010485" w:rsidP="00336657">
      <w:pPr>
        <w:numPr>
          <w:ilvl w:val="0"/>
          <w:numId w:val="30"/>
        </w:numPr>
        <w:shd w:val="clear" w:color="auto" w:fill="FFFFFF"/>
        <w:spacing w:after="0"/>
        <w:ind w:right="-2"/>
        <w:jc w:val="both"/>
        <w:rPr>
          <w:rFonts w:ascii="Times New Roman" w:hAnsi="Times New Roman"/>
          <w:b/>
        </w:rPr>
      </w:pPr>
      <w:r w:rsidRPr="00F071F5">
        <w:rPr>
          <w:rFonts w:ascii="Times New Roman" w:hAnsi="Times New Roman"/>
          <w:b/>
          <w:spacing w:val="-7"/>
          <w:w w:val="107"/>
        </w:rPr>
        <w:t>Wysokość zwrotu kosztów udziału w postępowaniu, jeżeli zamawiający przewiduje ich zwrot;</w:t>
      </w:r>
    </w:p>
    <w:p w14:paraId="4836A13D" w14:textId="77777777" w:rsidR="00010485" w:rsidRPr="00F071F5" w:rsidRDefault="00010485" w:rsidP="00B06C39">
      <w:pPr>
        <w:shd w:val="clear" w:color="auto" w:fill="FFFFFF"/>
        <w:spacing w:after="0"/>
        <w:ind w:left="284" w:right="-2"/>
        <w:jc w:val="both"/>
        <w:rPr>
          <w:rFonts w:ascii="Times New Roman" w:hAnsi="Times New Roman"/>
        </w:rPr>
      </w:pPr>
      <w:r w:rsidRPr="00F071F5">
        <w:rPr>
          <w:rFonts w:ascii="Times New Roman" w:hAnsi="Times New Roman"/>
        </w:rPr>
        <w:t>Zamawiający nie przewiduje zwrotu kosztów udziału w postępowaniu.</w:t>
      </w:r>
    </w:p>
    <w:p w14:paraId="72D47DD8" w14:textId="77777777" w:rsidR="00010485" w:rsidRPr="00F071F5" w:rsidRDefault="00010485" w:rsidP="00B06C39">
      <w:pPr>
        <w:spacing w:after="0"/>
        <w:ind w:right="-2"/>
        <w:jc w:val="both"/>
        <w:rPr>
          <w:rFonts w:ascii="Times New Roman" w:hAnsi="Times New Roman"/>
          <w:b/>
        </w:rPr>
      </w:pPr>
    </w:p>
    <w:p w14:paraId="5CECBBC2" w14:textId="77777777" w:rsidR="00010485" w:rsidRPr="00F071F5" w:rsidRDefault="00010485" w:rsidP="00336657">
      <w:pPr>
        <w:numPr>
          <w:ilvl w:val="0"/>
          <w:numId w:val="30"/>
        </w:numPr>
        <w:spacing w:after="0"/>
        <w:ind w:right="-2"/>
        <w:jc w:val="both"/>
        <w:rPr>
          <w:rFonts w:ascii="Times New Roman" w:hAnsi="Times New Roman"/>
          <w:b/>
        </w:rPr>
      </w:pPr>
      <w:r w:rsidRPr="00F071F5">
        <w:rPr>
          <w:rFonts w:ascii="Times New Roman" w:hAnsi="Times New Roman"/>
          <w:b/>
        </w:rPr>
        <w:t xml:space="preserve">Informacja o wymaganiach określonych w art. 29 ust. 3a oraz 4 </w:t>
      </w:r>
      <w:proofErr w:type="spellStart"/>
      <w:r w:rsidRPr="00F071F5">
        <w:rPr>
          <w:rFonts w:ascii="Times New Roman" w:hAnsi="Times New Roman"/>
          <w:b/>
        </w:rPr>
        <w:t>Pzp</w:t>
      </w:r>
      <w:proofErr w:type="spellEnd"/>
      <w:r w:rsidRPr="00F071F5">
        <w:rPr>
          <w:rFonts w:ascii="Times New Roman" w:hAnsi="Times New Roman"/>
          <w:b/>
        </w:rPr>
        <w:t>.</w:t>
      </w:r>
    </w:p>
    <w:p w14:paraId="00EBD7B9" w14:textId="77777777" w:rsidR="00010485" w:rsidRPr="00F071F5" w:rsidRDefault="00010485" w:rsidP="00B06C39">
      <w:pPr>
        <w:spacing w:after="0"/>
        <w:ind w:right="-2" w:firstLine="284"/>
        <w:jc w:val="both"/>
        <w:rPr>
          <w:rFonts w:ascii="Times New Roman" w:hAnsi="Times New Roman"/>
        </w:rPr>
      </w:pPr>
      <w:r w:rsidRPr="00F071F5">
        <w:rPr>
          <w:rFonts w:ascii="Times New Roman" w:hAnsi="Times New Roman"/>
        </w:rPr>
        <w:t xml:space="preserve">Zamawiający nie przewiduje wymagań określonych w art. 29 ust. 4 ustawy </w:t>
      </w:r>
      <w:proofErr w:type="spellStart"/>
      <w:r w:rsidRPr="00F071F5">
        <w:rPr>
          <w:rFonts w:ascii="Times New Roman" w:hAnsi="Times New Roman"/>
        </w:rPr>
        <w:t>Pzp</w:t>
      </w:r>
      <w:proofErr w:type="spellEnd"/>
      <w:r w:rsidRPr="00F071F5">
        <w:rPr>
          <w:rFonts w:ascii="Times New Roman" w:hAnsi="Times New Roman"/>
        </w:rPr>
        <w:t>.</w:t>
      </w:r>
    </w:p>
    <w:p w14:paraId="72BF8A4D" w14:textId="77777777" w:rsidR="00010485" w:rsidRPr="00F071F5" w:rsidRDefault="00010485" w:rsidP="00B06C39">
      <w:pPr>
        <w:pStyle w:val="NormalnyWeb"/>
        <w:tabs>
          <w:tab w:val="left" w:pos="-3060"/>
        </w:tabs>
        <w:spacing w:before="0" w:beforeAutospacing="0" w:after="0" w:afterAutospacing="0" w:line="276" w:lineRule="auto"/>
        <w:ind w:left="567" w:right="-2" w:firstLine="0"/>
        <w:rPr>
          <w:b/>
          <w:sz w:val="22"/>
          <w:szCs w:val="22"/>
        </w:rPr>
      </w:pPr>
    </w:p>
    <w:p w14:paraId="3929B1B9" w14:textId="77777777" w:rsidR="00010485" w:rsidRPr="00F071F5" w:rsidRDefault="00010485" w:rsidP="00336657">
      <w:pPr>
        <w:pStyle w:val="NormalnyWeb"/>
        <w:numPr>
          <w:ilvl w:val="0"/>
          <w:numId w:val="30"/>
        </w:numPr>
        <w:tabs>
          <w:tab w:val="left" w:pos="-3060"/>
        </w:tabs>
        <w:spacing w:before="0" w:beforeAutospacing="0" w:after="0" w:afterAutospacing="0" w:line="276" w:lineRule="auto"/>
        <w:ind w:left="426" w:right="-2" w:hanging="426"/>
        <w:rPr>
          <w:b/>
          <w:sz w:val="22"/>
          <w:szCs w:val="22"/>
        </w:rPr>
      </w:pPr>
      <w:r w:rsidRPr="00F071F5">
        <w:rPr>
          <w:b/>
          <w:sz w:val="22"/>
          <w:szCs w:val="22"/>
        </w:rPr>
        <w:t>Informacja o obowiązku osobistego wykonania przez wykonawcę kluczowych</w:t>
      </w:r>
    </w:p>
    <w:p w14:paraId="0F93CE11" w14:textId="77777777" w:rsidR="00010485" w:rsidRPr="00F071F5" w:rsidRDefault="00010485" w:rsidP="00B06C39">
      <w:pPr>
        <w:pStyle w:val="NormalnyWeb"/>
        <w:tabs>
          <w:tab w:val="left" w:pos="-3060"/>
          <w:tab w:val="num" w:pos="426"/>
        </w:tabs>
        <w:spacing w:before="0" w:beforeAutospacing="0" w:after="0" w:afterAutospacing="0" w:line="276" w:lineRule="auto"/>
        <w:ind w:right="-2" w:firstLine="0"/>
        <w:rPr>
          <w:b/>
          <w:sz w:val="22"/>
          <w:szCs w:val="22"/>
        </w:rPr>
      </w:pPr>
      <w:r w:rsidRPr="00F071F5">
        <w:rPr>
          <w:b/>
          <w:sz w:val="22"/>
          <w:szCs w:val="22"/>
        </w:rPr>
        <w:t>części zamówienia:</w:t>
      </w:r>
    </w:p>
    <w:p w14:paraId="34551D12" w14:textId="77777777" w:rsidR="00010485" w:rsidRPr="00F071F5" w:rsidRDefault="00010485" w:rsidP="00B06C39">
      <w:pPr>
        <w:autoSpaceDE w:val="0"/>
        <w:autoSpaceDN w:val="0"/>
        <w:adjustRightInd w:val="0"/>
        <w:spacing w:after="0"/>
        <w:ind w:left="284" w:right="-2"/>
        <w:jc w:val="both"/>
        <w:rPr>
          <w:rFonts w:ascii="Times New Roman" w:hAnsi="Times New Roman"/>
        </w:rPr>
      </w:pPr>
      <w:r w:rsidRPr="00F071F5">
        <w:rPr>
          <w:rFonts w:ascii="Times New Roman" w:hAnsi="Times New Roman"/>
        </w:rPr>
        <w:t xml:space="preserve">Zamawiający mając na uwadze art. 36a ust. 2 ustawy </w:t>
      </w:r>
      <w:proofErr w:type="spellStart"/>
      <w:r w:rsidRPr="00F071F5">
        <w:rPr>
          <w:rFonts w:ascii="Times New Roman" w:hAnsi="Times New Roman"/>
        </w:rPr>
        <w:t>Pzp</w:t>
      </w:r>
      <w:proofErr w:type="spellEnd"/>
      <w:r w:rsidRPr="00F071F5">
        <w:rPr>
          <w:rFonts w:ascii="Times New Roman" w:hAnsi="Times New Roman"/>
        </w:rPr>
        <w:t xml:space="preserve"> nie zastrzega obowiązku osobistego wykonania przez wykonawcę kluczowych części zamówienia.</w:t>
      </w:r>
    </w:p>
    <w:p w14:paraId="40490C89" w14:textId="77777777" w:rsidR="00010485" w:rsidRPr="00F071F5" w:rsidRDefault="00010485" w:rsidP="00B06C39">
      <w:pPr>
        <w:autoSpaceDE w:val="0"/>
        <w:autoSpaceDN w:val="0"/>
        <w:adjustRightInd w:val="0"/>
        <w:spacing w:after="0"/>
        <w:ind w:right="-2" w:firstLine="426"/>
        <w:jc w:val="both"/>
        <w:rPr>
          <w:rFonts w:ascii="Times New Roman" w:hAnsi="Times New Roman"/>
        </w:rPr>
      </w:pPr>
    </w:p>
    <w:p w14:paraId="4D72CB2C" w14:textId="418FF722" w:rsidR="00010485" w:rsidRPr="00EE4113" w:rsidRDefault="00010485" w:rsidP="00336657">
      <w:pPr>
        <w:numPr>
          <w:ilvl w:val="0"/>
          <w:numId w:val="30"/>
        </w:numPr>
        <w:spacing w:after="0"/>
        <w:ind w:right="-2"/>
        <w:jc w:val="both"/>
        <w:rPr>
          <w:rFonts w:ascii="Times New Roman" w:hAnsi="Times New Roman"/>
        </w:rPr>
      </w:pPr>
      <w:r w:rsidRPr="00F071F5">
        <w:rPr>
          <w:rFonts w:ascii="Times New Roman" w:hAnsi="Times New Roman"/>
          <w:b/>
          <w:bCs/>
        </w:rPr>
        <w:t>Wymóg lub możliwość złożenia ofert w postaci katalogów elektronicznych lub dołączenia katalogów elektronicznych do oferty, w sytuacji określonej w art. 10a ust. 2;</w:t>
      </w:r>
      <w:r w:rsidR="00565AC3">
        <w:rPr>
          <w:rFonts w:ascii="Times New Roman" w:hAnsi="Times New Roman"/>
          <w:b/>
          <w:bCs/>
        </w:rPr>
        <w:t xml:space="preserve"> </w:t>
      </w:r>
      <w:r w:rsidRPr="00F071F5">
        <w:rPr>
          <w:rFonts w:ascii="Times New Roman" w:hAnsi="Times New Roman"/>
          <w:bCs/>
        </w:rPr>
        <w:t>Nie dotyczy</w:t>
      </w:r>
    </w:p>
    <w:p w14:paraId="4B089ECE" w14:textId="24C11B4E" w:rsidR="00EE4113" w:rsidRDefault="00EE4113" w:rsidP="00EE4113">
      <w:pPr>
        <w:spacing w:after="0"/>
        <w:ind w:right="-2"/>
        <w:jc w:val="both"/>
        <w:rPr>
          <w:rFonts w:ascii="Times New Roman" w:hAnsi="Times New Roman"/>
        </w:rPr>
      </w:pPr>
    </w:p>
    <w:p w14:paraId="1F414A57" w14:textId="26CDBEA1" w:rsidR="00EE4113" w:rsidRDefault="00EE4113" w:rsidP="00EE4113">
      <w:pPr>
        <w:spacing w:after="0"/>
        <w:ind w:right="-2"/>
        <w:jc w:val="both"/>
        <w:rPr>
          <w:rFonts w:ascii="Times New Roman" w:hAnsi="Times New Roman"/>
        </w:rPr>
      </w:pPr>
    </w:p>
    <w:p w14:paraId="3E16E3DB" w14:textId="0F301956" w:rsidR="00EE4113" w:rsidRDefault="00EE4113" w:rsidP="00EE4113">
      <w:pPr>
        <w:spacing w:after="0"/>
        <w:ind w:right="-2"/>
        <w:jc w:val="both"/>
        <w:rPr>
          <w:rFonts w:ascii="Times New Roman" w:hAnsi="Times New Roman"/>
        </w:rPr>
      </w:pPr>
    </w:p>
    <w:p w14:paraId="4348A460" w14:textId="77777777" w:rsidR="00EE4113" w:rsidRPr="00F071F5" w:rsidRDefault="00EE4113" w:rsidP="00EE4113">
      <w:pPr>
        <w:spacing w:after="0"/>
        <w:ind w:right="-2"/>
        <w:jc w:val="both"/>
        <w:rPr>
          <w:rFonts w:ascii="Times New Roman" w:hAnsi="Times New Roman"/>
        </w:rPr>
      </w:pPr>
    </w:p>
    <w:tbl>
      <w:tblPr>
        <w:tblpPr w:leftFromText="141" w:rightFromText="141" w:vertAnchor="text" w:tblpY="-8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C00B06" w:rsidRPr="00F071F5" w14:paraId="56147691" w14:textId="77777777" w:rsidTr="00C00B06">
        <w:trPr>
          <w:trHeight w:val="1003"/>
        </w:trPr>
        <w:tc>
          <w:tcPr>
            <w:tcW w:w="9004" w:type="dxa"/>
            <w:shd w:val="clear" w:color="auto" w:fill="BFBFBF"/>
            <w:vAlign w:val="center"/>
          </w:tcPr>
          <w:p w14:paraId="47E923F0" w14:textId="77777777" w:rsidR="00C00B06" w:rsidRPr="00F071F5" w:rsidRDefault="00C00B06" w:rsidP="00C00B06">
            <w:pPr>
              <w:spacing w:after="0"/>
              <w:jc w:val="center"/>
              <w:rPr>
                <w:rFonts w:ascii="Times New Roman" w:hAnsi="Times New Roman"/>
                <w:b/>
                <w:sz w:val="28"/>
                <w:szCs w:val="28"/>
              </w:rPr>
            </w:pPr>
            <w:r w:rsidRPr="00F071F5">
              <w:rPr>
                <w:rFonts w:ascii="Times New Roman" w:hAnsi="Times New Roman"/>
                <w:b/>
                <w:sz w:val="28"/>
                <w:szCs w:val="28"/>
              </w:rPr>
              <w:t>ROZDZIAŁ III – wykaz załączników do SIWZ</w:t>
            </w:r>
          </w:p>
        </w:tc>
      </w:tr>
    </w:tbl>
    <w:p w14:paraId="6A158458" w14:textId="77777777" w:rsidR="00010485" w:rsidRPr="00F071F5" w:rsidRDefault="00010485" w:rsidP="00B06C39">
      <w:pPr>
        <w:spacing w:after="0"/>
        <w:jc w:val="both"/>
        <w:rPr>
          <w:rFonts w:ascii="Times New Roman" w:hAnsi="Times New Roman"/>
        </w:rPr>
      </w:pPr>
    </w:p>
    <w:p w14:paraId="568324D8" w14:textId="77777777" w:rsidR="00762602" w:rsidRPr="00F071F5" w:rsidRDefault="00762602" w:rsidP="00B06C39">
      <w:pPr>
        <w:spacing w:after="0"/>
        <w:jc w:val="both"/>
        <w:rPr>
          <w:rFonts w:ascii="Times New Roman" w:hAnsi="Times New Roman"/>
          <w:b/>
        </w:rPr>
      </w:pP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r w:rsidRPr="00F071F5">
        <w:rPr>
          <w:rFonts w:ascii="Times New Roman" w:hAnsi="Times New Roman"/>
          <w:b/>
        </w:rPr>
        <w:tab/>
      </w:r>
    </w:p>
    <w:p w14:paraId="00295C7F" w14:textId="77777777" w:rsidR="00762602" w:rsidRPr="00F071F5" w:rsidRDefault="00762602" w:rsidP="00336657">
      <w:pPr>
        <w:pStyle w:val="Podtytu"/>
        <w:numPr>
          <w:ilvl w:val="0"/>
          <w:numId w:val="31"/>
        </w:numPr>
        <w:tabs>
          <w:tab w:val="left" w:pos="284"/>
        </w:tabs>
        <w:spacing w:after="0" w:line="276" w:lineRule="auto"/>
        <w:ind w:hanging="1073"/>
        <w:jc w:val="both"/>
        <w:rPr>
          <w:bCs w:val="0"/>
          <w:sz w:val="22"/>
          <w:szCs w:val="22"/>
          <w:u w:val="none"/>
        </w:rPr>
      </w:pPr>
      <w:r w:rsidRPr="00F071F5">
        <w:rPr>
          <w:b w:val="0"/>
          <w:sz w:val="22"/>
          <w:szCs w:val="22"/>
          <w:u w:val="none"/>
        </w:rPr>
        <w:t xml:space="preserve">Załącznik nr 1 </w:t>
      </w:r>
      <w:r w:rsidRPr="00F071F5">
        <w:rPr>
          <w:b w:val="0"/>
          <w:sz w:val="22"/>
          <w:szCs w:val="22"/>
          <w:u w:val="none"/>
        </w:rPr>
        <w:tab/>
        <w:t xml:space="preserve">- </w:t>
      </w:r>
      <w:r w:rsidRPr="00F071F5">
        <w:rPr>
          <w:b w:val="0"/>
          <w:sz w:val="22"/>
          <w:szCs w:val="22"/>
          <w:u w:val="none"/>
        </w:rPr>
        <w:tab/>
        <w:t xml:space="preserve">formularz oferty – </w:t>
      </w:r>
      <w:r w:rsidRPr="00F071F5">
        <w:rPr>
          <w:sz w:val="22"/>
          <w:szCs w:val="22"/>
          <w:u w:val="none"/>
        </w:rPr>
        <w:t>ETAP I,</w:t>
      </w:r>
    </w:p>
    <w:p w14:paraId="4DCE2870" w14:textId="77777777" w:rsidR="00762602" w:rsidRPr="00F071F5" w:rsidRDefault="00762602" w:rsidP="00336657">
      <w:pPr>
        <w:pStyle w:val="Podtytu"/>
        <w:numPr>
          <w:ilvl w:val="0"/>
          <w:numId w:val="31"/>
        </w:numPr>
        <w:tabs>
          <w:tab w:val="left" w:pos="284"/>
        </w:tabs>
        <w:spacing w:after="0" w:line="276" w:lineRule="auto"/>
        <w:ind w:hanging="1073"/>
        <w:jc w:val="both"/>
        <w:rPr>
          <w:bCs w:val="0"/>
          <w:sz w:val="22"/>
          <w:szCs w:val="22"/>
          <w:u w:val="none"/>
        </w:rPr>
      </w:pPr>
      <w:r w:rsidRPr="00F071F5">
        <w:rPr>
          <w:b w:val="0"/>
          <w:sz w:val="22"/>
          <w:szCs w:val="22"/>
          <w:u w:val="none"/>
        </w:rPr>
        <w:t>Załącznik nr 2</w:t>
      </w:r>
      <w:r w:rsidRPr="00F071F5">
        <w:rPr>
          <w:b w:val="0"/>
          <w:sz w:val="22"/>
          <w:szCs w:val="22"/>
          <w:u w:val="none"/>
        </w:rPr>
        <w:tab/>
        <w:t>-</w:t>
      </w:r>
      <w:r w:rsidRPr="00F071F5">
        <w:rPr>
          <w:b w:val="0"/>
          <w:sz w:val="22"/>
          <w:szCs w:val="22"/>
          <w:u w:val="none"/>
        </w:rPr>
        <w:tab/>
      </w:r>
      <w:r w:rsidRPr="00F071F5">
        <w:rPr>
          <w:b w:val="0"/>
          <w:bCs w:val="0"/>
          <w:noProof/>
          <w:sz w:val="22"/>
          <w:szCs w:val="22"/>
          <w:u w:val="none"/>
        </w:rPr>
        <w:t xml:space="preserve">oświadczenie własne Wykonawcy z art. 25a ust 1 ustawy Pzp – </w:t>
      </w:r>
      <w:r w:rsidRPr="00F071F5">
        <w:rPr>
          <w:b w:val="0"/>
          <w:bCs w:val="0"/>
          <w:noProof/>
          <w:sz w:val="22"/>
          <w:szCs w:val="22"/>
          <w:u w:val="none"/>
        </w:rPr>
        <w:tab/>
      </w:r>
      <w:r w:rsidRPr="00F071F5">
        <w:rPr>
          <w:b w:val="0"/>
          <w:bCs w:val="0"/>
          <w:noProof/>
          <w:sz w:val="22"/>
          <w:szCs w:val="22"/>
          <w:u w:val="none"/>
        </w:rPr>
        <w:tab/>
      </w:r>
      <w:r w:rsidRPr="00F071F5">
        <w:rPr>
          <w:b w:val="0"/>
          <w:bCs w:val="0"/>
          <w:noProof/>
          <w:sz w:val="22"/>
          <w:szCs w:val="22"/>
          <w:u w:val="none"/>
        </w:rPr>
        <w:tab/>
      </w:r>
      <w:r w:rsidRPr="00F071F5">
        <w:rPr>
          <w:b w:val="0"/>
          <w:bCs w:val="0"/>
          <w:noProof/>
          <w:sz w:val="22"/>
          <w:szCs w:val="22"/>
          <w:u w:val="none"/>
        </w:rPr>
        <w:tab/>
      </w:r>
      <w:r w:rsidR="006A256C" w:rsidRPr="00F071F5">
        <w:rPr>
          <w:b w:val="0"/>
          <w:bCs w:val="0"/>
          <w:noProof/>
          <w:sz w:val="22"/>
          <w:szCs w:val="22"/>
          <w:u w:val="none"/>
        </w:rPr>
        <w:tab/>
      </w:r>
      <w:r w:rsidRPr="00F071F5">
        <w:rPr>
          <w:bCs w:val="0"/>
          <w:noProof/>
          <w:sz w:val="22"/>
          <w:szCs w:val="22"/>
          <w:u w:val="none"/>
        </w:rPr>
        <w:t>ETAP I,</w:t>
      </w:r>
    </w:p>
    <w:p w14:paraId="78F22248" w14:textId="77777777" w:rsidR="00762602" w:rsidRPr="00F071F5" w:rsidRDefault="00762602" w:rsidP="00336657">
      <w:pPr>
        <w:pStyle w:val="Podtytu"/>
        <w:numPr>
          <w:ilvl w:val="0"/>
          <w:numId w:val="31"/>
        </w:numPr>
        <w:tabs>
          <w:tab w:val="clear" w:pos="1073"/>
          <w:tab w:val="left" w:pos="284"/>
        </w:tabs>
        <w:spacing w:after="0" w:line="276" w:lineRule="auto"/>
        <w:ind w:hanging="1073"/>
        <w:jc w:val="both"/>
        <w:rPr>
          <w:b w:val="0"/>
          <w:bCs w:val="0"/>
          <w:sz w:val="22"/>
          <w:szCs w:val="22"/>
        </w:rPr>
      </w:pPr>
      <w:r w:rsidRPr="00F071F5">
        <w:rPr>
          <w:b w:val="0"/>
          <w:bCs w:val="0"/>
          <w:noProof/>
          <w:sz w:val="22"/>
          <w:szCs w:val="22"/>
          <w:u w:val="none"/>
        </w:rPr>
        <w:t>Załącznik nr 3</w:t>
      </w:r>
      <w:r w:rsidRPr="00F071F5">
        <w:rPr>
          <w:b w:val="0"/>
          <w:bCs w:val="0"/>
          <w:noProof/>
          <w:sz w:val="22"/>
          <w:szCs w:val="22"/>
          <w:u w:val="none"/>
        </w:rPr>
        <w:tab/>
        <w:t>-</w:t>
      </w:r>
      <w:r w:rsidRPr="00F071F5">
        <w:rPr>
          <w:b w:val="0"/>
          <w:bCs w:val="0"/>
          <w:noProof/>
          <w:sz w:val="22"/>
          <w:szCs w:val="22"/>
          <w:u w:val="none"/>
        </w:rPr>
        <w:tab/>
        <w:t>projekt umowy,</w:t>
      </w:r>
    </w:p>
    <w:p w14:paraId="7C1A2B53" w14:textId="77777777" w:rsidR="00762602" w:rsidRPr="00F071F5" w:rsidRDefault="00762602" w:rsidP="00336657">
      <w:pPr>
        <w:pStyle w:val="Podtytu"/>
        <w:numPr>
          <w:ilvl w:val="0"/>
          <w:numId w:val="31"/>
        </w:numPr>
        <w:tabs>
          <w:tab w:val="clear" w:pos="1073"/>
          <w:tab w:val="left" w:pos="284"/>
        </w:tabs>
        <w:spacing w:after="0" w:line="276" w:lineRule="auto"/>
        <w:ind w:hanging="1073"/>
        <w:jc w:val="both"/>
        <w:rPr>
          <w:b w:val="0"/>
          <w:bCs w:val="0"/>
          <w:sz w:val="22"/>
          <w:szCs w:val="22"/>
        </w:rPr>
      </w:pPr>
      <w:r w:rsidRPr="00F071F5">
        <w:rPr>
          <w:b w:val="0"/>
          <w:bCs w:val="0"/>
          <w:noProof/>
          <w:sz w:val="22"/>
          <w:szCs w:val="22"/>
          <w:u w:val="none"/>
        </w:rPr>
        <w:t>Załącznik nr 4</w:t>
      </w:r>
      <w:r w:rsidRPr="00F071F5">
        <w:rPr>
          <w:b w:val="0"/>
          <w:bCs w:val="0"/>
          <w:noProof/>
          <w:sz w:val="22"/>
          <w:szCs w:val="22"/>
          <w:u w:val="none"/>
        </w:rPr>
        <w:tab/>
        <w:t>-</w:t>
      </w:r>
      <w:r w:rsidRPr="00F071F5">
        <w:rPr>
          <w:b w:val="0"/>
          <w:bCs w:val="0"/>
          <w:noProof/>
          <w:sz w:val="22"/>
          <w:szCs w:val="22"/>
          <w:u w:val="none"/>
        </w:rPr>
        <w:tab/>
        <w:t xml:space="preserve">wykaz </w:t>
      </w:r>
      <w:r w:rsidR="006D44A6" w:rsidRPr="00F071F5">
        <w:rPr>
          <w:b w:val="0"/>
          <w:bCs w:val="0"/>
          <w:noProof/>
          <w:sz w:val="22"/>
          <w:szCs w:val="22"/>
          <w:u w:val="none"/>
        </w:rPr>
        <w:t>dostaw</w:t>
      </w:r>
      <w:r w:rsidRPr="00F071F5">
        <w:rPr>
          <w:b w:val="0"/>
          <w:bCs w:val="0"/>
          <w:noProof/>
          <w:sz w:val="22"/>
          <w:szCs w:val="22"/>
          <w:u w:val="none"/>
        </w:rPr>
        <w:t xml:space="preserve"> – </w:t>
      </w:r>
      <w:r w:rsidRPr="00F071F5">
        <w:rPr>
          <w:bCs w:val="0"/>
          <w:noProof/>
          <w:sz w:val="22"/>
          <w:szCs w:val="22"/>
          <w:u w:val="none"/>
        </w:rPr>
        <w:t>ETAP III</w:t>
      </w:r>
      <w:r w:rsidRPr="00F071F5">
        <w:rPr>
          <w:b w:val="0"/>
          <w:bCs w:val="0"/>
          <w:noProof/>
          <w:sz w:val="22"/>
          <w:szCs w:val="22"/>
          <w:u w:val="none"/>
        </w:rPr>
        <w:t>,</w:t>
      </w:r>
    </w:p>
    <w:p w14:paraId="12FD0312" w14:textId="77777777" w:rsidR="00762602" w:rsidRPr="00F071F5" w:rsidRDefault="00762602" w:rsidP="00336657">
      <w:pPr>
        <w:pStyle w:val="Podtytu"/>
        <w:numPr>
          <w:ilvl w:val="0"/>
          <w:numId w:val="31"/>
        </w:numPr>
        <w:tabs>
          <w:tab w:val="clear" w:pos="1073"/>
          <w:tab w:val="left" w:pos="284"/>
        </w:tabs>
        <w:spacing w:after="0" w:line="276" w:lineRule="auto"/>
        <w:ind w:hanging="1073"/>
        <w:jc w:val="both"/>
        <w:rPr>
          <w:bCs w:val="0"/>
          <w:sz w:val="22"/>
          <w:szCs w:val="22"/>
        </w:rPr>
      </w:pPr>
      <w:r w:rsidRPr="00F071F5">
        <w:rPr>
          <w:b w:val="0"/>
          <w:bCs w:val="0"/>
          <w:noProof/>
          <w:sz w:val="22"/>
          <w:szCs w:val="22"/>
          <w:u w:val="none"/>
        </w:rPr>
        <w:t xml:space="preserve">Załącznik nr </w:t>
      </w:r>
      <w:r w:rsidR="00745C14" w:rsidRPr="00F071F5">
        <w:rPr>
          <w:b w:val="0"/>
          <w:bCs w:val="0"/>
          <w:noProof/>
          <w:sz w:val="22"/>
          <w:szCs w:val="22"/>
          <w:u w:val="none"/>
        </w:rPr>
        <w:t>5</w:t>
      </w:r>
      <w:r w:rsidRPr="00F071F5">
        <w:rPr>
          <w:b w:val="0"/>
          <w:bCs w:val="0"/>
          <w:noProof/>
          <w:sz w:val="22"/>
          <w:szCs w:val="22"/>
          <w:u w:val="none"/>
        </w:rPr>
        <w:tab/>
        <w:t>-</w:t>
      </w:r>
      <w:r w:rsidRPr="00F071F5">
        <w:rPr>
          <w:b w:val="0"/>
          <w:bCs w:val="0"/>
          <w:noProof/>
          <w:sz w:val="22"/>
          <w:szCs w:val="22"/>
          <w:u w:val="none"/>
        </w:rPr>
        <w:tab/>
      </w:r>
      <w:r w:rsidRPr="00F071F5">
        <w:rPr>
          <w:b w:val="0"/>
          <w:bCs w:val="0"/>
          <w:sz w:val="22"/>
          <w:szCs w:val="22"/>
          <w:u w:val="none"/>
        </w:rPr>
        <w:t xml:space="preserve">oświadczenie w zakresie art. 24 ust. 11 ustawy </w:t>
      </w:r>
      <w:proofErr w:type="spellStart"/>
      <w:r w:rsidRPr="00F071F5">
        <w:rPr>
          <w:b w:val="0"/>
          <w:bCs w:val="0"/>
          <w:sz w:val="22"/>
          <w:szCs w:val="22"/>
          <w:u w:val="none"/>
        </w:rPr>
        <w:t>Pzp</w:t>
      </w:r>
      <w:proofErr w:type="spellEnd"/>
      <w:r w:rsidRPr="00F071F5">
        <w:rPr>
          <w:b w:val="0"/>
          <w:bCs w:val="0"/>
          <w:sz w:val="22"/>
          <w:szCs w:val="22"/>
          <w:u w:val="none"/>
        </w:rPr>
        <w:t xml:space="preserve"> – </w:t>
      </w:r>
      <w:r w:rsidRPr="00F071F5">
        <w:rPr>
          <w:bCs w:val="0"/>
          <w:sz w:val="22"/>
          <w:szCs w:val="22"/>
          <w:u w:val="none"/>
        </w:rPr>
        <w:t>3 dni od dnia</w:t>
      </w:r>
    </w:p>
    <w:p w14:paraId="0F6B7D05" w14:textId="77777777" w:rsidR="00762602" w:rsidRPr="00F071F5" w:rsidRDefault="00762602" w:rsidP="00B06C39">
      <w:pPr>
        <w:pStyle w:val="Podtytu"/>
        <w:tabs>
          <w:tab w:val="left" w:pos="284"/>
        </w:tabs>
        <w:spacing w:after="0" w:line="276" w:lineRule="auto"/>
        <w:ind w:left="1073" w:firstLine="0"/>
        <w:jc w:val="both"/>
        <w:rPr>
          <w:bCs w:val="0"/>
          <w:sz w:val="22"/>
          <w:szCs w:val="22"/>
          <w:u w:val="none"/>
        </w:rPr>
      </w:pPr>
      <w:r w:rsidRPr="00F071F5">
        <w:rPr>
          <w:bCs w:val="0"/>
          <w:sz w:val="22"/>
          <w:szCs w:val="22"/>
          <w:u w:val="none"/>
        </w:rPr>
        <w:tab/>
      </w:r>
      <w:r w:rsidRPr="00F071F5">
        <w:rPr>
          <w:bCs w:val="0"/>
          <w:sz w:val="22"/>
          <w:szCs w:val="22"/>
          <w:u w:val="none"/>
        </w:rPr>
        <w:tab/>
      </w:r>
      <w:r w:rsidRPr="00F071F5">
        <w:rPr>
          <w:bCs w:val="0"/>
          <w:sz w:val="22"/>
          <w:szCs w:val="22"/>
          <w:u w:val="none"/>
        </w:rPr>
        <w:tab/>
        <w:t>zamieszczenia przez Zamawiającego na stronie internetowej</w:t>
      </w:r>
    </w:p>
    <w:p w14:paraId="29A7D420" w14:textId="77777777" w:rsidR="00762602" w:rsidRPr="00F071F5" w:rsidRDefault="00762602" w:rsidP="00B06C39">
      <w:pPr>
        <w:pStyle w:val="Podtytu"/>
        <w:tabs>
          <w:tab w:val="left" w:pos="284"/>
        </w:tabs>
        <w:spacing w:after="0" w:line="276" w:lineRule="auto"/>
        <w:ind w:left="1073" w:firstLine="0"/>
        <w:jc w:val="both"/>
        <w:rPr>
          <w:bCs w:val="0"/>
          <w:sz w:val="22"/>
          <w:szCs w:val="22"/>
          <w:u w:val="none"/>
        </w:rPr>
      </w:pPr>
      <w:r w:rsidRPr="00F071F5">
        <w:rPr>
          <w:bCs w:val="0"/>
          <w:sz w:val="22"/>
          <w:szCs w:val="22"/>
          <w:u w:val="none"/>
        </w:rPr>
        <w:tab/>
      </w:r>
      <w:r w:rsidRPr="00F071F5">
        <w:rPr>
          <w:bCs w:val="0"/>
          <w:sz w:val="22"/>
          <w:szCs w:val="22"/>
          <w:u w:val="none"/>
        </w:rPr>
        <w:tab/>
      </w:r>
      <w:r w:rsidRPr="00F071F5">
        <w:rPr>
          <w:bCs w:val="0"/>
          <w:sz w:val="22"/>
          <w:szCs w:val="22"/>
          <w:u w:val="none"/>
        </w:rPr>
        <w:tab/>
        <w:t>informacji z otwarcia ofert,</w:t>
      </w:r>
    </w:p>
    <w:p w14:paraId="2681A904" w14:textId="77777777" w:rsidR="00762602" w:rsidRPr="00F071F5" w:rsidRDefault="00762602" w:rsidP="00336657">
      <w:pPr>
        <w:pStyle w:val="Podtytu"/>
        <w:numPr>
          <w:ilvl w:val="0"/>
          <w:numId w:val="31"/>
        </w:numPr>
        <w:tabs>
          <w:tab w:val="clear" w:pos="1073"/>
          <w:tab w:val="num" w:pos="284"/>
          <w:tab w:val="left" w:pos="2127"/>
          <w:tab w:val="left" w:pos="2835"/>
        </w:tabs>
        <w:spacing w:after="0" w:line="276" w:lineRule="auto"/>
        <w:ind w:left="284" w:hanging="284"/>
        <w:jc w:val="both"/>
        <w:rPr>
          <w:b w:val="0"/>
          <w:bCs w:val="0"/>
          <w:sz w:val="22"/>
          <w:szCs w:val="22"/>
          <w:u w:val="none"/>
        </w:rPr>
      </w:pPr>
      <w:r w:rsidRPr="00F071F5">
        <w:rPr>
          <w:b w:val="0"/>
          <w:bCs w:val="0"/>
          <w:sz w:val="22"/>
          <w:szCs w:val="22"/>
          <w:u w:val="none"/>
        </w:rPr>
        <w:t xml:space="preserve">Załącznik nr </w:t>
      </w:r>
      <w:r w:rsidR="00745C14" w:rsidRPr="00F071F5">
        <w:rPr>
          <w:b w:val="0"/>
          <w:bCs w:val="0"/>
          <w:sz w:val="22"/>
          <w:szCs w:val="22"/>
          <w:u w:val="none"/>
        </w:rPr>
        <w:t>6</w:t>
      </w:r>
      <w:r w:rsidRPr="00F071F5">
        <w:rPr>
          <w:b w:val="0"/>
          <w:bCs w:val="0"/>
          <w:sz w:val="22"/>
          <w:szCs w:val="22"/>
          <w:u w:val="none"/>
        </w:rPr>
        <w:tab/>
        <w:t>-</w:t>
      </w:r>
      <w:r w:rsidRPr="00F071F5">
        <w:rPr>
          <w:b w:val="0"/>
          <w:bCs w:val="0"/>
          <w:sz w:val="22"/>
          <w:szCs w:val="22"/>
          <w:u w:val="none"/>
        </w:rPr>
        <w:tab/>
        <w:t xml:space="preserve">zobowiązanie innego podmiotu – </w:t>
      </w:r>
      <w:r w:rsidRPr="00F071F5">
        <w:rPr>
          <w:bCs w:val="0"/>
          <w:sz w:val="22"/>
          <w:szCs w:val="22"/>
          <w:u w:val="none"/>
        </w:rPr>
        <w:t>ETAP I</w:t>
      </w:r>
      <w:r w:rsidR="006D44A6" w:rsidRPr="00F071F5">
        <w:rPr>
          <w:bCs w:val="0"/>
          <w:sz w:val="22"/>
          <w:szCs w:val="22"/>
          <w:u w:val="none"/>
        </w:rPr>
        <w:t>.</w:t>
      </w:r>
    </w:p>
    <w:p w14:paraId="573DCCAD" w14:textId="77777777" w:rsidR="004F2E3C" w:rsidRPr="00F071F5" w:rsidRDefault="004F2E3C" w:rsidP="00336657">
      <w:pPr>
        <w:pStyle w:val="Podtytu"/>
        <w:numPr>
          <w:ilvl w:val="0"/>
          <w:numId w:val="31"/>
        </w:numPr>
        <w:tabs>
          <w:tab w:val="clear" w:pos="1073"/>
          <w:tab w:val="num" w:pos="284"/>
          <w:tab w:val="left" w:pos="2127"/>
          <w:tab w:val="left" w:pos="2835"/>
        </w:tabs>
        <w:spacing w:after="0" w:line="276" w:lineRule="auto"/>
        <w:ind w:left="284" w:hanging="284"/>
        <w:jc w:val="both"/>
        <w:rPr>
          <w:b w:val="0"/>
          <w:bCs w:val="0"/>
          <w:sz w:val="22"/>
          <w:szCs w:val="22"/>
          <w:u w:val="none"/>
        </w:rPr>
      </w:pPr>
      <w:r w:rsidRPr="00F071F5">
        <w:rPr>
          <w:b w:val="0"/>
          <w:bCs w:val="0"/>
          <w:sz w:val="22"/>
          <w:szCs w:val="22"/>
          <w:u w:val="none"/>
        </w:rPr>
        <w:t>Załącznik nr 7</w:t>
      </w:r>
      <w:r w:rsidRPr="00F071F5">
        <w:rPr>
          <w:b w:val="0"/>
          <w:bCs w:val="0"/>
          <w:sz w:val="22"/>
          <w:szCs w:val="22"/>
          <w:u w:val="none"/>
        </w:rPr>
        <w:tab/>
      </w:r>
      <w:r w:rsidR="000C0129" w:rsidRPr="00F071F5">
        <w:rPr>
          <w:b w:val="0"/>
          <w:bCs w:val="0"/>
          <w:sz w:val="22"/>
          <w:szCs w:val="22"/>
          <w:u w:val="none"/>
        </w:rPr>
        <w:t xml:space="preserve">- </w:t>
      </w:r>
      <w:r w:rsidR="000C0129" w:rsidRPr="00F071F5">
        <w:rPr>
          <w:b w:val="0"/>
          <w:bCs w:val="0"/>
          <w:sz w:val="22"/>
          <w:szCs w:val="22"/>
          <w:u w:val="none"/>
        </w:rPr>
        <w:tab/>
      </w:r>
      <w:r w:rsidR="00190194" w:rsidRPr="00F071F5">
        <w:rPr>
          <w:b w:val="0"/>
          <w:sz w:val="22"/>
          <w:szCs w:val="22"/>
          <w:u w:val="none"/>
        </w:rPr>
        <w:t>Rzut parteru</w:t>
      </w:r>
      <w:r w:rsidR="009111D3" w:rsidRPr="00F071F5">
        <w:rPr>
          <w:b w:val="0"/>
          <w:sz w:val="22"/>
          <w:szCs w:val="22"/>
          <w:u w:val="none"/>
        </w:rPr>
        <w:t xml:space="preserve"> wraz z rozmieszczeniem sprzętu</w:t>
      </w:r>
    </w:p>
    <w:p w14:paraId="78E1FAF6" w14:textId="77777777" w:rsidR="00762602" w:rsidRPr="00F071F5" w:rsidRDefault="00762602" w:rsidP="00B06C39">
      <w:pPr>
        <w:pStyle w:val="Tekstpodstawowy"/>
        <w:tabs>
          <w:tab w:val="decimal" w:leader="dot" w:pos="3969"/>
          <w:tab w:val="left" w:pos="4962"/>
        </w:tabs>
        <w:spacing w:after="0" w:line="276" w:lineRule="auto"/>
        <w:ind w:left="0" w:firstLine="0"/>
        <w:rPr>
          <w:b/>
          <w:bCs/>
          <w:sz w:val="22"/>
          <w:szCs w:val="22"/>
        </w:rPr>
      </w:pPr>
    </w:p>
    <w:p w14:paraId="1065A1B6"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25F97DCA"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6F5B6A79"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211097B9"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1499601D"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5B08EC16"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0055E0A3" w14:textId="77777777" w:rsidR="001114C4" w:rsidRPr="00F071F5" w:rsidRDefault="001114C4" w:rsidP="00B06C39">
      <w:pPr>
        <w:pStyle w:val="Tekstpodstawowy"/>
        <w:tabs>
          <w:tab w:val="decimal" w:leader="dot" w:pos="3969"/>
          <w:tab w:val="left" w:pos="4962"/>
        </w:tabs>
        <w:spacing w:after="0" w:line="276" w:lineRule="auto"/>
        <w:ind w:left="0" w:firstLine="0"/>
        <w:rPr>
          <w:b/>
          <w:bCs/>
          <w:sz w:val="22"/>
          <w:szCs w:val="22"/>
        </w:rPr>
      </w:pPr>
    </w:p>
    <w:p w14:paraId="11DC9BBF" w14:textId="77777777" w:rsidR="00762602" w:rsidRPr="00F071F5" w:rsidRDefault="00762602" w:rsidP="00B06C39">
      <w:pPr>
        <w:pStyle w:val="Tekstpodstawowy"/>
        <w:tabs>
          <w:tab w:val="decimal" w:leader="dot" w:pos="3969"/>
          <w:tab w:val="left" w:pos="4962"/>
        </w:tabs>
        <w:spacing w:after="0" w:line="276" w:lineRule="auto"/>
        <w:ind w:left="0" w:firstLine="0"/>
        <w:jc w:val="right"/>
        <w:rPr>
          <w:b/>
          <w:bCs/>
          <w:sz w:val="20"/>
          <w:szCs w:val="20"/>
        </w:rPr>
      </w:pPr>
      <w:r w:rsidRPr="00F071F5">
        <w:rPr>
          <w:b/>
          <w:bCs/>
          <w:sz w:val="20"/>
          <w:szCs w:val="20"/>
        </w:rPr>
        <w:lastRenderedPageBreak/>
        <w:t xml:space="preserve">Załącznik Nr 1 do SIWZ – formularz oferty </w:t>
      </w:r>
    </w:p>
    <w:p w14:paraId="574F9E6A" w14:textId="77777777" w:rsidR="00762602" w:rsidRPr="00F071F5" w:rsidRDefault="00762602" w:rsidP="00B06C39">
      <w:pPr>
        <w:pStyle w:val="Tekstpodstawowy"/>
        <w:tabs>
          <w:tab w:val="center" w:pos="1985"/>
          <w:tab w:val="decimal" w:leader="dot" w:pos="3969"/>
          <w:tab w:val="left" w:pos="5103"/>
        </w:tabs>
        <w:spacing w:after="0" w:line="276" w:lineRule="auto"/>
        <w:ind w:left="0" w:firstLine="0"/>
        <w:rPr>
          <w:b/>
          <w:bCs/>
          <w:sz w:val="20"/>
          <w:szCs w:val="20"/>
        </w:rPr>
      </w:pPr>
    </w:p>
    <w:p w14:paraId="247D32E8" w14:textId="77777777" w:rsidR="00762602" w:rsidRPr="00F071F5" w:rsidRDefault="00762602" w:rsidP="00B06C39">
      <w:pPr>
        <w:pStyle w:val="Tekstpodstawowy"/>
        <w:tabs>
          <w:tab w:val="center" w:pos="1985"/>
          <w:tab w:val="decimal" w:leader="dot" w:pos="3969"/>
          <w:tab w:val="left" w:pos="5103"/>
        </w:tabs>
        <w:spacing w:after="0" w:line="276" w:lineRule="auto"/>
        <w:ind w:left="0" w:firstLine="0"/>
        <w:rPr>
          <w:b/>
          <w:bCs/>
          <w:sz w:val="20"/>
          <w:szCs w:val="20"/>
        </w:rPr>
      </w:pPr>
      <w:r w:rsidRPr="00F071F5">
        <w:rPr>
          <w:b/>
          <w:bCs/>
          <w:sz w:val="20"/>
          <w:szCs w:val="20"/>
        </w:rPr>
        <w:tab/>
      </w:r>
    </w:p>
    <w:p w14:paraId="7216C56C" w14:textId="77777777" w:rsidR="00762602" w:rsidRPr="00F071F5" w:rsidRDefault="00762602" w:rsidP="00B06C39">
      <w:pPr>
        <w:pStyle w:val="Tekstpodstawowy"/>
        <w:tabs>
          <w:tab w:val="center" w:pos="1985"/>
          <w:tab w:val="decimal" w:leader="dot" w:pos="3969"/>
          <w:tab w:val="left" w:pos="5103"/>
        </w:tabs>
        <w:spacing w:after="0" w:line="276" w:lineRule="auto"/>
        <w:ind w:left="0" w:firstLine="0"/>
        <w:rPr>
          <w:b/>
          <w:bCs/>
          <w:sz w:val="20"/>
          <w:szCs w:val="20"/>
        </w:rPr>
      </w:pPr>
    </w:p>
    <w:p w14:paraId="6EA0A396" w14:textId="77777777" w:rsidR="00762602" w:rsidRPr="00F071F5" w:rsidRDefault="00762602" w:rsidP="00B06C39">
      <w:pPr>
        <w:pStyle w:val="Tekstpodstawowy"/>
        <w:tabs>
          <w:tab w:val="center" w:pos="1985"/>
          <w:tab w:val="decimal" w:leader="dot" w:pos="3969"/>
          <w:tab w:val="left" w:pos="5103"/>
        </w:tabs>
        <w:spacing w:after="0" w:line="276" w:lineRule="auto"/>
        <w:ind w:left="0" w:firstLine="0"/>
        <w:rPr>
          <w:bCs/>
          <w:sz w:val="20"/>
          <w:szCs w:val="20"/>
        </w:rPr>
      </w:pPr>
    </w:p>
    <w:p w14:paraId="23B0AC4D" w14:textId="77777777" w:rsidR="00762602" w:rsidRPr="00F071F5" w:rsidRDefault="00762602" w:rsidP="00B06C39">
      <w:pPr>
        <w:pStyle w:val="Tekstpodstawowy"/>
        <w:tabs>
          <w:tab w:val="center" w:pos="1985"/>
          <w:tab w:val="decimal" w:leader="dot" w:pos="3969"/>
          <w:tab w:val="left" w:pos="5103"/>
        </w:tabs>
        <w:spacing w:after="0" w:line="276" w:lineRule="auto"/>
        <w:ind w:left="0" w:firstLine="0"/>
        <w:rPr>
          <w:bCs/>
          <w:sz w:val="20"/>
          <w:szCs w:val="20"/>
        </w:rPr>
      </w:pPr>
    </w:p>
    <w:p w14:paraId="4BCED4B9" w14:textId="77777777" w:rsidR="00762602" w:rsidRPr="00F071F5" w:rsidRDefault="00762602" w:rsidP="00B06C39">
      <w:pPr>
        <w:pStyle w:val="Tekstpodstawowy"/>
        <w:tabs>
          <w:tab w:val="center" w:pos="1985"/>
          <w:tab w:val="decimal" w:leader="dot" w:pos="3969"/>
          <w:tab w:val="left" w:pos="5103"/>
        </w:tabs>
        <w:spacing w:after="0" w:line="276" w:lineRule="auto"/>
        <w:ind w:left="0" w:firstLine="0"/>
        <w:rPr>
          <w:bCs/>
          <w:sz w:val="20"/>
          <w:szCs w:val="20"/>
        </w:rPr>
      </w:pPr>
      <w:r w:rsidRPr="00F071F5">
        <w:rPr>
          <w:bCs/>
          <w:sz w:val="20"/>
          <w:szCs w:val="20"/>
        </w:rPr>
        <w:t>pieczęć Wykonawcy</w:t>
      </w:r>
    </w:p>
    <w:p w14:paraId="58C39360" w14:textId="77777777" w:rsidR="00762602" w:rsidRPr="00F071F5" w:rsidRDefault="00762602" w:rsidP="00B06C39">
      <w:pPr>
        <w:spacing w:after="0"/>
        <w:rPr>
          <w:rFonts w:ascii="Times New Roman" w:hAnsi="Times New Roman"/>
          <w:sz w:val="20"/>
          <w:szCs w:val="20"/>
        </w:rPr>
      </w:pPr>
    </w:p>
    <w:p w14:paraId="61F99F5E" w14:textId="77777777" w:rsidR="00762602" w:rsidRPr="00B54BEE" w:rsidRDefault="00762602" w:rsidP="00B06C39">
      <w:pPr>
        <w:pStyle w:val="Nagwek1"/>
        <w:spacing w:before="0" w:after="0" w:line="276" w:lineRule="auto"/>
        <w:jc w:val="center"/>
        <w:rPr>
          <w:rFonts w:ascii="Times New Roman" w:hAnsi="Times New Roman"/>
          <w:bCs w:val="0"/>
          <w:sz w:val="24"/>
          <w:szCs w:val="24"/>
        </w:rPr>
      </w:pPr>
      <w:r w:rsidRPr="00B54BEE">
        <w:rPr>
          <w:rFonts w:ascii="Times New Roman" w:hAnsi="Times New Roman"/>
          <w:bCs w:val="0"/>
          <w:sz w:val="24"/>
          <w:szCs w:val="24"/>
        </w:rPr>
        <w:t>O F E R T A</w:t>
      </w:r>
    </w:p>
    <w:p w14:paraId="2AAEEB7C" w14:textId="77777777" w:rsidR="00B54BEE" w:rsidRPr="00B54BEE" w:rsidRDefault="00B54BEE" w:rsidP="00B54BEE">
      <w:pPr>
        <w:autoSpaceDE w:val="0"/>
        <w:autoSpaceDN w:val="0"/>
        <w:adjustRightInd w:val="0"/>
        <w:spacing w:after="0"/>
        <w:ind w:left="5664"/>
        <w:rPr>
          <w:rFonts w:ascii="Times New Roman" w:hAnsi="Times New Roman"/>
          <w:b/>
          <w:bCs/>
        </w:rPr>
      </w:pPr>
      <w:r w:rsidRPr="00B54BEE">
        <w:rPr>
          <w:rFonts w:ascii="Times New Roman" w:hAnsi="Times New Roman"/>
          <w:b/>
          <w:bCs/>
        </w:rPr>
        <w:t xml:space="preserve">Miasto Poznań reprezentowane przez </w:t>
      </w:r>
    </w:p>
    <w:p w14:paraId="138CCCC4" w14:textId="77777777" w:rsidR="00B54BEE" w:rsidRPr="00B54BEE" w:rsidRDefault="00B54BEE" w:rsidP="00B54BEE">
      <w:pPr>
        <w:autoSpaceDE w:val="0"/>
        <w:autoSpaceDN w:val="0"/>
        <w:adjustRightInd w:val="0"/>
        <w:spacing w:after="0"/>
        <w:ind w:left="5664"/>
        <w:rPr>
          <w:rFonts w:ascii="Times New Roman" w:hAnsi="Times New Roman"/>
          <w:b/>
          <w:bCs/>
        </w:rPr>
      </w:pPr>
      <w:r w:rsidRPr="00B54BEE">
        <w:rPr>
          <w:rFonts w:ascii="Times New Roman" w:hAnsi="Times New Roman"/>
          <w:b/>
          <w:bCs/>
        </w:rPr>
        <w:t>Centrum Kształcenia Zawodowego i Ustawicznego w Poznaniu</w:t>
      </w:r>
    </w:p>
    <w:p w14:paraId="0C7F3A6B" w14:textId="1B983114" w:rsidR="00762602" w:rsidRPr="00F071F5" w:rsidRDefault="00B54BEE" w:rsidP="00B54BEE">
      <w:pPr>
        <w:autoSpaceDE w:val="0"/>
        <w:autoSpaceDN w:val="0"/>
        <w:adjustRightInd w:val="0"/>
        <w:spacing w:after="0"/>
        <w:ind w:left="5664"/>
        <w:rPr>
          <w:rFonts w:ascii="Times New Roman" w:hAnsi="Times New Roman"/>
          <w:b/>
          <w:bCs/>
        </w:rPr>
      </w:pPr>
      <w:r w:rsidRPr="00B54BEE">
        <w:rPr>
          <w:rFonts w:ascii="Times New Roman" w:hAnsi="Times New Roman"/>
          <w:b/>
          <w:bCs/>
        </w:rPr>
        <w:t>ul. Jawornicka 1, 60- 161 Poznań</w:t>
      </w:r>
    </w:p>
    <w:p w14:paraId="07F0CCB4" w14:textId="77777777" w:rsidR="00762602" w:rsidRPr="00F071F5" w:rsidRDefault="00762602" w:rsidP="00B06C39">
      <w:pPr>
        <w:pStyle w:val="Tekstpodstawowy"/>
        <w:tabs>
          <w:tab w:val="left" w:pos="5103"/>
        </w:tabs>
        <w:spacing w:after="0" w:line="276" w:lineRule="auto"/>
        <w:ind w:firstLine="4819"/>
        <w:jc w:val="left"/>
        <w:rPr>
          <w:b/>
          <w:sz w:val="20"/>
          <w:szCs w:val="20"/>
        </w:rPr>
      </w:pPr>
    </w:p>
    <w:p w14:paraId="3BE9C0DA" w14:textId="77777777" w:rsidR="00762602" w:rsidRPr="00F071F5" w:rsidRDefault="00762602" w:rsidP="00B06C39">
      <w:pPr>
        <w:pStyle w:val="Tekstpodstawowy"/>
        <w:tabs>
          <w:tab w:val="left" w:pos="5103"/>
        </w:tabs>
        <w:spacing w:after="0" w:line="276" w:lineRule="auto"/>
        <w:ind w:firstLine="4819"/>
        <w:jc w:val="left"/>
        <w:rPr>
          <w:b/>
          <w:sz w:val="20"/>
          <w:szCs w:val="20"/>
        </w:rPr>
      </w:pPr>
    </w:p>
    <w:p w14:paraId="11982C29" w14:textId="77777777" w:rsidR="00762602" w:rsidRPr="00F071F5" w:rsidRDefault="00762602" w:rsidP="00B06C39">
      <w:pPr>
        <w:pStyle w:val="Tekstpodstawowy"/>
        <w:tabs>
          <w:tab w:val="left" w:pos="5103"/>
        </w:tabs>
        <w:spacing w:after="0" w:line="276" w:lineRule="auto"/>
        <w:rPr>
          <w:sz w:val="20"/>
          <w:szCs w:val="20"/>
        </w:rPr>
      </w:pPr>
      <w:r w:rsidRPr="00F071F5">
        <w:rPr>
          <w:b/>
          <w:sz w:val="20"/>
          <w:szCs w:val="20"/>
        </w:rPr>
        <w:tab/>
      </w:r>
    </w:p>
    <w:p w14:paraId="15E2E6E1" w14:textId="64EB92BE" w:rsidR="00762602" w:rsidRPr="00F071F5" w:rsidRDefault="00762602" w:rsidP="00B06C39">
      <w:pPr>
        <w:spacing w:after="0"/>
        <w:jc w:val="both"/>
        <w:rPr>
          <w:rFonts w:ascii="Times New Roman" w:hAnsi="Times New Roman"/>
          <w:b/>
        </w:rPr>
      </w:pPr>
      <w:r w:rsidRPr="00F071F5">
        <w:rPr>
          <w:rFonts w:ascii="Times New Roman" w:hAnsi="Times New Roman"/>
          <w:sz w:val="20"/>
          <w:szCs w:val="20"/>
        </w:rPr>
        <w:t xml:space="preserve">W postępowaniu o udzielenie zamówienia publicznego prowadzonego w trybie przetargu nieograniczonego zgodnie z ustawą z dnia 29 stycznia 2004r. Prawo zamówień publicznych na zadanie: </w:t>
      </w:r>
      <w:r w:rsidR="00B54BEE" w:rsidRPr="00B54BEE">
        <w:rPr>
          <w:rFonts w:ascii="Times New Roman" w:hAnsi="Times New Roman"/>
          <w:sz w:val="20"/>
          <w:szCs w:val="20"/>
        </w:rPr>
        <w:t xml:space="preserve">Doposażenie pracowni Technikum w </w:t>
      </w:r>
      <w:proofErr w:type="spellStart"/>
      <w:r w:rsidR="00B54BEE" w:rsidRPr="00B54BEE">
        <w:rPr>
          <w:rFonts w:ascii="Times New Roman" w:hAnsi="Times New Roman"/>
          <w:sz w:val="20"/>
          <w:szCs w:val="20"/>
        </w:rPr>
        <w:t>CKZiU</w:t>
      </w:r>
      <w:proofErr w:type="spellEnd"/>
      <w:r w:rsidR="00B54BEE" w:rsidRPr="00B54BEE">
        <w:rPr>
          <w:rFonts w:ascii="Times New Roman" w:hAnsi="Times New Roman"/>
          <w:sz w:val="20"/>
          <w:szCs w:val="20"/>
        </w:rPr>
        <w:t xml:space="preserve"> w Poznaniu</w:t>
      </w:r>
      <w:r w:rsidR="00B54BEE">
        <w:rPr>
          <w:rFonts w:ascii="Times New Roman" w:hAnsi="Times New Roman"/>
          <w:sz w:val="20"/>
          <w:szCs w:val="20"/>
        </w:rPr>
        <w:t xml:space="preserve"> </w:t>
      </w:r>
      <w:r w:rsidR="00B54BEE" w:rsidRPr="00B54BEE">
        <w:rPr>
          <w:rFonts w:ascii="Times New Roman" w:hAnsi="Times New Roman"/>
          <w:sz w:val="20"/>
          <w:szCs w:val="20"/>
        </w:rPr>
        <w:t>Poddziałanie 8.3.1. Kształcenie zawodowe młodzieży – tryb konkursowy, współfinansowanym ze środków Europejskiego Funduszu Społecznego w ramach Wielkopolskiego Regionalnego Programu Operacyjnego na lata 2014-2020</w:t>
      </w:r>
    </w:p>
    <w:p w14:paraId="3CC0123E" w14:textId="77777777" w:rsidR="00762602" w:rsidRPr="00F071F5" w:rsidRDefault="00762602" w:rsidP="00B06C39">
      <w:pPr>
        <w:pStyle w:val="Akapitzlist2"/>
        <w:spacing w:after="0"/>
        <w:ind w:left="0" w:right="-2"/>
        <w:jc w:val="both"/>
        <w:rPr>
          <w:rFonts w:ascii="Times New Roman" w:hAnsi="Times New Roman" w:cs="Times New Roman"/>
          <w:sz w:val="20"/>
          <w:szCs w:val="20"/>
        </w:rPr>
      </w:pPr>
    </w:p>
    <w:p w14:paraId="2F889975" w14:textId="77777777" w:rsidR="00762602" w:rsidRPr="00F071F5" w:rsidRDefault="00762602" w:rsidP="00B06C39">
      <w:pPr>
        <w:spacing w:after="0"/>
        <w:jc w:val="both"/>
        <w:rPr>
          <w:rFonts w:ascii="Times New Roman" w:hAnsi="Times New Roman"/>
          <w:b/>
          <w:sz w:val="20"/>
          <w:szCs w:val="20"/>
        </w:rPr>
      </w:pPr>
      <w:r w:rsidRPr="00F071F5">
        <w:rPr>
          <w:rFonts w:ascii="Times New Roman" w:hAnsi="Times New Roman"/>
          <w:b/>
          <w:sz w:val="20"/>
          <w:szCs w:val="20"/>
        </w:rPr>
        <w:t>DANE WYKONAWCY:</w:t>
      </w:r>
    </w:p>
    <w:p w14:paraId="2673FB8A" w14:textId="77777777" w:rsidR="00762602" w:rsidRPr="00F071F5" w:rsidRDefault="00762602" w:rsidP="00B06C39">
      <w:pPr>
        <w:pStyle w:val="Tekstpodstawowy"/>
        <w:spacing w:after="0" w:line="276" w:lineRule="auto"/>
        <w:rPr>
          <w:sz w:val="20"/>
          <w:szCs w:val="20"/>
        </w:rPr>
      </w:pPr>
    </w:p>
    <w:p w14:paraId="4A85B566" w14:textId="77777777" w:rsidR="00762602" w:rsidRPr="00F071F5" w:rsidRDefault="00762602" w:rsidP="00B06C39">
      <w:pPr>
        <w:pStyle w:val="Tekstpodstawowy"/>
        <w:tabs>
          <w:tab w:val="decimal" w:leader="dot" w:pos="9639"/>
        </w:tabs>
        <w:spacing w:after="0" w:line="276" w:lineRule="auto"/>
        <w:rPr>
          <w:sz w:val="20"/>
          <w:szCs w:val="20"/>
        </w:rPr>
      </w:pPr>
      <w:r w:rsidRPr="00F071F5">
        <w:rPr>
          <w:sz w:val="20"/>
          <w:szCs w:val="20"/>
        </w:rPr>
        <w:t xml:space="preserve">Osoba upoważniona do reprezentacji Wykonawcy/ów i podpisująca ofertę: </w:t>
      </w:r>
      <w:r w:rsidRPr="00F071F5">
        <w:rPr>
          <w:sz w:val="20"/>
          <w:szCs w:val="20"/>
        </w:rPr>
        <w:tab/>
      </w:r>
    </w:p>
    <w:p w14:paraId="068CE2D9"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ab/>
      </w:r>
      <w:r w:rsidRPr="00F071F5">
        <w:rPr>
          <w:sz w:val="20"/>
          <w:szCs w:val="20"/>
        </w:rPr>
        <w:tab/>
      </w:r>
    </w:p>
    <w:p w14:paraId="65E75BAC"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 xml:space="preserve">Wykonawca/Wykonawcy </w:t>
      </w:r>
      <w:r w:rsidRPr="00F071F5">
        <w:rPr>
          <w:sz w:val="20"/>
          <w:szCs w:val="20"/>
        </w:rPr>
        <w:tab/>
      </w:r>
    </w:p>
    <w:p w14:paraId="77B4C234"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ab/>
      </w:r>
    </w:p>
    <w:p w14:paraId="6C8B343B"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 xml:space="preserve">Adres </w:t>
      </w:r>
      <w:r w:rsidRPr="00F071F5">
        <w:rPr>
          <w:sz w:val="20"/>
          <w:szCs w:val="20"/>
        </w:rPr>
        <w:tab/>
      </w:r>
    </w:p>
    <w:p w14:paraId="335FB8A4"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ab/>
      </w:r>
    </w:p>
    <w:p w14:paraId="7A3B3322"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 xml:space="preserve">Osoba odpowiedzialna za kontakty z Zamawiającym: </w:t>
      </w:r>
      <w:r w:rsidRPr="00F071F5">
        <w:rPr>
          <w:sz w:val="20"/>
          <w:szCs w:val="20"/>
        </w:rPr>
        <w:tab/>
      </w:r>
    </w:p>
    <w:p w14:paraId="4C258B19"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Dane teleadresowe na które należy przekazywać korespondencję związaną z niniejszym postępowaniem:</w:t>
      </w:r>
    </w:p>
    <w:p w14:paraId="57561FB6"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 xml:space="preserve">nr faksu </w:t>
      </w:r>
      <w:r w:rsidRPr="00F071F5">
        <w:rPr>
          <w:sz w:val="20"/>
          <w:szCs w:val="20"/>
        </w:rPr>
        <w:tab/>
      </w:r>
    </w:p>
    <w:p w14:paraId="1E0B7CF5"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 xml:space="preserve">e-mail: </w:t>
      </w:r>
      <w:r w:rsidRPr="00F071F5">
        <w:rPr>
          <w:sz w:val="20"/>
          <w:szCs w:val="20"/>
        </w:rPr>
        <w:tab/>
      </w:r>
    </w:p>
    <w:p w14:paraId="39C595CD"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 xml:space="preserve">Adres do korespondencji (jeżeli inny niż adres siedziby): </w:t>
      </w:r>
      <w:r w:rsidRPr="00F071F5">
        <w:rPr>
          <w:sz w:val="20"/>
          <w:szCs w:val="20"/>
        </w:rPr>
        <w:tab/>
      </w:r>
    </w:p>
    <w:p w14:paraId="6C10A84B" w14:textId="77777777" w:rsidR="00762602" w:rsidRPr="00F071F5" w:rsidRDefault="00762602" w:rsidP="00B06C39">
      <w:pPr>
        <w:pStyle w:val="Tekstpodstawowy"/>
        <w:tabs>
          <w:tab w:val="decimal" w:leader="dot" w:pos="9639"/>
        </w:tabs>
        <w:spacing w:after="0" w:line="276" w:lineRule="auto"/>
        <w:ind w:left="0" w:firstLine="0"/>
        <w:rPr>
          <w:sz w:val="20"/>
          <w:szCs w:val="20"/>
        </w:rPr>
      </w:pPr>
      <w:r w:rsidRPr="00F071F5">
        <w:rPr>
          <w:sz w:val="20"/>
          <w:szCs w:val="20"/>
        </w:rPr>
        <w:tab/>
      </w:r>
    </w:p>
    <w:p w14:paraId="561548BF" w14:textId="77777777" w:rsidR="00762602" w:rsidRPr="00F071F5" w:rsidRDefault="00762602" w:rsidP="00336657">
      <w:pPr>
        <w:pStyle w:val="Tekstpodstawowy"/>
        <w:numPr>
          <w:ilvl w:val="3"/>
          <w:numId w:val="30"/>
        </w:numPr>
        <w:tabs>
          <w:tab w:val="clear" w:pos="2880"/>
        </w:tabs>
        <w:spacing w:after="0" w:line="276" w:lineRule="auto"/>
        <w:ind w:left="284" w:right="-2" w:hanging="284"/>
        <w:rPr>
          <w:b/>
          <w:sz w:val="20"/>
          <w:szCs w:val="20"/>
        </w:rPr>
      </w:pPr>
      <w:r w:rsidRPr="00F071F5">
        <w:rPr>
          <w:b/>
          <w:sz w:val="20"/>
          <w:szCs w:val="20"/>
        </w:rPr>
        <w:t>ŁĄCZNA CENA OFERTOWA:</w:t>
      </w:r>
    </w:p>
    <w:p w14:paraId="53F13393" w14:textId="67548131" w:rsidR="00A717C3" w:rsidRDefault="00A717C3" w:rsidP="00B06C39">
      <w:pPr>
        <w:pStyle w:val="Tekstpodstawowy"/>
        <w:tabs>
          <w:tab w:val="center" w:pos="7380"/>
        </w:tabs>
        <w:spacing w:after="0" w:line="276" w:lineRule="auto"/>
        <w:ind w:left="0" w:firstLine="0"/>
        <w:rPr>
          <w:sz w:val="20"/>
          <w:szCs w:val="20"/>
        </w:rPr>
      </w:pPr>
    </w:p>
    <w:p w14:paraId="2FED1922" w14:textId="692562AD" w:rsidR="00A717C3" w:rsidRPr="00A717C3" w:rsidRDefault="00A717C3" w:rsidP="00B06C39">
      <w:pPr>
        <w:pStyle w:val="Tekstpodstawowy"/>
        <w:tabs>
          <w:tab w:val="center" w:pos="7380"/>
        </w:tabs>
        <w:spacing w:after="0" w:line="276" w:lineRule="auto"/>
        <w:ind w:left="0" w:firstLine="0"/>
        <w:rPr>
          <w:b/>
          <w:bCs/>
          <w:sz w:val="20"/>
          <w:szCs w:val="20"/>
          <w:u w:val="single"/>
        </w:rPr>
      </w:pPr>
      <w:r w:rsidRPr="00A717C3">
        <w:rPr>
          <w:b/>
          <w:bCs/>
          <w:sz w:val="20"/>
          <w:szCs w:val="20"/>
          <w:u w:val="single"/>
        </w:rPr>
        <w:t>Oferta składana jest na część … zamówienia pod nazwą ……………………………..</w:t>
      </w:r>
    </w:p>
    <w:p w14:paraId="5A476328" w14:textId="7FB3ED57" w:rsidR="00A717C3" w:rsidRDefault="00A717C3" w:rsidP="00B06C39">
      <w:pPr>
        <w:pStyle w:val="Tekstpodstawowy"/>
        <w:tabs>
          <w:tab w:val="center" w:pos="7380"/>
        </w:tabs>
        <w:spacing w:after="0" w:line="276" w:lineRule="auto"/>
        <w:ind w:left="0" w:firstLine="0"/>
        <w:rPr>
          <w:sz w:val="20"/>
          <w:szCs w:val="20"/>
        </w:rPr>
      </w:pPr>
    </w:p>
    <w:p w14:paraId="34A50D74" w14:textId="5047D3C6" w:rsidR="00A717C3" w:rsidRPr="00A717C3" w:rsidRDefault="00A717C3" w:rsidP="00B06C39">
      <w:pPr>
        <w:pStyle w:val="Tekstpodstawowy"/>
        <w:tabs>
          <w:tab w:val="center" w:pos="7380"/>
        </w:tabs>
        <w:spacing w:after="0" w:line="276" w:lineRule="auto"/>
        <w:ind w:left="0" w:firstLine="0"/>
        <w:rPr>
          <w:i/>
          <w:iCs/>
          <w:sz w:val="20"/>
          <w:szCs w:val="20"/>
        </w:rPr>
      </w:pPr>
      <w:r w:rsidRPr="00A717C3">
        <w:rPr>
          <w:i/>
          <w:iCs/>
          <w:sz w:val="20"/>
          <w:szCs w:val="20"/>
        </w:rPr>
        <w:t>W przypadku składania oferty na kilka części zamówienia, należy przedstawić odrębne formularze oferty.</w:t>
      </w:r>
    </w:p>
    <w:p w14:paraId="3A1E215C" w14:textId="77777777" w:rsidR="00A717C3" w:rsidRDefault="00A717C3" w:rsidP="00B06C39">
      <w:pPr>
        <w:pStyle w:val="Tekstpodstawowy"/>
        <w:tabs>
          <w:tab w:val="center" w:pos="7380"/>
        </w:tabs>
        <w:spacing w:after="0" w:line="276" w:lineRule="auto"/>
        <w:ind w:left="0" w:firstLine="0"/>
        <w:rPr>
          <w:sz w:val="20"/>
          <w:szCs w:val="20"/>
        </w:rPr>
      </w:pPr>
    </w:p>
    <w:p w14:paraId="099498D6" w14:textId="1CA72989" w:rsidR="00762602" w:rsidRPr="00F071F5" w:rsidRDefault="00762602" w:rsidP="00B06C39">
      <w:pPr>
        <w:pStyle w:val="Tekstpodstawowy"/>
        <w:tabs>
          <w:tab w:val="center" w:pos="7380"/>
        </w:tabs>
        <w:spacing w:after="0" w:line="276" w:lineRule="auto"/>
        <w:ind w:left="0" w:firstLine="0"/>
        <w:rPr>
          <w:sz w:val="20"/>
          <w:szCs w:val="20"/>
        </w:rPr>
      </w:pPr>
      <w:r w:rsidRPr="00F071F5">
        <w:rPr>
          <w:sz w:val="20"/>
          <w:szCs w:val="20"/>
        </w:rPr>
        <w:t>Oferujemy realizację przedmiotu zamówienia za łączną cenę ofertową:</w:t>
      </w:r>
    </w:p>
    <w:p w14:paraId="24B80E3B" w14:textId="77777777" w:rsidR="00762602" w:rsidRPr="00F071F5" w:rsidRDefault="00762602" w:rsidP="00B06C39">
      <w:pPr>
        <w:pStyle w:val="Tekstpodstawowy"/>
        <w:tabs>
          <w:tab w:val="center" w:pos="7380"/>
        </w:tabs>
        <w:spacing w:after="0" w:line="276" w:lineRule="auto"/>
        <w:ind w:left="0" w:firstLine="0"/>
        <w:rPr>
          <w:sz w:val="20"/>
          <w:szCs w:val="20"/>
        </w:rPr>
      </w:pPr>
    </w:p>
    <w:tbl>
      <w:tblPr>
        <w:tblW w:w="980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77"/>
        <w:gridCol w:w="3165"/>
        <w:gridCol w:w="1960"/>
        <w:gridCol w:w="3998"/>
      </w:tblGrid>
      <w:tr w:rsidR="00762602" w:rsidRPr="00F071F5" w14:paraId="0063D59D" w14:textId="77777777" w:rsidTr="00D73607">
        <w:trPr>
          <w:trHeight w:val="632"/>
        </w:trPr>
        <w:tc>
          <w:tcPr>
            <w:tcW w:w="677" w:type="dxa"/>
            <w:tcBorders>
              <w:top w:val="single" w:sz="4" w:space="0" w:color="auto"/>
              <w:left w:val="single" w:sz="4" w:space="0" w:color="auto"/>
              <w:bottom w:val="single" w:sz="6" w:space="0" w:color="auto"/>
              <w:right w:val="single" w:sz="8" w:space="0" w:color="auto"/>
            </w:tcBorders>
            <w:vAlign w:val="center"/>
          </w:tcPr>
          <w:p w14:paraId="4406A1A9" w14:textId="77777777" w:rsidR="00762602" w:rsidRPr="00F071F5" w:rsidRDefault="00762602" w:rsidP="00B06C39">
            <w:pPr>
              <w:spacing w:after="0"/>
              <w:jc w:val="center"/>
              <w:rPr>
                <w:rFonts w:ascii="Times New Roman" w:hAnsi="Times New Roman"/>
                <w:b/>
                <w:sz w:val="20"/>
                <w:szCs w:val="20"/>
              </w:rPr>
            </w:pPr>
          </w:p>
        </w:tc>
        <w:tc>
          <w:tcPr>
            <w:tcW w:w="3165" w:type="dxa"/>
            <w:tcBorders>
              <w:top w:val="single" w:sz="4" w:space="0" w:color="auto"/>
              <w:left w:val="single" w:sz="8" w:space="0" w:color="auto"/>
              <w:bottom w:val="single" w:sz="6" w:space="0" w:color="auto"/>
              <w:right w:val="single" w:sz="6" w:space="0" w:color="auto"/>
            </w:tcBorders>
            <w:vAlign w:val="center"/>
          </w:tcPr>
          <w:p w14:paraId="4D749B06"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Wyszczególnienie</w:t>
            </w:r>
          </w:p>
        </w:tc>
        <w:tc>
          <w:tcPr>
            <w:tcW w:w="1960" w:type="dxa"/>
            <w:tcBorders>
              <w:top w:val="single" w:sz="4" w:space="0" w:color="auto"/>
              <w:left w:val="single" w:sz="6" w:space="0" w:color="auto"/>
              <w:bottom w:val="single" w:sz="6" w:space="0" w:color="auto"/>
              <w:right w:val="single" w:sz="8" w:space="0" w:color="auto"/>
            </w:tcBorders>
            <w:vAlign w:val="center"/>
          </w:tcPr>
          <w:p w14:paraId="0D6C0BBA"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Wartość</w:t>
            </w:r>
          </w:p>
        </w:tc>
        <w:tc>
          <w:tcPr>
            <w:tcW w:w="3998" w:type="dxa"/>
            <w:tcBorders>
              <w:top w:val="single" w:sz="4" w:space="0" w:color="auto"/>
              <w:left w:val="single" w:sz="8" w:space="0" w:color="auto"/>
              <w:bottom w:val="single" w:sz="6" w:space="0" w:color="auto"/>
              <w:right w:val="single" w:sz="4" w:space="0" w:color="auto"/>
            </w:tcBorders>
            <w:vAlign w:val="center"/>
          </w:tcPr>
          <w:p w14:paraId="050A8A2F"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Słownie</w:t>
            </w:r>
          </w:p>
        </w:tc>
      </w:tr>
      <w:tr w:rsidR="00762602" w:rsidRPr="00F071F5" w14:paraId="4E7CC3B4" w14:textId="77777777" w:rsidTr="00D73607">
        <w:trPr>
          <w:trHeight w:val="968"/>
        </w:trPr>
        <w:tc>
          <w:tcPr>
            <w:tcW w:w="677" w:type="dxa"/>
            <w:tcBorders>
              <w:top w:val="single" w:sz="6" w:space="0" w:color="auto"/>
              <w:left w:val="single" w:sz="4" w:space="0" w:color="auto"/>
              <w:bottom w:val="single" w:sz="6" w:space="0" w:color="auto"/>
              <w:right w:val="single" w:sz="8" w:space="0" w:color="auto"/>
            </w:tcBorders>
            <w:vAlign w:val="center"/>
          </w:tcPr>
          <w:p w14:paraId="1106A5C7"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1.</w:t>
            </w:r>
          </w:p>
        </w:tc>
        <w:tc>
          <w:tcPr>
            <w:tcW w:w="3165" w:type="dxa"/>
            <w:tcBorders>
              <w:top w:val="single" w:sz="6" w:space="0" w:color="auto"/>
              <w:left w:val="single" w:sz="8" w:space="0" w:color="auto"/>
              <w:bottom w:val="single" w:sz="6" w:space="0" w:color="auto"/>
              <w:right w:val="single" w:sz="6" w:space="0" w:color="auto"/>
            </w:tcBorders>
            <w:vAlign w:val="center"/>
          </w:tcPr>
          <w:p w14:paraId="4712908C"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Łączna cena ofertowa brutto</w:t>
            </w:r>
          </w:p>
        </w:tc>
        <w:tc>
          <w:tcPr>
            <w:tcW w:w="1960" w:type="dxa"/>
            <w:tcBorders>
              <w:top w:val="single" w:sz="6" w:space="0" w:color="auto"/>
              <w:left w:val="single" w:sz="6" w:space="0" w:color="auto"/>
              <w:bottom w:val="single" w:sz="6" w:space="0" w:color="auto"/>
              <w:right w:val="single" w:sz="8" w:space="0" w:color="auto"/>
            </w:tcBorders>
            <w:vAlign w:val="center"/>
          </w:tcPr>
          <w:p w14:paraId="2E40171E" w14:textId="77777777" w:rsidR="00762602" w:rsidRPr="00F071F5" w:rsidRDefault="00762602" w:rsidP="00B06C39">
            <w:pPr>
              <w:pStyle w:val="tekst"/>
              <w:suppressLineNumbers w:val="0"/>
              <w:spacing w:before="0" w:after="0" w:line="276" w:lineRule="auto"/>
              <w:jc w:val="center"/>
              <w:rPr>
                <w:sz w:val="20"/>
              </w:rPr>
            </w:pPr>
          </w:p>
        </w:tc>
        <w:tc>
          <w:tcPr>
            <w:tcW w:w="3998" w:type="dxa"/>
            <w:tcBorders>
              <w:top w:val="single" w:sz="6" w:space="0" w:color="auto"/>
              <w:left w:val="single" w:sz="8" w:space="0" w:color="auto"/>
              <w:bottom w:val="single" w:sz="4" w:space="0" w:color="auto"/>
              <w:right w:val="single" w:sz="4" w:space="0" w:color="auto"/>
            </w:tcBorders>
            <w:vAlign w:val="center"/>
          </w:tcPr>
          <w:p w14:paraId="6BC3B828" w14:textId="77777777" w:rsidR="00762602" w:rsidRPr="00F071F5" w:rsidRDefault="00762602" w:rsidP="00B06C39">
            <w:pPr>
              <w:spacing w:after="0"/>
              <w:jc w:val="center"/>
              <w:rPr>
                <w:rFonts w:ascii="Times New Roman" w:hAnsi="Times New Roman"/>
                <w:sz w:val="20"/>
                <w:szCs w:val="20"/>
              </w:rPr>
            </w:pPr>
          </w:p>
        </w:tc>
      </w:tr>
      <w:tr w:rsidR="00762602" w:rsidRPr="00F071F5" w14:paraId="4BF8FC83" w14:textId="77777777" w:rsidTr="00D73607">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236C9CE5"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lastRenderedPageBreak/>
              <w:t>1a.</w:t>
            </w:r>
          </w:p>
        </w:tc>
        <w:tc>
          <w:tcPr>
            <w:tcW w:w="3165" w:type="dxa"/>
            <w:tcBorders>
              <w:top w:val="single" w:sz="6" w:space="0" w:color="auto"/>
              <w:left w:val="single" w:sz="8" w:space="0" w:color="auto"/>
              <w:bottom w:val="single" w:sz="6" w:space="0" w:color="auto"/>
              <w:right w:val="single" w:sz="6" w:space="0" w:color="auto"/>
            </w:tcBorders>
            <w:vAlign w:val="center"/>
          </w:tcPr>
          <w:p w14:paraId="18CBC221"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Wartość podatku VAT</w:t>
            </w:r>
          </w:p>
          <w:p w14:paraId="5BE323A9" w14:textId="77777777" w:rsidR="00762602" w:rsidRPr="00F071F5" w:rsidRDefault="00762602" w:rsidP="00B06C39">
            <w:pPr>
              <w:spacing w:after="0"/>
              <w:jc w:val="center"/>
              <w:rPr>
                <w:rFonts w:ascii="Times New Roman" w:hAnsi="Times New Roman"/>
                <w:sz w:val="20"/>
                <w:szCs w:val="20"/>
              </w:rPr>
            </w:pPr>
          </w:p>
        </w:tc>
        <w:tc>
          <w:tcPr>
            <w:tcW w:w="1960" w:type="dxa"/>
            <w:tcBorders>
              <w:top w:val="single" w:sz="6" w:space="0" w:color="auto"/>
              <w:left w:val="single" w:sz="6" w:space="0" w:color="auto"/>
              <w:bottom w:val="single" w:sz="6" w:space="0" w:color="auto"/>
              <w:right w:val="single" w:sz="4" w:space="0" w:color="auto"/>
            </w:tcBorders>
            <w:vAlign w:val="center"/>
          </w:tcPr>
          <w:p w14:paraId="33DBE2A9" w14:textId="77777777" w:rsidR="00762602" w:rsidRPr="00F071F5" w:rsidRDefault="00762602" w:rsidP="00B06C39">
            <w:pPr>
              <w:spacing w:after="0"/>
              <w:jc w:val="center"/>
              <w:rPr>
                <w:rFonts w:ascii="Times New Roman" w:hAnsi="Times New Roman"/>
                <w:sz w:val="20"/>
                <w:szCs w:val="20"/>
              </w:rPr>
            </w:pPr>
          </w:p>
          <w:p w14:paraId="15934630" w14:textId="77777777" w:rsidR="00762602" w:rsidRPr="00F071F5" w:rsidRDefault="00762602" w:rsidP="00B06C39">
            <w:pPr>
              <w:spacing w:after="0"/>
              <w:jc w:val="center"/>
              <w:rPr>
                <w:rFonts w:ascii="Times New Roman" w:hAnsi="Times New Roman"/>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4DF85C47" w14:textId="77777777" w:rsidR="00762602" w:rsidRPr="00F071F5" w:rsidRDefault="00762602" w:rsidP="00B06C39">
            <w:pPr>
              <w:spacing w:after="0"/>
              <w:jc w:val="center"/>
              <w:rPr>
                <w:rFonts w:ascii="Times New Roman" w:hAnsi="Times New Roman"/>
                <w:sz w:val="20"/>
                <w:szCs w:val="20"/>
              </w:rPr>
            </w:pPr>
          </w:p>
        </w:tc>
      </w:tr>
      <w:tr w:rsidR="00762602" w:rsidRPr="00F071F5" w14:paraId="31251468" w14:textId="77777777" w:rsidTr="00D73607">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29FC1CEF"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1b.</w:t>
            </w:r>
          </w:p>
        </w:tc>
        <w:tc>
          <w:tcPr>
            <w:tcW w:w="3165" w:type="dxa"/>
            <w:tcBorders>
              <w:top w:val="single" w:sz="6" w:space="0" w:color="auto"/>
              <w:left w:val="single" w:sz="8" w:space="0" w:color="auto"/>
              <w:bottom w:val="single" w:sz="6" w:space="0" w:color="auto"/>
              <w:right w:val="single" w:sz="6" w:space="0" w:color="auto"/>
            </w:tcBorders>
            <w:vAlign w:val="center"/>
          </w:tcPr>
          <w:p w14:paraId="47EED384"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Łączna cena ofertowa netto</w:t>
            </w:r>
          </w:p>
        </w:tc>
        <w:tc>
          <w:tcPr>
            <w:tcW w:w="1960" w:type="dxa"/>
            <w:tcBorders>
              <w:top w:val="single" w:sz="6" w:space="0" w:color="auto"/>
              <w:left w:val="single" w:sz="6" w:space="0" w:color="auto"/>
              <w:bottom w:val="single" w:sz="6" w:space="0" w:color="auto"/>
              <w:right w:val="single" w:sz="4" w:space="0" w:color="auto"/>
            </w:tcBorders>
            <w:vAlign w:val="center"/>
          </w:tcPr>
          <w:p w14:paraId="30354EDD" w14:textId="77777777" w:rsidR="00762602" w:rsidRPr="00F071F5" w:rsidRDefault="00762602" w:rsidP="00B06C39">
            <w:pPr>
              <w:spacing w:after="0"/>
              <w:jc w:val="center"/>
              <w:rPr>
                <w:rFonts w:ascii="Times New Roman" w:hAnsi="Times New Roman"/>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081F3AF2" w14:textId="77777777" w:rsidR="00762602" w:rsidRPr="00F071F5" w:rsidRDefault="00762602" w:rsidP="00B06C39">
            <w:pPr>
              <w:spacing w:after="0"/>
              <w:jc w:val="center"/>
              <w:rPr>
                <w:rFonts w:ascii="Times New Roman" w:hAnsi="Times New Roman"/>
                <w:sz w:val="20"/>
                <w:szCs w:val="20"/>
              </w:rPr>
            </w:pPr>
          </w:p>
        </w:tc>
      </w:tr>
    </w:tbl>
    <w:p w14:paraId="768C9FFC" w14:textId="77777777" w:rsidR="00762602" w:rsidRPr="00F071F5" w:rsidRDefault="00762602" w:rsidP="00B06C39">
      <w:pPr>
        <w:pStyle w:val="Tekstpodstawowy2"/>
        <w:spacing w:after="0" w:line="276" w:lineRule="auto"/>
        <w:ind w:left="714" w:right="-2"/>
        <w:rPr>
          <w:rFonts w:ascii="Times New Roman" w:hAnsi="Times New Roman"/>
          <w:sz w:val="20"/>
          <w:szCs w:val="20"/>
        </w:rPr>
      </w:pPr>
    </w:p>
    <w:p w14:paraId="0BE28E52" w14:textId="77777777" w:rsidR="00762602" w:rsidRPr="00F071F5" w:rsidRDefault="00DD1B1A" w:rsidP="00DD1B1A">
      <w:pPr>
        <w:pStyle w:val="Tekstpodstawowy2"/>
        <w:spacing w:after="0" w:line="276" w:lineRule="auto"/>
        <w:ind w:right="-2"/>
        <w:rPr>
          <w:rFonts w:ascii="Times New Roman" w:hAnsi="Times New Roman"/>
          <w:sz w:val="20"/>
          <w:szCs w:val="20"/>
        </w:rPr>
      </w:pPr>
      <w:r w:rsidRPr="00F071F5">
        <w:rPr>
          <w:rFonts w:ascii="Times New Roman" w:hAnsi="Times New Roman"/>
          <w:sz w:val="20"/>
          <w:szCs w:val="20"/>
        </w:rPr>
        <w:t>W tym za poszczególne pozycje objęte zamówieniem:</w:t>
      </w:r>
    </w:p>
    <w:p w14:paraId="0D7A985D" w14:textId="77777777" w:rsidR="00DD1B1A" w:rsidRPr="00F071F5" w:rsidRDefault="00DD1B1A" w:rsidP="00DD1B1A">
      <w:pPr>
        <w:pStyle w:val="Tekstpodstawowy2"/>
        <w:spacing w:after="0" w:line="276" w:lineRule="auto"/>
        <w:ind w:right="-2"/>
        <w:rPr>
          <w:rFonts w:ascii="Times New Roman" w:hAnsi="Times New Roman"/>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12"/>
        <w:gridCol w:w="616"/>
        <w:gridCol w:w="1594"/>
        <w:gridCol w:w="1501"/>
        <w:gridCol w:w="1807"/>
        <w:gridCol w:w="1589"/>
      </w:tblGrid>
      <w:tr w:rsidR="00DD1B1A" w:rsidRPr="00F071F5" w14:paraId="3BB6AC63"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33E095" w14:textId="77777777" w:rsidR="00DD1B1A" w:rsidRPr="00F071F5" w:rsidRDefault="00DD1B1A" w:rsidP="00DD1B1A">
            <w:pPr>
              <w:autoSpaceDE w:val="0"/>
              <w:autoSpaceDN w:val="0"/>
              <w:adjustRightInd w:val="0"/>
              <w:spacing w:after="0"/>
              <w:jc w:val="center"/>
              <w:rPr>
                <w:rFonts w:ascii="Times New Roman" w:eastAsia="Times New Roman" w:hAnsi="Times New Roman"/>
                <w:b/>
                <w:bCs/>
                <w:sz w:val="20"/>
                <w:szCs w:val="20"/>
              </w:rPr>
            </w:pPr>
            <w:r w:rsidRPr="00F071F5">
              <w:rPr>
                <w:rFonts w:ascii="Times New Roman" w:hAnsi="Times New Roman"/>
                <w:b/>
                <w:bCs/>
                <w:sz w:val="20"/>
                <w:szCs w:val="20"/>
              </w:rPr>
              <w:t>Lp.</w:t>
            </w:r>
          </w:p>
        </w:tc>
        <w:tc>
          <w:tcPr>
            <w:tcW w:w="2112" w:type="dxa"/>
            <w:tcBorders>
              <w:top w:val="single" w:sz="4" w:space="0" w:color="auto"/>
              <w:left w:val="single" w:sz="4" w:space="0" w:color="auto"/>
              <w:bottom w:val="single" w:sz="4" w:space="0" w:color="auto"/>
              <w:right w:val="single" w:sz="4" w:space="0" w:color="auto"/>
            </w:tcBorders>
            <w:vAlign w:val="center"/>
            <w:hideMark/>
          </w:tcPr>
          <w:p w14:paraId="683B81D4" w14:textId="18F012E5" w:rsidR="00DD1B1A" w:rsidRPr="00F071F5" w:rsidRDefault="00DD1B1A" w:rsidP="00DD1B1A">
            <w:pPr>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 xml:space="preserve">Nazwa </w:t>
            </w:r>
            <w:r w:rsidR="00DD4253">
              <w:rPr>
                <w:rFonts w:ascii="Times New Roman" w:hAnsi="Times New Roman"/>
                <w:b/>
                <w:bCs/>
                <w:sz w:val="20"/>
                <w:szCs w:val="20"/>
              </w:rPr>
              <w:t xml:space="preserve">i </w:t>
            </w:r>
            <w:r w:rsidR="00DD4253" w:rsidRPr="00DD4253">
              <w:rPr>
                <w:rFonts w:ascii="Times New Roman" w:hAnsi="Times New Roman"/>
                <w:b/>
                <w:bCs/>
                <w:sz w:val="20"/>
                <w:szCs w:val="20"/>
                <w:u w:val="single"/>
              </w:rPr>
              <w:t>model</w:t>
            </w:r>
            <w:r w:rsidR="00DD4253">
              <w:rPr>
                <w:rFonts w:ascii="Times New Roman" w:hAnsi="Times New Roman"/>
                <w:b/>
                <w:bCs/>
                <w:sz w:val="20"/>
                <w:szCs w:val="20"/>
              </w:rPr>
              <w:t xml:space="preserve"> </w:t>
            </w:r>
            <w:r w:rsidRPr="00F071F5">
              <w:rPr>
                <w:rFonts w:ascii="Times New Roman" w:hAnsi="Times New Roman"/>
                <w:b/>
                <w:bCs/>
                <w:sz w:val="20"/>
                <w:szCs w:val="20"/>
              </w:rPr>
              <w:t>oferowanego produktu</w:t>
            </w:r>
          </w:p>
        </w:tc>
        <w:tc>
          <w:tcPr>
            <w:tcW w:w="616" w:type="dxa"/>
            <w:tcBorders>
              <w:top w:val="single" w:sz="4" w:space="0" w:color="auto"/>
              <w:left w:val="single" w:sz="4" w:space="0" w:color="auto"/>
              <w:bottom w:val="single" w:sz="4" w:space="0" w:color="auto"/>
              <w:right w:val="single" w:sz="4" w:space="0" w:color="auto"/>
            </w:tcBorders>
            <w:vAlign w:val="center"/>
            <w:hideMark/>
          </w:tcPr>
          <w:p w14:paraId="4DF089B7" w14:textId="77777777" w:rsidR="00DD1B1A" w:rsidRPr="00F071F5" w:rsidRDefault="00DD1B1A" w:rsidP="00DD1B1A">
            <w:pPr>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Ilość</w:t>
            </w:r>
          </w:p>
        </w:tc>
        <w:tc>
          <w:tcPr>
            <w:tcW w:w="1594" w:type="dxa"/>
            <w:tcBorders>
              <w:top w:val="single" w:sz="4" w:space="0" w:color="auto"/>
              <w:left w:val="single" w:sz="4" w:space="0" w:color="auto"/>
              <w:bottom w:val="single" w:sz="4" w:space="0" w:color="auto"/>
              <w:right w:val="single" w:sz="4" w:space="0" w:color="auto"/>
            </w:tcBorders>
            <w:vAlign w:val="center"/>
            <w:hideMark/>
          </w:tcPr>
          <w:p w14:paraId="1FE01A4F" w14:textId="77777777" w:rsidR="00DD1B1A" w:rsidRPr="00F071F5" w:rsidRDefault="00DD1B1A" w:rsidP="00DD1B1A">
            <w:pPr>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Wartość jednostkowa netto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0098" w14:textId="77777777" w:rsidR="00DD1B1A" w:rsidRPr="00F071F5" w:rsidRDefault="00DD1B1A" w:rsidP="00DD1B1A">
            <w:pPr>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Stawka podatku Vat</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849B463" w14:textId="77777777" w:rsidR="00DD1B1A" w:rsidRPr="00F071F5" w:rsidRDefault="00DD1B1A" w:rsidP="00DD1B1A">
            <w:pPr>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Wartość jednostkowa brutto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A2CD5" w14:textId="77777777" w:rsidR="00DD1B1A" w:rsidRPr="00F071F5" w:rsidRDefault="00DD1B1A" w:rsidP="00DD1B1A">
            <w:pPr>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Wartość łączna brutto</w:t>
            </w:r>
          </w:p>
        </w:tc>
      </w:tr>
      <w:tr w:rsidR="00DD1B1A" w:rsidRPr="00F071F5" w14:paraId="2E97FCD9"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A0036F7"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25499C3D" w14:textId="77777777" w:rsidR="00DD1B1A" w:rsidRPr="00F071F5" w:rsidRDefault="00DD1B1A" w:rsidP="00DD1B1A">
            <w:pPr>
              <w:autoSpaceDE w:val="0"/>
              <w:autoSpaceDN w:val="0"/>
              <w:adjustRightInd w:val="0"/>
              <w:spacing w:after="0"/>
              <w:rPr>
                <w:rFonts w:ascii="Times New Roman" w:hAnsi="Times New Roman"/>
                <w:bCs/>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3FBA954"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89BB4D6"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754DDC"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5738BBC6"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888661"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3410100E"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7CBE0DC"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037E0B1A" w14:textId="77777777" w:rsidR="00DD1B1A" w:rsidRPr="00F071F5" w:rsidRDefault="00DD1B1A" w:rsidP="00DD1B1A">
            <w:pPr>
              <w:autoSpaceDE w:val="0"/>
              <w:autoSpaceDN w:val="0"/>
              <w:adjustRightInd w:val="0"/>
              <w:spacing w:after="0"/>
              <w:rPr>
                <w:rFonts w:ascii="Times New Roman" w:hAnsi="Times New Roman"/>
                <w:bCs/>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57C9A3F"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68362665"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06BE3C9"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460E497F"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265ED0"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1276BDE3"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44AF4B"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105B1A7"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27D329A"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80B1D1A"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686282"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0897FD02"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9D1D8CB"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77AE69DB"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05F74A5"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90ACD36"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4E6F606A"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21D2AD82"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571664"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6A02BCB6"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60E8FC7"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136C519D"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91FE8F9"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8398062"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0FF070B"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42BE09DC"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F8D2719"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3521AC52"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DC8F24"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74EB53F2"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D83BF57"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02503524"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A1352F5"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26279A4"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6E163FF"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0FC5D1D5"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0F8197"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31F0E9A7"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3005FCE"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40682319"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61757F0"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8958B91"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1843C5"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69ECAD69"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7C594F9"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3F103868"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240734E"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7D941D52"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35D684"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4A735CF2"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C18555"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0924EA6B"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41CADC"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14399BCE"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C50C97E"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724ECD33"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423030E"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5E390EB8"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F6927E"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075EC9F6"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76A234"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1083A695"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11AEB6E"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00C69A48"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E195BED"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DE8790A"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782902"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5ECA0A4A"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F9AD8D"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5F750D0A"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59A69FD"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2FE0C9CE"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DAAB4D5"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8E836C7"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F8A639B"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7B1C2020"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095E58"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DD1B1A" w:rsidRPr="00F071F5" w14:paraId="6E11D30B"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8225E2" w14:textId="77777777" w:rsidR="00DD1B1A" w:rsidRPr="00F071F5" w:rsidRDefault="00DD1B1A"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23F40799" w14:textId="77777777" w:rsidR="00DD1B1A" w:rsidRPr="00F071F5" w:rsidRDefault="00DD1B1A"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3D450C5" w14:textId="77777777" w:rsidR="00DD1B1A" w:rsidRPr="00F071F5" w:rsidRDefault="00DD1B1A"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632B8DC0"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E9E614"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602C533F"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F828AC1" w14:textId="77777777" w:rsidR="00DD1B1A" w:rsidRPr="00F071F5" w:rsidRDefault="00DD1B1A" w:rsidP="00DD1B1A">
            <w:pPr>
              <w:autoSpaceDE w:val="0"/>
              <w:autoSpaceDN w:val="0"/>
              <w:adjustRightInd w:val="0"/>
              <w:spacing w:after="0"/>
              <w:jc w:val="center"/>
              <w:rPr>
                <w:rFonts w:ascii="Times New Roman" w:hAnsi="Times New Roman"/>
                <w:bCs/>
                <w:sz w:val="20"/>
                <w:szCs w:val="20"/>
              </w:rPr>
            </w:pPr>
          </w:p>
        </w:tc>
      </w:tr>
      <w:tr w:rsidR="000444BB" w:rsidRPr="00F071F5" w14:paraId="63FA23A3"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CDA5165"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E716809"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FB0DAA9"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EC18AD8"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F84747"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4CD33B38"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93B7AC"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72869F2E"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E362279"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4DD531E8"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6E862BB"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1C20646C"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1B93776"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5991747F"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C2F02AE"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352F2AEE"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1959CFA"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3B3E0A3"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BDA16F"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23E6FF76"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E30710"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7392EFAA"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013A87"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7811A49E"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D8EB6CA"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707446B"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CD8790B"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67A84900"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E057312"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721C4CDB"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BD6D2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23CF4327"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E542B9"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13DA0D5"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44FB4E5"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0DB5A6F"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A29125D"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14B262EA"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A896408"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076E9C4C"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14FE424"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0F02307"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77C973D"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1C2D4E0"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6D8DC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37E52DF7"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E211D51"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0B3A2AAE"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6ECA6E"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6A58A7FD"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631806E"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1418EEE7"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B91DFD3"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46445534"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858488"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5543E174"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183FD72"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4F9EED02"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EF74377"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EE3E8A0"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860050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76AE0BF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0E4A45"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58F5F5C3"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2CF54F"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FCBAD31"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3C0144F"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1AD7D692"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4F5788"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2FDDFAF6"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1F18130"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3A2B75CB"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E22642"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74E2ABCF"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6E60B87"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255001A"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F1B8EB"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314FD02F"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F2797C"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0D753955"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52CE3B"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73BE6CF8"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B67677E"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8FA414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A778BE"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3ACFE82A"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0A769D"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42D9E243"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25329D"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F13AED7"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12746F9"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2ADA8245"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BC4534E"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55BCA0B1"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6D797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425FEA09"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BC9ECDF"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4C90FA42"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0DD883F"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DC0C3A8"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71EFE16"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2B068E26"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58820D2"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4E5C33EB"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4A23BA0"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0ED65998"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5037E86C"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BDC46A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8F898E"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499CBCFD"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D0B1CCA"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0A840027"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240A399"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44D10DA2"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304CCA8"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A2C037B"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8E2CDF"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4A5C40C7"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2DDCFF"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1E4B38FD"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5067FA9"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655C1F4E"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1A29D3EC"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51B3BD61"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75185D"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623497BA"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ADA2CC"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461A8ABA"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D60353"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B4A5096"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0D023E45"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2A1BA440"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178F429"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183B7242"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B9B0BA5"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0444BB" w:rsidRPr="00F071F5" w14:paraId="70C30E85"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348D232" w14:textId="77777777" w:rsidR="000444BB" w:rsidRPr="00F071F5" w:rsidRDefault="000444BB"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1BB48CBA" w14:textId="77777777" w:rsidR="000444BB" w:rsidRPr="00F071F5" w:rsidRDefault="000444BB"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788776C3" w14:textId="77777777" w:rsidR="000444BB" w:rsidRPr="00F071F5" w:rsidRDefault="000444BB"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7FE41AB6"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CE1AC54"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289D083B"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5180B3" w14:textId="77777777" w:rsidR="000444BB" w:rsidRPr="00F071F5" w:rsidRDefault="000444BB" w:rsidP="00DD1B1A">
            <w:pPr>
              <w:autoSpaceDE w:val="0"/>
              <w:autoSpaceDN w:val="0"/>
              <w:adjustRightInd w:val="0"/>
              <w:spacing w:after="0"/>
              <w:jc w:val="center"/>
              <w:rPr>
                <w:rFonts w:ascii="Times New Roman" w:hAnsi="Times New Roman"/>
                <w:bCs/>
                <w:sz w:val="20"/>
                <w:szCs w:val="20"/>
              </w:rPr>
            </w:pPr>
          </w:p>
        </w:tc>
      </w:tr>
      <w:tr w:rsidR="00885328" w:rsidRPr="00F071F5" w14:paraId="7562F85F"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610E6B3" w14:textId="77777777" w:rsidR="00885328" w:rsidRPr="00F071F5" w:rsidRDefault="00885328"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516F2789" w14:textId="77777777" w:rsidR="00885328" w:rsidRPr="00F071F5" w:rsidRDefault="00885328"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304C89B0" w14:textId="77777777" w:rsidR="00885328" w:rsidRPr="00F071F5" w:rsidRDefault="00885328"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034AF364"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67FD9F"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4979A2BE"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A6525AB"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r>
      <w:tr w:rsidR="00885328" w:rsidRPr="00F071F5" w14:paraId="7D75CA01"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0DF39E3" w14:textId="77777777" w:rsidR="00885328" w:rsidRPr="00F071F5" w:rsidRDefault="00885328"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3EBCB087" w14:textId="77777777" w:rsidR="00885328" w:rsidRPr="00F071F5" w:rsidRDefault="00885328"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67CCF6A5" w14:textId="77777777" w:rsidR="00885328" w:rsidRPr="00F071F5" w:rsidRDefault="00885328"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D1EFC59"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C3A517"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34A15D7D"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D8C6119"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r>
      <w:tr w:rsidR="00885328" w:rsidRPr="00F071F5" w14:paraId="0E13744D" w14:textId="77777777" w:rsidTr="000444B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D384F8" w14:textId="77777777" w:rsidR="00885328" w:rsidRPr="00F071F5" w:rsidRDefault="00885328" w:rsidP="00336657">
            <w:pPr>
              <w:numPr>
                <w:ilvl w:val="0"/>
                <w:numId w:val="42"/>
              </w:numPr>
              <w:autoSpaceDE w:val="0"/>
              <w:autoSpaceDN w:val="0"/>
              <w:adjustRightInd w:val="0"/>
              <w:spacing w:after="0" w:line="240" w:lineRule="auto"/>
              <w:ind w:left="417"/>
              <w:jc w:val="center"/>
              <w:rPr>
                <w:rFonts w:ascii="Times New Roman" w:hAnsi="Times New Roman"/>
                <w:bCs/>
                <w:sz w:val="20"/>
                <w:szCs w:val="20"/>
              </w:rPr>
            </w:pPr>
          </w:p>
        </w:tc>
        <w:tc>
          <w:tcPr>
            <w:tcW w:w="2112" w:type="dxa"/>
            <w:tcBorders>
              <w:top w:val="single" w:sz="4" w:space="0" w:color="auto"/>
              <w:left w:val="single" w:sz="4" w:space="0" w:color="auto"/>
              <w:bottom w:val="single" w:sz="4" w:space="0" w:color="auto"/>
              <w:right w:val="single" w:sz="4" w:space="0" w:color="auto"/>
            </w:tcBorders>
            <w:vAlign w:val="center"/>
          </w:tcPr>
          <w:p w14:paraId="0FA0FAA2" w14:textId="77777777" w:rsidR="00885328" w:rsidRPr="00F071F5" w:rsidRDefault="00885328" w:rsidP="00DD1B1A">
            <w:pPr>
              <w:spacing w:after="0"/>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14:paraId="2DBBD8D7" w14:textId="77777777" w:rsidR="00885328" w:rsidRPr="00F071F5" w:rsidRDefault="00885328" w:rsidP="00DD1B1A">
            <w:pPr>
              <w:spacing w:after="0"/>
              <w:jc w:val="center"/>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1A7A8E98"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BD1291"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727E2B1A"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4869E5" w14:textId="77777777" w:rsidR="00885328" w:rsidRPr="00F071F5" w:rsidRDefault="00885328" w:rsidP="00DD1B1A">
            <w:pPr>
              <w:autoSpaceDE w:val="0"/>
              <w:autoSpaceDN w:val="0"/>
              <w:adjustRightInd w:val="0"/>
              <w:spacing w:after="0"/>
              <w:jc w:val="center"/>
              <w:rPr>
                <w:rFonts w:ascii="Times New Roman" w:hAnsi="Times New Roman"/>
                <w:bCs/>
                <w:sz w:val="20"/>
                <w:szCs w:val="20"/>
              </w:rPr>
            </w:pPr>
          </w:p>
        </w:tc>
      </w:tr>
    </w:tbl>
    <w:p w14:paraId="4127C538" w14:textId="77777777" w:rsidR="00DD1B1A" w:rsidRPr="00F071F5" w:rsidRDefault="00DD1B1A" w:rsidP="00DD1B1A">
      <w:pPr>
        <w:pStyle w:val="Tekstpodstawowy2"/>
        <w:spacing w:after="0" w:line="276" w:lineRule="auto"/>
        <w:ind w:right="-2"/>
        <w:rPr>
          <w:rFonts w:ascii="Times New Roman" w:hAnsi="Times New Roman"/>
          <w:sz w:val="20"/>
          <w:szCs w:val="20"/>
        </w:rPr>
      </w:pPr>
    </w:p>
    <w:p w14:paraId="2DC5CEBC" w14:textId="77777777" w:rsidR="00762602" w:rsidRPr="00F071F5" w:rsidRDefault="00762602" w:rsidP="00336657">
      <w:pPr>
        <w:pStyle w:val="Tekstpodstawowy"/>
        <w:numPr>
          <w:ilvl w:val="3"/>
          <w:numId w:val="30"/>
        </w:numPr>
        <w:tabs>
          <w:tab w:val="clear" w:pos="2880"/>
          <w:tab w:val="num" w:pos="0"/>
        </w:tabs>
        <w:spacing w:after="0" w:line="276" w:lineRule="auto"/>
        <w:ind w:left="284" w:right="-2" w:hanging="284"/>
        <w:rPr>
          <w:b/>
          <w:sz w:val="20"/>
          <w:szCs w:val="20"/>
        </w:rPr>
      </w:pPr>
      <w:r w:rsidRPr="00F071F5">
        <w:rPr>
          <w:b/>
          <w:sz w:val="20"/>
          <w:szCs w:val="20"/>
        </w:rPr>
        <w:t>OŚWIADCZENIA:</w:t>
      </w:r>
    </w:p>
    <w:p w14:paraId="1898D086" w14:textId="77777777" w:rsidR="009111D3" w:rsidRPr="00F071F5" w:rsidRDefault="009111D3" w:rsidP="00336657">
      <w:pPr>
        <w:pStyle w:val="Akapitzlist"/>
        <w:numPr>
          <w:ilvl w:val="0"/>
          <w:numId w:val="34"/>
        </w:numPr>
        <w:spacing w:after="0" w:line="240" w:lineRule="auto"/>
        <w:ind w:left="567" w:right="-2" w:hanging="283"/>
        <w:contextualSpacing w:val="0"/>
        <w:jc w:val="both"/>
        <w:rPr>
          <w:rFonts w:ascii="Times New Roman" w:hAnsi="Times New Roman"/>
          <w:sz w:val="20"/>
          <w:szCs w:val="20"/>
        </w:rPr>
      </w:pPr>
      <w:r w:rsidRPr="00F071F5">
        <w:rPr>
          <w:rFonts w:ascii="Times New Roman" w:hAnsi="Times New Roman"/>
          <w:sz w:val="20"/>
          <w:szCs w:val="20"/>
        </w:rPr>
        <w:t xml:space="preserve">Oświadczam, iż udzielam gwarancji na przedmiot zamówienia, na okres: </w:t>
      </w:r>
    </w:p>
    <w:p w14:paraId="3984706F" w14:textId="77777777" w:rsidR="009111D3" w:rsidRPr="00F071F5" w:rsidRDefault="009111D3" w:rsidP="009111D3">
      <w:pPr>
        <w:pStyle w:val="Akapitzlist"/>
        <w:spacing w:after="0" w:line="240" w:lineRule="auto"/>
        <w:ind w:left="567" w:right="-2"/>
        <w:contextualSpacing w:val="0"/>
        <w:jc w:val="both"/>
        <w:rPr>
          <w:rFonts w:ascii="Times New Roman" w:hAnsi="Times New Roman"/>
          <w:sz w:val="20"/>
          <w:szCs w:val="20"/>
        </w:rPr>
      </w:pPr>
      <w:r w:rsidRPr="00F071F5">
        <w:rPr>
          <w:rFonts w:ascii="Times New Roman" w:hAnsi="Times New Roman"/>
          <w:sz w:val="20"/>
          <w:szCs w:val="20"/>
        </w:rPr>
        <w:t xml:space="preserve"> </w:t>
      </w:r>
      <w:r w:rsidR="006A256C" w:rsidRPr="00F071F5">
        <w:rPr>
          <w:rFonts w:ascii="Times New Roman" w:hAnsi="Times New Roman"/>
          <w:sz w:val="20"/>
          <w:szCs w:val="20"/>
        </w:rPr>
        <w:t xml:space="preserve"> </w:t>
      </w:r>
      <w:r w:rsidRPr="00F071F5">
        <w:rPr>
          <w:rFonts w:ascii="Times New Roman" w:hAnsi="Times New Roman"/>
          <w:sz w:val="20"/>
          <w:szCs w:val="20"/>
        </w:rPr>
        <w:t xml:space="preserve"> □ </w:t>
      </w:r>
      <w:bookmarkStart w:id="4" w:name="_Hlk8729654"/>
      <w:r w:rsidR="003E345B" w:rsidRPr="00F071F5">
        <w:rPr>
          <w:rFonts w:ascii="Times New Roman" w:hAnsi="Times New Roman"/>
          <w:sz w:val="20"/>
          <w:szCs w:val="20"/>
        </w:rPr>
        <w:t>24 miesięcy</w:t>
      </w:r>
      <w:r w:rsidRPr="00F071F5">
        <w:rPr>
          <w:rFonts w:ascii="Times New Roman" w:hAnsi="Times New Roman"/>
          <w:sz w:val="20"/>
          <w:szCs w:val="20"/>
        </w:rPr>
        <w:t>,</w:t>
      </w:r>
    </w:p>
    <w:p w14:paraId="28DA1E4E" w14:textId="77777777" w:rsidR="009111D3" w:rsidRPr="00F071F5" w:rsidRDefault="003E345B" w:rsidP="009111D3">
      <w:pPr>
        <w:pStyle w:val="Akapitzlist"/>
        <w:spacing w:after="0" w:line="240" w:lineRule="auto"/>
        <w:rPr>
          <w:rFonts w:ascii="Times New Roman" w:hAnsi="Times New Roman"/>
          <w:sz w:val="20"/>
          <w:szCs w:val="20"/>
        </w:rPr>
      </w:pPr>
      <w:r w:rsidRPr="00F071F5">
        <w:rPr>
          <w:rFonts w:ascii="Times New Roman" w:hAnsi="Times New Roman"/>
          <w:sz w:val="20"/>
          <w:szCs w:val="20"/>
        </w:rPr>
        <w:lastRenderedPageBreak/>
        <w:t>□ 36</w:t>
      </w:r>
      <w:r w:rsidR="009111D3" w:rsidRPr="00F071F5">
        <w:rPr>
          <w:rFonts w:ascii="Times New Roman" w:hAnsi="Times New Roman"/>
          <w:sz w:val="20"/>
          <w:szCs w:val="20"/>
        </w:rPr>
        <w:t xml:space="preserve"> miesięcy,</w:t>
      </w:r>
    </w:p>
    <w:bookmarkEnd w:id="4"/>
    <w:p w14:paraId="52C950DB" w14:textId="77777777" w:rsidR="009111D3" w:rsidRPr="00F071F5" w:rsidRDefault="009111D3" w:rsidP="009111D3">
      <w:pPr>
        <w:pStyle w:val="normaltableau"/>
        <w:spacing w:before="0" w:after="0" w:line="240" w:lineRule="auto"/>
        <w:ind w:left="567" w:firstLine="0"/>
        <w:rPr>
          <w:rFonts w:ascii="Times New Roman" w:hAnsi="Times New Roman"/>
          <w:sz w:val="20"/>
          <w:szCs w:val="20"/>
          <w:lang w:val="pl-PL"/>
        </w:rPr>
      </w:pPr>
    </w:p>
    <w:p w14:paraId="1822E315" w14:textId="77777777" w:rsidR="00762602" w:rsidRPr="00F071F5" w:rsidRDefault="00762602" w:rsidP="00336657">
      <w:pPr>
        <w:pStyle w:val="Akapitzlist"/>
        <w:numPr>
          <w:ilvl w:val="0"/>
          <w:numId w:val="34"/>
        </w:numPr>
        <w:spacing w:after="0"/>
        <w:ind w:left="567" w:hanging="283"/>
        <w:contextualSpacing w:val="0"/>
        <w:jc w:val="both"/>
        <w:rPr>
          <w:rFonts w:ascii="Times New Roman" w:hAnsi="Times New Roman"/>
          <w:b/>
          <w:sz w:val="20"/>
          <w:szCs w:val="20"/>
        </w:rPr>
      </w:pPr>
      <w:r w:rsidRPr="00F071F5">
        <w:rPr>
          <w:rFonts w:ascii="Times New Roman" w:hAnsi="Times New Roman"/>
          <w:b/>
          <w:sz w:val="20"/>
          <w:szCs w:val="20"/>
        </w:rPr>
        <w:t>Oświadczam, że jestem mikro / małym / średnim* przedsiębiorstwem / NIE DOTYCZY.</w:t>
      </w:r>
      <w:r w:rsidRPr="00F071F5">
        <w:rPr>
          <w:rFonts w:ascii="Times New Roman" w:hAnsi="Times New Roman"/>
        </w:rPr>
        <w:t xml:space="preserve"> (</w:t>
      </w:r>
      <w:r w:rsidRPr="00F071F5">
        <w:rPr>
          <w:rFonts w:ascii="Times New Roman" w:hAnsi="Times New Roman"/>
          <w:sz w:val="20"/>
          <w:szCs w:val="20"/>
        </w:rPr>
        <w:t>zgodnie z definicją MŚP zawartą w Załączniku I do Rozporządzenia Komisji (UE) nr 651/2014 z dnia 17 czerwca 2014 r.)</w:t>
      </w:r>
      <w:r w:rsidRPr="00F071F5">
        <w:rPr>
          <w:rFonts w:ascii="Times New Roman" w:hAnsi="Times New Roman"/>
          <w:b/>
          <w:sz w:val="20"/>
          <w:szCs w:val="20"/>
        </w:rPr>
        <w:t>.</w:t>
      </w:r>
    </w:p>
    <w:p w14:paraId="0D6E628A" w14:textId="77777777" w:rsidR="00762602" w:rsidRPr="00F071F5" w:rsidRDefault="00762602" w:rsidP="00336657">
      <w:pPr>
        <w:pStyle w:val="Akapitzlist"/>
        <w:numPr>
          <w:ilvl w:val="0"/>
          <w:numId w:val="34"/>
        </w:numPr>
        <w:spacing w:after="0"/>
        <w:ind w:left="567" w:hanging="283"/>
        <w:contextualSpacing w:val="0"/>
        <w:jc w:val="both"/>
        <w:rPr>
          <w:rFonts w:ascii="Times New Roman" w:hAnsi="Times New Roman"/>
          <w:sz w:val="20"/>
          <w:szCs w:val="20"/>
        </w:rPr>
      </w:pPr>
      <w:r w:rsidRPr="00F071F5">
        <w:rPr>
          <w:rFonts w:ascii="Times New Roman" w:hAnsi="Times New Roman"/>
          <w:sz w:val="20"/>
          <w:szCs w:val="20"/>
        </w:rPr>
        <w:t xml:space="preserve">Oświadczam, że uważam się za związanego niniejszą ofertą na </w:t>
      </w:r>
      <w:r w:rsidRPr="00F071F5">
        <w:rPr>
          <w:rFonts w:ascii="Times New Roman" w:hAnsi="Times New Roman"/>
          <w:bCs/>
          <w:sz w:val="20"/>
          <w:szCs w:val="20"/>
        </w:rPr>
        <w:t>okres 30 dni licząc od dnia otwarcia ofert (włącznie z tym dniem).</w:t>
      </w:r>
    </w:p>
    <w:p w14:paraId="5EC70DAA" w14:textId="77777777" w:rsidR="00762602" w:rsidRPr="00F071F5" w:rsidRDefault="00762602" w:rsidP="00336657">
      <w:pPr>
        <w:pStyle w:val="Akapitzlist"/>
        <w:numPr>
          <w:ilvl w:val="0"/>
          <w:numId w:val="34"/>
        </w:numPr>
        <w:spacing w:after="0"/>
        <w:ind w:left="567" w:hanging="283"/>
        <w:contextualSpacing w:val="0"/>
        <w:jc w:val="both"/>
        <w:rPr>
          <w:rFonts w:ascii="Times New Roman" w:hAnsi="Times New Roman"/>
          <w:sz w:val="20"/>
          <w:szCs w:val="20"/>
        </w:rPr>
      </w:pPr>
      <w:r w:rsidRPr="00F071F5">
        <w:rPr>
          <w:rFonts w:ascii="Times New Roman" w:hAnsi="Times New Roman"/>
          <w:bCs/>
          <w:sz w:val="20"/>
          <w:szCs w:val="20"/>
        </w:rPr>
        <w:t>Oświadczam, że zapoznałem się z SIWZ i jej załącznikami oraz nie wnoszę do niej żadnych zastrzeżeń oraz zdobyłem konieczne informacje potrzebne do właściwego wykonania zamówienia.</w:t>
      </w:r>
    </w:p>
    <w:p w14:paraId="1564222E" w14:textId="77777777" w:rsidR="00762602" w:rsidRPr="00F071F5" w:rsidRDefault="00762602" w:rsidP="00336657">
      <w:pPr>
        <w:pStyle w:val="Akapitzlist"/>
        <w:numPr>
          <w:ilvl w:val="0"/>
          <w:numId w:val="34"/>
        </w:numPr>
        <w:spacing w:after="0"/>
        <w:ind w:left="567" w:hanging="283"/>
        <w:contextualSpacing w:val="0"/>
        <w:jc w:val="both"/>
        <w:rPr>
          <w:rFonts w:ascii="Times New Roman" w:hAnsi="Times New Roman"/>
          <w:sz w:val="20"/>
          <w:szCs w:val="20"/>
        </w:rPr>
      </w:pPr>
      <w:r w:rsidRPr="00F071F5">
        <w:rPr>
          <w:rFonts w:ascii="Times New Roman" w:hAnsi="Times New Roman"/>
          <w:bCs/>
          <w:sz w:val="20"/>
          <w:szCs w:val="20"/>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3D7FF602" w14:textId="77777777" w:rsidR="00762602" w:rsidRPr="00F071F5" w:rsidRDefault="00762602" w:rsidP="00336657">
      <w:pPr>
        <w:pStyle w:val="Akapitzlist"/>
        <w:numPr>
          <w:ilvl w:val="0"/>
          <w:numId w:val="34"/>
        </w:numPr>
        <w:spacing w:after="0"/>
        <w:ind w:left="567" w:hanging="283"/>
        <w:contextualSpacing w:val="0"/>
        <w:jc w:val="both"/>
        <w:rPr>
          <w:rFonts w:ascii="Times New Roman" w:hAnsi="Times New Roman"/>
          <w:sz w:val="20"/>
          <w:szCs w:val="20"/>
        </w:rPr>
      </w:pPr>
      <w:r w:rsidRPr="00F071F5">
        <w:rPr>
          <w:rFonts w:ascii="Times New Roman" w:hAnsi="Times New Roman"/>
          <w:bCs/>
          <w:sz w:val="20"/>
          <w:szCs w:val="20"/>
        </w:rPr>
        <w:t>Oświadczam, że akceptuję termin płatności w ciągu 7 dni od momentu przekazania Zamawiającemu   prawidłowo wystawionej faktury (wraz z dokumentami   rozliczeniowymi), przelewem na konto.</w:t>
      </w:r>
    </w:p>
    <w:p w14:paraId="710D8683" w14:textId="77777777" w:rsidR="00762602" w:rsidRPr="00F071F5" w:rsidRDefault="00762602" w:rsidP="00336657">
      <w:pPr>
        <w:pStyle w:val="Akapitzlist"/>
        <w:numPr>
          <w:ilvl w:val="0"/>
          <w:numId w:val="34"/>
        </w:numPr>
        <w:spacing w:after="0"/>
        <w:ind w:left="568" w:hanging="284"/>
        <w:contextualSpacing w:val="0"/>
        <w:jc w:val="both"/>
        <w:rPr>
          <w:rFonts w:ascii="Times New Roman" w:hAnsi="Times New Roman"/>
          <w:sz w:val="20"/>
          <w:szCs w:val="20"/>
        </w:rPr>
      </w:pPr>
      <w:r w:rsidRPr="00F071F5">
        <w:rPr>
          <w:rFonts w:ascii="Times New Roman" w:hAnsi="Times New Roman"/>
          <w:sz w:val="20"/>
          <w:szCs w:val="20"/>
        </w:rPr>
        <w:t xml:space="preserve">Oświadczamy, że wybór złożonej przez nas oferty </w:t>
      </w:r>
      <w:r w:rsidRPr="00F071F5">
        <w:rPr>
          <w:rFonts w:ascii="Times New Roman" w:hAnsi="Times New Roman"/>
          <w:b/>
          <w:sz w:val="20"/>
          <w:szCs w:val="20"/>
        </w:rPr>
        <w:t>będzie/nie będzie*</w:t>
      </w:r>
      <w:r w:rsidRPr="00F071F5">
        <w:rPr>
          <w:rFonts w:ascii="Times New Roman" w:hAnsi="Times New Roman"/>
          <w:sz w:val="20"/>
          <w:szCs w:val="20"/>
        </w:rPr>
        <w:t xml:space="preserve"> prowadzić </w:t>
      </w:r>
      <w:r w:rsidRPr="00F071F5">
        <w:rPr>
          <w:rFonts w:ascii="Times New Roman" w:hAnsi="Times New Roman"/>
          <w:sz w:val="20"/>
          <w:szCs w:val="20"/>
        </w:rPr>
        <w:br/>
        <w:t>u Zamawiającego do powstania obowiązku podatkowego** w zakresie obejmującym n</w:t>
      </w:r>
      <w:r w:rsidR="00340CC5" w:rsidRPr="00F071F5">
        <w:rPr>
          <w:rFonts w:ascii="Times New Roman" w:hAnsi="Times New Roman"/>
          <w:sz w:val="20"/>
          <w:szCs w:val="20"/>
        </w:rPr>
        <w:t xml:space="preserve">astępujące dostawy i/lub usługi </w:t>
      </w:r>
      <w:r w:rsidRPr="00F071F5">
        <w:rPr>
          <w:rFonts w:ascii="Times New Roman" w:hAnsi="Times New Roman"/>
          <w:sz w:val="20"/>
          <w:szCs w:val="20"/>
        </w:rPr>
        <w:t>……………………………</w:t>
      </w:r>
      <w:r w:rsidR="00340CC5" w:rsidRPr="00F071F5">
        <w:rPr>
          <w:rFonts w:ascii="Times New Roman" w:hAnsi="Times New Roman"/>
          <w:sz w:val="20"/>
          <w:szCs w:val="20"/>
        </w:rPr>
        <w:t>………………………………………………………….</w:t>
      </w:r>
    </w:p>
    <w:p w14:paraId="2EEE3CFD" w14:textId="77777777" w:rsidR="00762602" w:rsidRPr="00F071F5" w:rsidRDefault="00762602" w:rsidP="00B06C39">
      <w:pPr>
        <w:pStyle w:val="Akapitzlist"/>
        <w:spacing w:after="0"/>
        <w:ind w:left="568"/>
        <w:rPr>
          <w:rFonts w:ascii="Times New Roman" w:hAnsi="Times New Roman"/>
          <w:sz w:val="20"/>
          <w:szCs w:val="20"/>
        </w:rPr>
      </w:pPr>
      <w:r w:rsidRPr="00F071F5">
        <w:rPr>
          <w:rFonts w:ascii="Times New Roman" w:hAnsi="Times New Roman"/>
          <w:sz w:val="20"/>
          <w:szCs w:val="20"/>
        </w:rPr>
        <w:t>Wartość (w kwocie netto) ww. dostaw wynosi: ………………………………………………………  zł</w:t>
      </w:r>
    </w:p>
    <w:p w14:paraId="04A670E2" w14:textId="77777777" w:rsidR="00762602" w:rsidRPr="00F071F5" w:rsidRDefault="00762602" w:rsidP="00336657">
      <w:pPr>
        <w:numPr>
          <w:ilvl w:val="0"/>
          <w:numId w:val="34"/>
        </w:numPr>
        <w:spacing w:after="0"/>
        <w:ind w:left="709" w:right="204" w:hanging="425"/>
        <w:contextualSpacing/>
        <w:jc w:val="both"/>
        <w:rPr>
          <w:rFonts w:ascii="Times New Roman" w:hAnsi="Times New Roman"/>
          <w:sz w:val="20"/>
          <w:szCs w:val="20"/>
        </w:rPr>
      </w:pPr>
      <w:r w:rsidRPr="00F071F5">
        <w:rPr>
          <w:rFonts w:ascii="Times New Roman" w:hAnsi="Times New Roman"/>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F12B3B" w:rsidRPr="00F071F5">
        <w:rPr>
          <w:rFonts w:ascii="Times New Roman" w:hAnsi="Times New Roman"/>
          <w:sz w:val="20"/>
          <w:szCs w:val="20"/>
        </w:rPr>
        <w:t>*</w:t>
      </w:r>
      <w:r w:rsidRPr="00F071F5">
        <w:rPr>
          <w:rFonts w:ascii="Times New Roman" w:hAnsi="Times New Roman"/>
          <w:sz w:val="20"/>
          <w:szCs w:val="20"/>
        </w:rPr>
        <w:t>*</w:t>
      </w:r>
    </w:p>
    <w:p w14:paraId="00453FB5" w14:textId="77777777" w:rsidR="00762602" w:rsidRPr="00F071F5" w:rsidRDefault="00762602" w:rsidP="00336657">
      <w:pPr>
        <w:numPr>
          <w:ilvl w:val="0"/>
          <w:numId w:val="34"/>
        </w:numPr>
        <w:spacing w:after="0"/>
        <w:ind w:left="709" w:right="204" w:hanging="425"/>
        <w:jc w:val="both"/>
        <w:rPr>
          <w:rFonts w:ascii="Times New Roman" w:hAnsi="Times New Roman"/>
          <w:sz w:val="20"/>
          <w:szCs w:val="20"/>
        </w:rPr>
      </w:pPr>
      <w:r w:rsidRPr="00F071F5">
        <w:rPr>
          <w:rFonts w:ascii="Times New Roman" w:hAnsi="Times New Roman"/>
          <w:sz w:val="20"/>
          <w:szCs w:val="20"/>
        </w:rPr>
        <w:t>Oświadczam, że zapoznałem się z zapisami klauzuli informacyjne w zakresie art. 13 RODO dołączonej do SIWZ.</w:t>
      </w:r>
    </w:p>
    <w:p w14:paraId="7BA9BFAB" w14:textId="77777777" w:rsidR="00762602" w:rsidRPr="00F071F5" w:rsidRDefault="00762602" w:rsidP="00B06C39">
      <w:pPr>
        <w:pStyle w:val="Akapitzlist"/>
        <w:spacing w:after="0"/>
        <w:ind w:left="0"/>
        <w:rPr>
          <w:rFonts w:ascii="Times New Roman" w:hAnsi="Times New Roman"/>
          <w:sz w:val="20"/>
          <w:szCs w:val="20"/>
        </w:rPr>
      </w:pPr>
      <w:r w:rsidRPr="00F071F5">
        <w:rPr>
          <w:rFonts w:ascii="Times New Roman" w:hAnsi="Times New Roman"/>
          <w:sz w:val="20"/>
          <w:szCs w:val="20"/>
        </w:rPr>
        <w:tab/>
      </w:r>
    </w:p>
    <w:p w14:paraId="3A2AF6D0" w14:textId="77777777" w:rsidR="00762602" w:rsidRPr="00F071F5" w:rsidRDefault="00762602" w:rsidP="00336657">
      <w:pPr>
        <w:pStyle w:val="Tekstpodstawowy"/>
        <w:numPr>
          <w:ilvl w:val="3"/>
          <w:numId w:val="30"/>
        </w:numPr>
        <w:tabs>
          <w:tab w:val="clear" w:pos="2880"/>
          <w:tab w:val="num" w:pos="284"/>
          <w:tab w:val="decimal" w:leader="dot" w:pos="5103"/>
          <w:tab w:val="decimal" w:leader="dot" w:pos="7797"/>
        </w:tabs>
        <w:spacing w:after="0" w:line="276" w:lineRule="auto"/>
        <w:ind w:hanging="2880"/>
        <w:rPr>
          <w:b/>
          <w:sz w:val="20"/>
          <w:szCs w:val="20"/>
        </w:rPr>
      </w:pPr>
      <w:r w:rsidRPr="00F071F5">
        <w:rPr>
          <w:b/>
          <w:sz w:val="20"/>
          <w:szCs w:val="20"/>
        </w:rPr>
        <w:t>PODWYKONAWCY:</w:t>
      </w:r>
    </w:p>
    <w:p w14:paraId="1D4B5CCF" w14:textId="77777777" w:rsidR="00762602" w:rsidRPr="00F071F5" w:rsidRDefault="00762602" w:rsidP="00336657">
      <w:pPr>
        <w:numPr>
          <w:ilvl w:val="2"/>
          <w:numId w:val="34"/>
        </w:numPr>
        <w:spacing w:after="0"/>
        <w:ind w:left="567" w:right="-2" w:hanging="283"/>
        <w:jc w:val="both"/>
        <w:rPr>
          <w:rFonts w:ascii="Times New Roman" w:hAnsi="Times New Roman"/>
          <w:sz w:val="20"/>
          <w:szCs w:val="20"/>
        </w:rPr>
      </w:pPr>
      <w:r w:rsidRPr="00F071F5">
        <w:rPr>
          <w:rFonts w:ascii="Times New Roman" w:hAnsi="Times New Roman"/>
          <w:sz w:val="20"/>
          <w:szCs w:val="20"/>
        </w:rPr>
        <w:t>Oświadczam, iż przedmiot zamówienia będę/będziemy wykonywał wyłącznie siłami własnymi*</w:t>
      </w:r>
      <w:r w:rsidR="00B720B1" w:rsidRPr="00F071F5">
        <w:rPr>
          <w:rFonts w:ascii="Times New Roman" w:hAnsi="Times New Roman"/>
          <w:sz w:val="20"/>
          <w:szCs w:val="20"/>
        </w:rPr>
        <w:t>*</w:t>
      </w:r>
    </w:p>
    <w:p w14:paraId="6F344378" w14:textId="77777777" w:rsidR="00762602" w:rsidRPr="00F071F5" w:rsidRDefault="00762602" w:rsidP="00336657">
      <w:pPr>
        <w:numPr>
          <w:ilvl w:val="2"/>
          <w:numId w:val="34"/>
        </w:numPr>
        <w:spacing w:after="0"/>
        <w:ind w:left="567" w:right="-2" w:hanging="283"/>
        <w:jc w:val="both"/>
        <w:rPr>
          <w:rFonts w:ascii="Times New Roman" w:hAnsi="Times New Roman"/>
          <w:sz w:val="20"/>
          <w:szCs w:val="20"/>
        </w:rPr>
      </w:pPr>
      <w:r w:rsidRPr="00F071F5">
        <w:rPr>
          <w:rFonts w:ascii="Times New Roman" w:hAnsi="Times New Roman"/>
          <w:sz w:val="20"/>
          <w:szCs w:val="20"/>
        </w:rPr>
        <w:t>Oświadczam, iż przedmiot zamówienia będę/będziemy*</w:t>
      </w:r>
      <w:r w:rsidR="00B720B1" w:rsidRPr="00F071F5">
        <w:rPr>
          <w:rFonts w:ascii="Times New Roman" w:hAnsi="Times New Roman"/>
          <w:sz w:val="20"/>
          <w:szCs w:val="20"/>
        </w:rPr>
        <w:t>*</w:t>
      </w:r>
      <w:r w:rsidRPr="00F071F5">
        <w:rPr>
          <w:rFonts w:ascii="Times New Roman" w:hAnsi="Times New Roman"/>
          <w:sz w:val="20"/>
          <w:szCs w:val="20"/>
        </w:rPr>
        <w:t xml:space="preserve"> wykonywać przy pomocy podwykonawców:</w:t>
      </w:r>
    </w:p>
    <w:p w14:paraId="430D3D5E" w14:textId="77777777" w:rsidR="00762602" w:rsidRPr="00F071F5" w:rsidRDefault="00762602" w:rsidP="00B06C39">
      <w:pPr>
        <w:spacing w:after="0"/>
        <w:ind w:right="-2"/>
        <w:rPr>
          <w:rFonts w:ascii="Times New Roman" w:hAnsi="Times New Roman"/>
          <w:sz w:val="20"/>
          <w:szCs w:val="20"/>
        </w:rPr>
      </w:pPr>
    </w:p>
    <w:tbl>
      <w:tblPr>
        <w:tblW w:w="928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133"/>
        <w:gridCol w:w="3596"/>
        <w:gridCol w:w="2986"/>
      </w:tblGrid>
      <w:tr w:rsidR="00762602" w:rsidRPr="00F071F5" w14:paraId="708983FD" w14:textId="77777777" w:rsidTr="00D73607">
        <w:trPr>
          <w:trHeight w:val="286"/>
          <w:jc w:val="center"/>
        </w:trPr>
        <w:tc>
          <w:tcPr>
            <w:tcW w:w="568" w:type="dxa"/>
            <w:tcBorders>
              <w:top w:val="single" w:sz="4" w:space="0" w:color="auto"/>
              <w:left w:val="single" w:sz="4" w:space="0" w:color="auto"/>
              <w:bottom w:val="single" w:sz="4" w:space="0" w:color="auto"/>
              <w:right w:val="single" w:sz="4" w:space="0" w:color="auto"/>
            </w:tcBorders>
            <w:vAlign w:val="center"/>
          </w:tcPr>
          <w:p w14:paraId="6DF812D7"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Lp.</w:t>
            </w:r>
          </w:p>
        </w:tc>
        <w:tc>
          <w:tcPr>
            <w:tcW w:w="2133" w:type="dxa"/>
            <w:tcBorders>
              <w:top w:val="single" w:sz="4" w:space="0" w:color="auto"/>
              <w:left w:val="single" w:sz="4" w:space="0" w:color="auto"/>
              <w:bottom w:val="single" w:sz="4" w:space="0" w:color="auto"/>
              <w:right w:val="single" w:sz="4" w:space="0" w:color="auto"/>
            </w:tcBorders>
            <w:vAlign w:val="center"/>
          </w:tcPr>
          <w:p w14:paraId="60F7BE2F" w14:textId="77777777" w:rsidR="00762602" w:rsidRPr="00F071F5" w:rsidRDefault="00762602" w:rsidP="00B06C39">
            <w:pPr>
              <w:spacing w:after="0"/>
              <w:ind w:left="-8" w:firstLine="8"/>
              <w:jc w:val="center"/>
              <w:rPr>
                <w:rFonts w:ascii="Times New Roman" w:hAnsi="Times New Roman"/>
                <w:sz w:val="20"/>
                <w:szCs w:val="20"/>
              </w:rPr>
            </w:pPr>
            <w:r w:rsidRPr="00F071F5">
              <w:rPr>
                <w:rFonts w:ascii="Times New Roman" w:hAnsi="Times New Roman"/>
                <w:sz w:val="20"/>
                <w:szCs w:val="20"/>
              </w:rPr>
              <w:t>Nazwa i adres podwykonawcy</w:t>
            </w:r>
          </w:p>
        </w:tc>
        <w:tc>
          <w:tcPr>
            <w:tcW w:w="3596" w:type="dxa"/>
            <w:tcBorders>
              <w:top w:val="single" w:sz="4" w:space="0" w:color="auto"/>
              <w:left w:val="single" w:sz="4" w:space="0" w:color="auto"/>
              <w:bottom w:val="single" w:sz="4" w:space="0" w:color="auto"/>
              <w:right w:val="single" w:sz="4" w:space="0" w:color="auto"/>
            </w:tcBorders>
            <w:vAlign w:val="center"/>
          </w:tcPr>
          <w:p w14:paraId="1B48097D" w14:textId="77777777" w:rsidR="00762602" w:rsidRPr="00F071F5" w:rsidRDefault="00762602" w:rsidP="00B06C39">
            <w:pPr>
              <w:spacing w:after="0"/>
              <w:ind w:left="-8" w:right="80" w:firstLine="8"/>
              <w:jc w:val="center"/>
              <w:rPr>
                <w:rFonts w:ascii="Times New Roman" w:hAnsi="Times New Roman"/>
                <w:sz w:val="20"/>
                <w:szCs w:val="20"/>
              </w:rPr>
            </w:pPr>
            <w:r w:rsidRPr="00F071F5">
              <w:rPr>
                <w:rFonts w:ascii="Times New Roman" w:hAnsi="Times New Roman"/>
                <w:sz w:val="20"/>
                <w:szCs w:val="20"/>
              </w:rPr>
              <w:t xml:space="preserve">Rodzaj i zakres </w:t>
            </w:r>
            <w:r w:rsidR="003E4416" w:rsidRPr="00F071F5">
              <w:rPr>
                <w:rFonts w:ascii="Times New Roman" w:hAnsi="Times New Roman"/>
                <w:sz w:val="20"/>
                <w:szCs w:val="20"/>
              </w:rPr>
              <w:t>dostaw</w:t>
            </w:r>
            <w:r w:rsidRPr="00F071F5">
              <w:rPr>
                <w:rFonts w:ascii="Times New Roman" w:hAnsi="Times New Roman"/>
                <w:sz w:val="20"/>
                <w:szCs w:val="20"/>
              </w:rPr>
              <w:t xml:space="preserve"> powierzanych podwykonawcy(opisać rodzaj i zakres </w:t>
            </w:r>
            <w:r w:rsidR="003E4416" w:rsidRPr="00F071F5">
              <w:rPr>
                <w:rFonts w:ascii="Times New Roman" w:hAnsi="Times New Roman"/>
                <w:sz w:val="20"/>
                <w:szCs w:val="20"/>
              </w:rPr>
              <w:t>dostaw</w:t>
            </w:r>
            <w:r w:rsidRPr="00F071F5">
              <w:rPr>
                <w:rFonts w:ascii="Times New Roman" w:hAnsi="Times New Roman"/>
                <w:sz w:val="20"/>
                <w:szCs w:val="20"/>
              </w:rPr>
              <w:t>)</w:t>
            </w:r>
          </w:p>
        </w:tc>
        <w:tc>
          <w:tcPr>
            <w:tcW w:w="2986" w:type="dxa"/>
            <w:tcBorders>
              <w:top w:val="single" w:sz="4" w:space="0" w:color="auto"/>
              <w:left w:val="single" w:sz="4" w:space="0" w:color="auto"/>
              <w:bottom w:val="single" w:sz="4" w:space="0" w:color="auto"/>
              <w:right w:val="single" w:sz="4" w:space="0" w:color="auto"/>
            </w:tcBorders>
            <w:vAlign w:val="center"/>
          </w:tcPr>
          <w:p w14:paraId="35A0AFEA" w14:textId="77777777" w:rsidR="00762602" w:rsidRPr="00F071F5" w:rsidRDefault="00762602" w:rsidP="00B06C39">
            <w:pPr>
              <w:spacing w:after="0"/>
              <w:ind w:left="-8" w:firstLine="8"/>
              <w:jc w:val="center"/>
              <w:rPr>
                <w:rFonts w:ascii="Times New Roman" w:hAnsi="Times New Roman"/>
                <w:sz w:val="20"/>
                <w:szCs w:val="20"/>
              </w:rPr>
            </w:pPr>
            <w:r w:rsidRPr="00F071F5">
              <w:rPr>
                <w:rFonts w:ascii="Times New Roman" w:hAnsi="Times New Roman"/>
                <w:sz w:val="20"/>
                <w:szCs w:val="20"/>
              </w:rPr>
              <w:t>Procentowa część zamówienia powierzona podwykonawcy</w:t>
            </w:r>
          </w:p>
        </w:tc>
      </w:tr>
      <w:tr w:rsidR="00762602" w:rsidRPr="00F071F5" w14:paraId="19E32F1B" w14:textId="77777777" w:rsidTr="00D73607">
        <w:trPr>
          <w:trHeight w:val="372"/>
          <w:jc w:val="center"/>
        </w:trPr>
        <w:tc>
          <w:tcPr>
            <w:tcW w:w="568" w:type="dxa"/>
            <w:tcBorders>
              <w:top w:val="single" w:sz="4" w:space="0" w:color="auto"/>
              <w:left w:val="single" w:sz="4" w:space="0" w:color="auto"/>
              <w:bottom w:val="single" w:sz="4" w:space="0" w:color="auto"/>
              <w:right w:val="single" w:sz="4" w:space="0" w:color="auto"/>
            </w:tcBorders>
          </w:tcPr>
          <w:p w14:paraId="669974E6" w14:textId="77777777" w:rsidR="00762602" w:rsidRPr="00F071F5" w:rsidRDefault="00762602" w:rsidP="00B06C39">
            <w:pPr>
              <w:spacing w:after="0"/>
              <w:ind w:left="-8"/>
              <w:rPr>
                <w:rFonts w:ascii="Times New Roman" w:hAnsi="Times New Roman"/>
                <w:b/>
                <w:sz w:val="20"/>
                <w:szCs w:val="20"/>
              </w:rPr>
            </w:pPr>
          </w:p>
        </w:tc>
        <w:tc>
          <w:tcPr>
            <w:tcW w:w="2133" w:type="dxa"/>
            <w:tcBorders>
              <w:top w:val="single" w:sz="4" w:space="0" w:color="auto"/>
              <w:left w:val="single" w:sz="4" w:space="0" w:color="auto"/>
              <w:bottom w:val="single" w:sz="4" w:space="0" w:color="auto"/>
              <w:right w:val="single" w:sz="4" w:space="0" w:color="auto"/>
            </w:tcBorders>
          </w:tcPr>
          <w:p w14:paraId="28267C4A" w14:textId="77777777" w:rsidR="00762602" w:rsidRPr="00F071F5" w:rsidRDefault="00762602" w:rsidP="00B06C39">
            <w:pPr>
              <w:spacing w:after="0"/>
              <w:rPr>
                <w:rFonts w:ascii="Times New Roman" w:hAnsi="Times New Roman"/>
                <w:b/>
                <w:sz w:val="20"/>
                <w:szCs w:val="20"/>
              </w:rPr>
            </w:pPr>
          </w:p>
        </w:tc>
        <w:tc>
          <w:tcPr>
            <w:tcW w:w="3596" w:type="dxa"/>
            <w:tcBorders>
              <w:top w:val="single" w:sz="4" w:space="0" w:color="auto"/>
              <w:left w:val="single" w:sz="4" w:space="0" w:color="auto"/>
              <w:bottom w:val="single" w:sz="4" w:space="0" w:color="auto"/>
              <w:right w:val="single" w:sz="4" w:space="0" w:color="auto"/>
            </w:tcBorders>
          </w:tcPr>
          <w:p w14:paraId="677AE977" w14:textId="77777777" w:rsidR="00762602" w:rsidRPr="00F071F5" w:rsidRDefault="00762602" w:rsidP="00B06C39">
            <w:pPr>
              <w:spacing w:after="0"/>
              <w:rPr>
                <w:rFonts w:ascii="Times New Roman" w:hAnsi="Times New Roman"/>
                <w:b/>
                <w:sz w:val="20"/>
                <w:szCs w:val="20"/>
              </w:rPr>
            </w:pPr>
          </w:p>
          <w:p w14:paraId="715B581D" w14:textId="77777777" w:rsidR="00762602" w:rsidRPr="00F071F5" w:rsidRDefault="00762602" w:rsidP="00B06C39">
            <w:pPr>
              <w:spacing w:after="0"/>
              <w:rPr>
                <w:rFonts w:ascii="Times New Roman" w:hAnsi="Times New Roman"/>
                <w:b/>
                <w:sz w:val="20"/>
                <w:szCs w:val="20"/>
              </w:rPr>
            </w:pPr>
          </w:p>
        </w:tc>
        <w:tc>
          <w:tcPr>
            <w:tcW w:w="2986" w:type="dxa"/>
            <w:tcBorders>
              <w:top w:val="single" w:sz="4" w:space="0" w:color="auto"/>
              <w:left w:val="single" w:sz="4" w:space="0" w:color="auto"/>
              <w:bottom w:val="single" w:sz="4" w:space="0" w:color="auto"/>
              <w:right w:val="single" w:sz="4" w:space="0" w:color="auto"/>
            </w:tcBorders>
          </w:tcPr>
          <w:p w14:paraId="5850413A" w14:textId="77777777" w:rsidR="00762602" w:rsidRPr="00F071F5" w:rsidRDefault="00762602" w:rsidP="00B06C39">
            <w:pPr>
              <w:spacing w:after="0"/>
              <w:rPr>
                <w:rFonts w:ascii="Times New Roman" w:hAnsi="Times New Roman"/>
                <w:b/>
                <w:sz w:val="20"/>
                <w:szCs w:val="20"/>
              </w:rPr>
            </w:pPr>
          </w:p>
        </w:tc>
      </w:tr>
    </w:tbl>
    <w:p w14:paraId="3B92DAE7" w14:textId="77777777" w:rsidR="00762602" w:rsidRPr="00F071F5" w:rsidRDefault="00762602" w:rsidP="00B06C39">
      <w:pPr>
        <w:spacing w:after="0"/>
        <w:ind w:right="203"/>
        <w:rPr>
          <w:rFonts w:ascii="Times New Roman" w:hAnsi="Times New Roman"/>
          <w:sz w:val="20"/>
          <w:szCs w:val="20"/>
        </w:rPr>
      </w:pPr>
    </w:p>
    <w:p w14:paraId="0BE49D53" w14:textId="77777777" w:rsidR="00762602" w:rsidRPr="00F071F5" w:rsidRDefault="00762602" w:rsidP="00336657">
      <w:pPr>
        <w:numPr>
          <w:ilvl w:val="3"/>
          <w:numId w:val="30"/>
        </w:numPr>
        <w:tabs>
          <w:tab w:val="clear" w:pos="2880"/>
          <w:tab w:val="num" w:pos="284"/>
        </w:tabs>
        <w:spacing w:after="0"/>
        <w:ind w:left="284" w:right="203" w:hanging="284"/>
        <w:jc w:val="both"/>
        <w:rPr>
          <w:rFonts w:ascii="Times New Roman" w:hAnsi="Times New Roman"/>
          <w:sz w:val="20"/>
          <w:szCs w:val="20"/>
        </w:rPr>
      </w:pPr>
      <w:r w:rsidRPr="00F071F5">
        <w:rPr>
          <w:rFonts w:ascii="Times New Roman" w:hAnsi="Times New Roman"/>
          <w:b/>
          <w:sz w:val="20"/>
          <w:szCs w:val="20"/>
        </w:rPr>
        <w:t>POLEGANIE NA POTENCJALE INNYCH PODMIOTÓW:</w:t>
      </w:r>
    </w:p>
    <w:p w14:paraId="5C741E9D" w14:textId="77777777" w:rsidR="00762602" w:rsidRPr="00F071F5" w:rsidRDefault="00762602" w:rsidP="00B06C39">
      <w:pPr>
        <w:tabs>
          <w:tab w:val="left" w:pos="-1560"/>
          <w:tab w:val="left" w:pos="-1276"/>
        </w:tabs>
        <w:spacing w:after="0"/>
        <w:ind w:right="-2"/>
        <w:rPr>
          <w:rFonts w:ascii="Times New Roman" w:hAnsi="Times New Roman"/>
          <w:sz w:val="20"/>
          <w:szCs w:val="20"/>
        </w:rPr>
      </w:pPr>
      <w:r w:rsidRPr="00F071F5">
        <w:rPr>
          <w:rFonts w:ascii="Times New Roman" w:hAnsi="Times New Roman"/>
          <w:sz w:val="20"/>
          <w:szCs w:val="20"/>
        </w:rPr>
        <w:t xml:space="preserve">Oświadczam, iż w celu wykazania spełniania warunków udziału w postępowaniu, o których mowa </w:t>
      </w:r>
      <w:r w:rsidRPr="00F071F5">
        <w:rPr>
          <w:rFonts w:ascii="Times New Roman" w:hAnsi="Times New Roman"/>
          <w:sz w:val="20"/>
          <w:szCs w:val="20"/>
        </w:rPr>
        <w:br/>
        <w:t>w pkt 5.2. SIWZ będę polegać na zdolnościach technicznych lub zawodowych*</w:t>
      </w:r>
      <w:r w:rsidR="00B720B1" w:rsidRPr="00F071F5">
        <w:rPr>
          <w:rFonts w:ascii="Times New Roman" w:hAnsi="Times New Roman"/>
          <w:sz w:val="20"/>
          <w:szCs w:val="20"/>
        </w:rPr>
        <w:t>*</w:t>
      </w:r>
      <w:r w:rsidRPr="00F071F5">
        <w:rPr>
          <w:rFonts w:ascii="Times New Roman" w:hAnsi="Times New Roman"/>
          <w:sz w:val="20"/>
          <w:szCs w:val="20"/>
        </w:rPr>
        <w:t xml:space="preserve"> lub sytuacji finansowej lub ekonomicznej*</w:t>
      </w:r>
      <w:r w:rsidR="00B720B1" w:rsidRPr="00F071F5">
        <w:rPr>
          <w:rFonts w:ascii="Times New Roman" w:hAnsi="Times New Roman"/>
          <w:sz w:val="20"/>
          <w:szCs w:val="20"/>
        </w:rPr>
        <w:t>*</w:t>
      </w:r>
      <w:r w:rsidRPr="00F071F5">
        <w:rPr>
          <w:rFonts w:ascii="Times New Roman" w:hAnsi="Times New Roman"/>
          <w:sz w:val="20"/>
          <w:szCs w:val="20"/>
        </w:rPr>
        <w:t xml:space="preserve"> innych podmiotów, niezależnie od charakteru prawnego łączących nas z nimi stosunków prawnych w następującym zakresie:</w:t>
      </w:r>
    </w:p>
    <w:p w14:paraId="6DC76657" w14:textId="77777777" w:rsidR="00762602" w:rsidRPr="00F071F5" w:rsidRDefault="00762602" w:rsidP="00B06C39">
      <w:pPr>
        <w:spacing w:after="0"/>
        <w:ind w:right="-2"/>
        <w:rPr>
          <w:rFonts w:ascii="Times New Roman" w:hAnsi="Times New Roman"/>
          <w:sz w:val="20"/>
          <w:szCs w:val="20"/>
        </w:rPr>
      </w:pPr>
      <w:r w:rsidRPr="00F071F5">
        <w:rPr>
          <w:rFonts w:ascii="Times New Roman" w:hAnsi="Times New Roman"/>
          <w:sz w:val="20"/>
          <w:szCs w:val="20"/>
        </w:rPr>
        <w:t>Nazwa i adres podmiotu udostępniającego:</w:t>
      </w:r>
    </w:p>
    <w:p w14:paraId="15AE1ABC" w14:textId="77777777" w:rsidR="00762602" w:rsidRPr="00F071F5" w:rsidRDefault="00762602" w:rsidP="00B06C39">
      <w:pPr>
        <w:tabs>
          <w:tab w:val="decimal" w:leader="dot" w:pos="9498"/>
        </w:tabs>
        <w:spacing w:after="0"/>
        <w:rPr>
          <w:rFonts w:ascii="Times New Roman" w:hAnsi="Times New Roman"/>
          <w:sz w:val="20"/>
          <w:szCs w:val="20"/>
        </w:rPr>
      </w:pPr>
      <w:r w:rsidRPr="00F071F5">
        <w:rPr>
          <w:rFonts w:ascii="Times New Roman" w:hAnsi="Times New Roman"/>
          <w:sz w:val="20"/>
          <w:szCs w:val="20"/>
        </w:rPr>
        <w:tab/>
      </w:r>
    </w:p>
    <w:p w14:paraId="53444CFA" w14:textId="77777777" w:rsidR="00762602" w:rsidRPr="00F071F5" w:rsidRDefault="00762602" w:rsidP="00B06C39">
      <w:pPr>
        <w:spacing w:after="0"/>
        <w:ind w:right="-2"/>
        <w:rPr>
          <w:rFonts w:ascii="Times New Roman" w:hAnsi="Times New Roman"/>
          <w:sz w:val="20"/>
          <w:szCs w:val="20"/>
        </w:rPr>
      </w:pPr>
      <w:r w:rsidRPr="00F071F5">
        <w:rPr>
          <w:rFonts w:ascii="Times New Roman" w:hAnsi="Times New Roman"/>
          <w:sz w:val="20"/>
          <w:szCs w:val="20"/>
        </w:rPr>
        <w:t xml:space="preserve">Podmiot udostępniający będzie wykonywał w realizacji przedmiotu zamówienia następujące </w:t>
      </w:r>
      <w:r w:rsidR="00F12B3B" w:rsidRPr="00F071F5">
        <w:rPr>
          <w:rFonts w:ascii="Times New Roman" w:hAnsi="Times New Roman"/>
          <w:sz w:val="20"/>
          <w:szCs w:val="20"/>
        </w:rPr>
        <w:t>dostawy</w:t>
      </w:r>
      <w:r w:rsidRPr="00F071F5">
        <w:rPr>
          <w:rFonts w:ascii="Times New Roman" w:hAnsi="Times New Roman"/>
          <w:sz w:val="20"/>
          <w:szCs w:val="20"/>
        </w:rPr>
        <w:t>:</w:t>
      </w:r>
    </w:p>
    <w:p w14:paraId="7E49F2E0" w14:textId="77777777" w:rsidR="00762602" w:rsidRPr="00F071F5" w:rsidRDefault="00762602" w:rsidP="00B06C39">
      <w:pPr>
        <w:tabs>
          <w:tab w:val="decimal" w:leader="dot" w:pos="9498"/>
        </w:tabs>
        <w:spacing w:after="0"/>
        <w:ind w:right="-2"/>
        <w:rPr>
          <w:rFonts w:ascii="Times New Roman" w:hAnsi="Times New Roman"/>
          <w:sz w:val="20"/>
          <w:szCs w:val="20"/>
        </w:rPr>
      </w:pPr>
      <w:r w:rsidRPr="00F071F5">
        <w:rPr>
          <w:rFonts w:ascii="Times New Roman" w:hAnsi="Times New Roman"/>
          <w:sz w:val="20"/>
          <w:szCs w:val="20"/>
        </w:rPr>
        <w:tab/>
      </w:r>
    </w:p>
    <w:p w14:paraId="75F77654" w14:textId="77777777" w:rsidR="00762602" w:rsidRPr="00F071F5" w:rsidRDefault="00762602" w:rsidP="00336657">
      <w:pPr>
        <w:pStyle w:val="Tekstpodstawowy"/>
        <w:numPr>
          <w:ilvl w:val="3"/>
          <w:numId w:val="30"/>
        </w:numPr>
        <w:tabs>
          <w:tab w:val="clear" w:pos="2880"/>
        </w:tabs>
        <w:spacing w:after="0" w:line="276" w:lineRule="auto"/>
        <w:ind w:left="284" w:hanging="284"/>
        <w:rPr>
          <w:b/>
          <w:sz w:val="20"/>
          <w:szCs w:val="20"/>
        </w:rPr>
      </w:pPr>
      <w:r w:rsidRPr="00F071F5">
        <w:rPr>
          <w:b/>
          <w:sz w:val="20"/>
          <w:szCs w:val="20"/>
        </w:rPr>
        <w:t>ZOBOWIĄZANIA W PRZYPADKU PRZYZNANIA ZAMÓWIENIA:</w:t>
      </w:r>
    </w:p>
    <w:p w14:paraId="31837791" w14:textId="77777777" w:rsidR="00762602" w:rsidRPr="00F071F5" w:rsidRDefault="00762602" w:rsidP="00336657">
      <w:pPr>
        <w:pStyle w:val="Tekstpodstawowy"/>
        <w:numPr>
          <w:ilvl w:val="0"/>
          <w:numId w:val="32"/>
        </w:numPr>
        <w:tabs>
          <w:tab w:val="decimal" w:leader="dot" w:pos="-4678"/>
        </w:tabs>
        <w:spacing w:after="0" w:line="276" w:lineRule="auto"/>
        <w:ind w:left="284" w:hanging="284"/>
        <w:rPr>
          <w:sz w:val="20"/>
          <w:szCs w:val="20"/>
        </w:rPr>
      </w:pPr>
      <w:r w:rsidRPr="00F071F5">
        <w:rPr>
          <w:sz w:val="20"/>
          <w:szCs w:val="20"/>
        </w:rPr>
        <w:t>Zobowiązujemy się do zawarcia umowy w miejscu i terminie wyznaczonym przez Zamawiającego.</w:t>
      </w:r>
    </w:p>
    <w:p w14:paraId="1B8EC3AE" w14:textId="77777777" w:rsidR="00762602" w:rsidRPr="00F071F5" w:rsidRDefault="00762602" w:rsidP="00336657">
      <w:pPr>
        <w:pStyle w:val="normaltableau"/>
        <w:numPr>
          <w:ilvl w:val="3"/>
          <w:numId w:val="30"/>
        </w:numPr>
        <w:tabs>
          <w:tab w:val="clear" w:pos="2880"/>
        </w:tabs>
        <w:spacing w:before="0" w:after="0" w:line="276" w:lineRule="auto"/>
        <w:ind w:left="284" w:hanging="284"/>
        <w:rPr>
          <w:rFonts w:ascii="Times New Roman" w:hAnsi="Times New Roman"/>
          <w:b/>
          <w:bCs/>
          <w:sz w:val="20"/>
          <w:szCs w:val="20"/>
          <w:lang w:val="pl-PL"/>
        </w:rPr>
      </w:pPr>
      <w:r w:rsidRPr="00F071F5">
        <w:rPr>
          <w:rFonts w:ascii="Times New Roman" w:hAnsi="Times New Roman"/>
          <w:sz w:val="20"/>
          <w:szCs w:val="20"/>
          <w:lang w:val="pl-PL"/>
        </w:rPr>
        <w:t xml:space="preserve">Oferta została złożona na …......... stronach parafowanych i kolejno ponumerowanych </w:t>
      </w:r>
      <w:r w:rsidRPr="00F071F5">
        <w:rPr>
          <w:rFonts w:ascii="Times New Roman" w:hAnsi="Times New Roman"/>
          <w:sz w:val="20"/>
          <w:szCs w:val="20"/>
          <w:lang w:val="pl-PL"/>
        </w:rPr>
        <w:br/>
        <w:t>od nr ….............. do  nr….....................</w:t>
      </w:r>
    </w:p>
    <w:p w14:paraId="4EF5A10F" w14:textId="77777777" w:rsidR="00762602" w:rsidRPr="00F071F5" w:rsidRDefault="00762602" w:rsidP="00336657">
      <w:pPr>
        <w:pStyle w:val="normaltableau"/>
        <w:numPr>
          <w:ilvl w:val="3"/>
          <w:numId w:val="30"/>
        </w:numPr>
        <w:tabs>
          <w:tab w:val="clear" w:pos="2880"/>
        </w:tabs>
        <w:spacing w:before="0" w:after="0" w:line="276" w:lineRule="auto"/>
        <w:ind w:left="284" w:hanging="284"/>
        <w:rPr>
          <w:rFonts w:ascii="Times New Roman" w:hAnsi="Times New Roman"/>
          <w:b/>
          <w:bCs/>
          <w:sz w:val="20"/>
          <w:szCs w:val="20"/>
          <w:lang w:val="pl-PL"/>
        </w:rPr>
      </w:pPr>
      <w:r w:rsidRPr="00F071F5">
        <w:rPr>
          <w:rFonts w:ascii="Times New Roman" w:hAnsi="Times New Roman"/>
          <w:b/>
          <w:sz w:val="20"/>
          <w:szCs w:val="20"/>
          <w:lang w:val="pl-PL"/>
        </w:rPr>
        <w:t>SPIS TREŚCI</w:t>
      </w:r>
    </w:p>
    <w:p w14:paraId="403094CA" w14:textId="77777777" w:rsidR="00762602" w:rsidRPr="00F071F5" w:rsidRDefault="00762602" w:rsidP="00B06C39">
      <w:pPr>
        <w:pStyle w:val="normaltableau"/>
        <w:spacing w:before="0" w:after="0" w:line="276" w:lineRule="auto"/>
        <w:ind w:firstLine="0"/>
        <w:rPr>
          <w:rFonts w:ascii="Times New Roman" w:hAnsi="Times New Roman"/>
          <w:sz w:val="20"/>
          <w:szCs w:val="20"/>
          <w:lang w:val="pl-PL"/>
        </w:rPr>
      </w:pPr>
      <w:r w:rsidRPr="00F071F5">
        <w:rPr>
          <w:rFonts w:ascii="Times New Roman" w:hAnsi="Times New Roman"/>
          <w:sz w:val="20"/>
          <w:szCs w:val="20"/>
          <w:lang w:val="pl-PL"/>
        </w:rPr>
        <w:t>Integralną część oferty stanowią następujące dokumenty:</w:t>
      </w:r>
    </w:p>
    <w:p w14:paraId="22C8E925" w14:textId="77777777" w:rsidR="00762602" w:rsidRPr="00F071F5" w:rsidRDefault="00762602" w:rsidP="00336657">
      <w:pPr>
        <w:pStyle w:val="normaltableau"/>
        <w:numPr>
          <w:ilvl w:val="0"/>
          <w:numId w:val="33"/>
        </w:numPr>
        <w:tabs>
          <w:tab w:val="decimal" w:leader="dot" w:pos="9072"/>
        </w:tabs>
        <w:spacing w:before="0" w:after="0" w:line="276" w:lineRule="auto"/>
        <w:rPr>
          <w:rFonts w:ascii="Times New Roman" w:hAnsi="Times New Roman"/>
          <w:bCs/>
          <w:sz w:val="20"/>
          <w:szCs w:val="20"/>
          <w:lang w:val="pl-PL"/>
        </w:rPr>
      </w:pPr>
    </w:p>
    <w:p w14:paraId="10A4E92A" w14:textId="77777777" w:rsidR="00762602" w:rsidRPr="00F071F5" w:rsidRDefault="00762602" w:rsidP="00336657">
      <w:pPr>
        <w:pStyle w:val="normaltableau"/>
        <w:numPr>
          <w:ilvl w:val="0"/>
          <w:numId w:val="33"/>
        </w:numPr>
        <w:tabs>
          <w:tab w:val="decimal" w:leader="dot" w:pos="9072"/>
        </w:tabs>
        <w:spacing w:before="0" w:after="0" w:line="276" w:lineRule="auto"/>
        <w:rPr>
          <w:rFonts w:ascii="Times New Roman" w:hAnsi="Times New Roman"/>
          <w:bCs/>
          <w:sz w:val="20"/>
          <w:szCs w:val="20"/>
          <w:lang w:val="pl-PL"/>
        </w:rPr>
      </w:pPr>
    </w:p>
    <w:p w14:paraId="2191B6FE" w14:textId="77777777" w:rsidR="00762602" w:rsidRPr="00F071F5" w:rsidRDefault="00762602" w:rsidP="00336657">
      <w:pPr>
        <w:pStyle w:val="normaltableau"/>
        <w:numPr>
          <w:ilvl w:val="0"/>
          <w:numId w:val="33"/>
        </w:numPr>
        <w:tabs>
          <w:tab w:val="decimal" w:leader="dot" w:pos="9072"/>
        </w:tabs>
        <w:spacing w:before="0" w:after="0" w:line="276" w:lineRule="auto"/>
        <w:rPr>
          <w:rFonts w:ascii="Times New Roman" w:hAnsi="Times New Roman"/>
          <w:bCs/>
          <w:sz w:val="20"/>
          <w:szCs w:val="20"/>
          <w:lang w:val="pl-PL"/>
        </w:rPr>
      </w:pPr>
    </w:p>
    <w:p w14:paraId="6E25F3BB" w14:textId="77777777" w:rsidR="00762602" w:rsidRPr="00F071F5" w:rsidRDefault="00762602" w:rsidP="00B06C39">
      <w:pPr>
        <w:spacing w:after="0"/>
        <w:rPr>
          <w:rFonts w:ascii="Times New Roman" w:hAnsi="Times New Roman"/>
          <w:sz w:val="20"/>
          <w:szCs w:val="20"/>
        </w:rPr>
      </w:pPr>
    </w:p>
    <w:p w14:paraId="41043562" w14:textId="77777777" w:rsidR="00762602" w:rsidRPr="00F071F5" w:rsidRDefault="00762602" w:rsidP="00B06C39">
      <w:pPr>
        <w:tabs>
          <w:tab w:val="decimal" w:pos="-4820"/>
          <w:tab w:val="left" w:pos="567"/>
          <w:tab w:val="decimal" w:leader="dot" w:pos="3969"/>
          <w:tab w:val="left" w:pos="5670"/>
          <w:tab w:val="decimal" w:leader="dot" w:pos="9072"/>
        </w:tabs>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p>
    <w:p w14:paraId="5980D288" w14:textId="77777777" w:rsidR="00762602" w:rsidRPr="00F071F5" w:rsidRDefault="00762602" w:rsidP="00B06C39">
      <w:pPr>
        <w:tabs>
          <w:tab w:val="decimal" w:pos="-4820"/>
          <w:tab w:val="center" w:pos="1985"/>
          <w:tab w:val="center" w:pos="7371"/>
        </w:tabs>
        <w:spacing w:after="0"/>
        <w:rPr>
          <w:rFonts w:ascii="Times New Roman" w:hAnsi="Times New Roman"/>
          <w:sz w:val="16"/>
          <w:szCs w:val="16"/>
        </w:rPr>
      </w:pPr>
      <w:r w:rsidRPr="00F071F5">
        <w:rPr>
          <w:rFonts w:ascii="Times New Roman" w:hAnsi="Times New Roman"/>
          <w:sz w:val="16"/>
          <w:szCs w:val="16"/>
        </w:rPr>
        <w:tab/>
        <w:t>Miejscowość i data</w:t>
      </w:r>
      <w:r w:rsidRPr="00F071F5">
        <w:rPr>
          <w:rFonts w:ascii="Times New Roman" w:hAnsi="Times New Roman"/>
          <w:sz w:val="16"/>
          <w:szCs w:val="16"/>
        </w:rPr>
        <w:tab/>
        <w:t xml:space="preserve">podpis upoważnionego </w:t>
      </w:r>
    </w:p>
    <w:p w14:paraId="3E1994C2" w14:textId="77777777" w:rsidR="00762602" w:rsidRPr="00F071F5" w:rsidRDefault="00762602" w:rsidP="00B06C39">
      <w:pPr>
        <w:tabs>
          <w:tab w:val="decimal" w:pos="-4820"/>
          <w:tab w:val="center" w:pos="1985"/>
          <w:tab w:val="center" w:pos="7371"/>
        </w:tabs>
        <w:spacing w:after="0"/>
        <w:rPr>
          <w:rFonts w:ascii="Times New Roman" w:hAnsi="Times New Roman"/>
          <w:sz w:val="16"/>
          <w:szCs w:val="16"/>
        </w:rPr>
      </w:pPr>
      <w:r w:rsidRPr="00F071F5">
        <w:rPr>
          <w:rFonts w:ascii="Times New Roman" w:hAnsi="Times New Roman"/>
          <w:sz w:val="16"/>
          <w:szCs w:val="16"/>
        </w:rPr>
        <w:tab/>
      </w:r>
      <w:r w:rsidRPr="00F071F5">
        <w:rPr>
          <w:rFonts w:ascii="Times New Roman" w:hAnsi="Times New Roman"/>
          <w:sz w:val="16"/>
          <w:szCs w:val="16"/>
        </w:rPr>
        <w:tab/>
        <w:t>przedstawiciela Wykonawcy</w:t>
      </w:r>
    </w:p>
    <w:p w14:paraId="766C98C9" w14:textId="77777777" w:rsidR="00B720B1" w:rsidRPr="00F071F5" w:rsidRDefault="00B720B1" w:rsidP="00B06C39">
      <w:pPr>
        <w:spacing w:after="0"/>
        <w:rPr>
          <w:rFonts w:ascii="Times New Roman" w:hAnsi="Times New Roman"/>
          <w:sz w:val="14"/>
          <w:szCs w:val="16"/>
        </w:rPr>
      </w:pPr>
      <w:r w:rsidRPr="00F071F5">
        <w:rPr>
          <w:rFonts w:ascii="Times New Roman" w:hAnsi="Times New Roman"/>
          <w:sz w:val="14"/>
          <w:szCs w:val="16"/>
        </w:rPr>
        <w:t>* Zaznaczyć właściwe</w:t>
      </w:r>
    </w:p>
    <w:p w14:paraId="3F2E4DB5" w14:textId="77777777" w:rsidR="00762602" w:rsidRPr="00F071F5" w:rsidRDefault="00762602" w:rsidP="00B06C39">
      <w:pPr>
        <w:spacing w:after="0"/>
        <w:rPr>
          <w:rFonts w:ascii="Times New Roman" w:hAnsi="Times New Roman"/>
          <w:sz w:val="14"/>
          <w:szCs w:val="14"/>
        </w:rPr>
      </w:pPr>
      <w:r w:rsidRPr="00F071F5">
        <w:rPr>
          <w:rFonts w:ascii="Times New Roman" w:hAnsi="Times New Roman"/>
          <w:sz w:val="16"/>
          <w:szCs w:val="16"/>
        </w:rPr>
        <w:t>*</w:t>
      </w:r>
      <w:r w:rsidR="00B720B1" w:rsidRPr="00F071F5">
        <w:rPr>
          <w:rFonts w:ascii="Times New Roman" w:hAnsi="Times New Roman"/>
          <w:sz w:val="16"/>
          <w:szCs w:val="16"/>
        </w:rPr>
        <w:t>*</w:t>
      </w:r>
      <w:r w:rsidRPr="00F071F5">
        <w:rPr>
          <w:rFonts w:ascii="Times New Roman" w:hAnsi="Times New Roman"/>
          <w:sz w:val="14"/>
          <w:szCs w:val="14"/>
        </w:rPr>
        <w:t>niepotrzebne skreślić</w:t>
      </w:r>
    </w:p>
    <w:p w14:paraId="6E67E7CD" w14:textId="77777777" w:rsidR="00762602" w:rsidRPr="00F071F5" w:rsidRDefault="00762602" w:rsidP="00B06C39">
      <w:pPr>
        <w:spacing w:after="0"/>
        <w:ind w:left="142" w:hanging="142"/>
        <w:rPr>
          <w:rFonts w:ascii="Times New Roman" w:hAnsi="Times New Roman"/>
          <w:sz w:val="14"/>
          <w:szCs w:val="14"/>
        </w:rPr>
      </w:pPr>
      <w:r w:rsidRPr="00F071F5">
        <w:rPr>
          <w:rFonts w:ascii="Times New Roman" w:hAnsi="Times New Roman"/>
          <w:sz w:val="14"/>
          <w:szCs w:val="14"/>
        </w:rPr>
        <w:t>**</w:t>
      </w:r>
      <w:r w:rsidR="00B720B1" w:rsidRPr="00F071F5">
        <w:rPr>
          <w:rFonts w:ascii="Times New Roman" w:hAnsi="Times New Roman"/>
          <w:sz w:val="14"/>
          <w:szCs w:val="14"/>
        </w:rPr>
        <w:t>*</w:t>
      </w:r>
      <w:r w:rsidRPr="00F071F5">
        <w:rPr>
          <w:rFonts w:ascii="Times New Roman" w:hAnsi="Times New Roman"/>
          <w:sz w:val="14"/>
          <w:szCs w:val="14"/>
        </w:rPr>
        <w:t>W przypadku gdy wybór oferty prowadzi u Zamawiającego do obowiązku podatkowego, należy wskazać nazwę towaru lub usługi oraz wskazać ich wartość bez kwoty podatku VAT.</w:t>
      </w:r>
    </w:p>
    <w:p w14:paraId="23349584" w14:textId="77777777" w:rsidR="00762602" w:rsidRPr="00F071F5" w:rsidRDefault="00762602" w:rsidP="00B06C39">
      <w:pPr>
        <w:spacing w:after="0"/>
        <w:ind w:left="142" w:hanging="142"/>
        <w:rPr>
          <w:rFonts w:ascii="Times New Roman" w:hAnsi="Times New Roman"/>
          <w:sz w:val="14"/>
          <w:szCs w:val="14"/>
        </w:rPr>
      </w:pPr>
      <w:r w:rsidRPr="00F071F5">
        <w:rPr>
          <w:rFonts w:ascii="Times New Roman" w:hAnsi="Times New Roman"/>
          <w:sz w:val="14"/>
          <w:szCs w:val="14"/>
        </w:rPr>
        <w:tab/>
        <w:t xml:space="preserve">Dotyczy Wykonawców, których oferty będą generować obowiązek doliczenia wartości podatku VAT do wartości netto oferty, tj. </w:t>
      </w:r>
      <w:r w:rsidRPr="00F071F5">
        <w:rPr>
          <w:rFonts w:ascii="Times New Roman" w:hAnsi="Times New Roman"/>
          <w:sz w:val="14"/>
          <w:szCs w:val="14"/>
        </w:rPr>
        <w:br/>
        <w:t>w przypadku:</w:t>
      </w:r>
    </w:p>
    <w:p w14:paraId="3358AE1D" w14:textId="77777777" w:rsidR="00762602" w:rsidRPr="00F071F5" w:rsidRDefault="00762602" w:rsidP="00336657">
      <w:pPr>
        <w:numPr>
          <w:ilvl w:val="3"/>
          <w:numId w:val="34"/>
        </w:numPr>
        <w:spacing w:after="0"/>
        <w:ind w:left="426" w:right="204" w:hanging="284"/>
        <w:jc w:val="both"/>
        <w:rPr>
          <w:rFonts w:ascii="Times New Roman" w:hAnsi="Times New Roman"/>
          <w:sz w:val="14"/>
          <w:szCs w:val="14"/>
        </w:rPr>
      </w:pPr>
      <w:r w:rsidRPr="00F071F5">
        <w:rPr>
          <w:rFonts w:ascii="Times New Roman" w:hAnsi="Times New Roman"/>
          <w:sz w:val="14"/>
          <w:szCs w:val="14"/>
        </w:rPr>
        <w:t>wewnątrzwspólnotowego nabycia towarów,</w:t>
      </w:r>
    </w:p>
    <w:p w14:paraId="6C1C5B1C" w14:textId="77777777" w:rsidR="00762602" w:rsidRPr="00F071F5" w:rsidRDefault="00762602" w:rsidP="00336657">
      <w:pPr>
        <w:numPr>
          <w:ilvl w:val="3"/>
          <w:numId w:val="34"/>
        </w:numPr>
        <w:spacing w:after="0"/>
        <w:ind w:left="426" w:right="204" w:hanging="284"/>
        <w:jc w:val="both"/>
        <w:rPr>
          <w:rFonts w:ascii="Times New Roman" w:hAnsi="Times New Roman"/>
          <w:sz w:val="14"/>
          <w:szCs w:val="14"/>
        </w:rPr>
      </w:pPr>
      <w:r w:rsidRPr="00F071F5">
        <w:rPr>
          <w:rFonts w:ascii="Times New Roman" w:hAnsi="Times New Roman"/>
          <w:sz w:val="14"/>
          <w:szCs w:val="14"/>
        </w:rPr>
        <w:t>mechanizmów odwróconego obciążenia, o którym mowa w art. 17 ust. 1 pkt 7 ustawy o podatku od towarów i usług,</w:t>
      </w:r>
    </w:p>
    <w:p w14:paraId="16E03371" w14:textId="77777777" w:rsidR="00762602" w:rsidRPr="00F071F5" w:rsidRDefault="00762602" w:rsidP="00336657">
      <w:pPr>
        <w:numPr>
          <w:ilvl w:val="3"/>
          <w:numId w:val="34"/>
        </w:numPr>
        <w:spacing w:after="0"/>
        <w:ind w:left="426" w:right="204" w:hanging="284"/>
        <w:jc w:val="both"/>
        <w:rPr>
          <w:rFonts w:ascii="Times New Roman" w:hAnsi="Times New Roman"/>
          <w:sz w:val="14"/>
          <w:szCs w:val="14"/>
        </w:rPr>
      </w:pPr>
      <w:r w:rsidRPr="00F071F5">
        <w:rPr>
          <w:rFonts w:ascii="Times New Roman" w:hAnsi="Times New Roman"/>
          <w:sz w:val="14"/>
          <w:szCs w:val="14"/>
        </w:rPr>
        <w:t>importu usług lub importu towarów, z którymi wiąże się obowiązek doliczenia przez Zamawiającego przy porównywaniu cen ofertowych podatku VAT</w:t>
      </w:r>
    </w:p>
    <w:p w14:paraId="322229AD" w14:textId="77777777" w:rsidR="00762602" w:rsidRPr="00F071F5" w:rsidRDefault="00762602" w:rsidP="00B06C39">
      <w:pPr>
        <w:shd w:val="clear" w:color="auto" w:fill="FFFFFF"/>
        <w:spacing w:after="0"/>
        <w:outlineLvl w:val="2"/>
        <w:rPr>
          <w:rFonts w:ascii="Times New Roman" w:hAnsi="Times New Roman"/>
          <w:sz w:val="14"/>
          <w:szCs w:val="14"/>
        </w:rPr>
      </w:pPr>
      <w:r w:rsidRPr="00F071F5">
        <w:rPr>
          <w:rFonts w:ascii="Times New Roman" w:hAnsi="Times New Roman"/>
          <w:bCs/>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071F5">
        <w:rPr>
          <w:rFonts w:ascii="Times New Roman" w:hAnsi="Times New Roman"/>
          <w:sz w:val="14"/>
          <w:szCs w:val="14"/>
        </w:rPr>
        <w:t>(Dz.U.UE.L.2016.119.1),</w:t>
      </w:r>
    </w:p>
    <w:p w14:paraId="63A5B174" w14:textId="77777777" w:rsidR="00762602" w:rsidRPr="00F071F5" w:rsidRDefault="00762602" w:rsidP="00B06C39">
      <w:pPr>
        <w:tabs>
          <w:tab w:val="decimal" w:leader="dot" w:pos="-4820"/>
        </w:tabs>
        <w:spacing w:after="0"/>
        <w:rPr>
          <w:rFonts w:ascii="Times New Roman" w:hAnsi="Times New Roman"/>
          <w:bCs/>
          <w:sz w:val="14"/>
          <w:szCs w:val="14"/>
        </w:rPr>
      </w:pPr>
    </w:p>
    <w:p w14:paraId="6695A6A6" w14:textId="77777777" w:rsidR="00762602" w:rsidRPr="00F071F5" w:rsidRDefault="00762602" w:rsidP="00B06C39">
      <w:pPr>
        <w:tabs>
          <w:tab w:val="decimal" w:leader="dot" w:pos="-4820"/>
        </w:tabs>
        <w:spacing w:after="0"/>
        <w:rPr>
          <w:rFonts w:ascii="Times New Roman" w:hAnsi="Times New Roman"/>
          <w:bCs/>
          <w:sz w:val="14"/>
          <w:szCs w:val="14"/>
        </w:rPr>
      </w:pPr>
      <w:r w:rsidRPr="00F071F5">
        <w:rPr>
          <w:rFonts w:ascii="Times New Roman" w:hAnsi="Times New Roman"/>
          <w:bCs/>
          <w:sz w:val="14"/>
          <w:szCs w:val="14"/>
        </w:rPr>
        <w:t>***</w:t>
      </w:r>
      <w:r w:rsidR="00F12B3B" w:rsidRPr="00F071F5">
        <w:rPr>
          <w:rFonts w:ascii="Times New Roman" w:hAnsi="Times New Roman"/>
          <w:bCs/>
          <w:sz w:val="14"/>
          <w:szCs w:val="14"/>
        </w:rPr>
        <w:t>*</w:t>
      </w:r>
      <w:r w:rsidRPr="00F071F5">
        <w:rPr>
          <w:rFonts w:ascii="Times New Roman" w:hAnsi="Times New Roman"/>
          <w:bCs/>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2723A5" w14:textId="77777777" w:rsidR="00762602" w:rsidRPr="00F071F5" w:rsidRDefault="00762602" w:rsidP="00B06C39">
      <w:pPr>
        <w:spacing w:after="0"/>
        <w:jc w:val="right"/>
        <w:rPr>
          <w:rFonts w:ascii="Times New Roman" w:hAnsi="Times New Roman"/>
          <w:b/>
          <w:sz w:val="20"/>
          <w:szCs w:val="20"/>
        </w:rPr>
      </w:pPr>
    </w:p>
    <w:p w14:paraId="768F35A6" w14:textId="77777777" w:rsidR="00802BF9" w:rsidRPr="00F071F5" w:rsidRDefault="00802BF9" w:rsidP="00B06C39">
      <w:pPr>
        <w:spacing w:after="0"/>
        <w:jc w:val="right"/>
        <w:rPr>
          <w:rFonts w:ascii="Times New Roman" w:hAnsi="Times New Roman"/>
          <w:b/>
          <w:sz w:val="20"/>
          <w:szCs w:val="20"/>
        </w:rPr>
      </w:pPr>
    </w:p>
    <w:p w14:paraId="6F0A10CC" w14:textId="77777777" w:rsidR="004C5431" w:rsidRPr="00F071F5" w:rsidRDefault="004C5431" w:rsidP="00B06C39">
      <w:pPr>
        <w:spacing w:after="0"/>
        <w:jc w:val="right"/>
        <w:rPr>
          <w:rFonts w:ascii="Times New Roman" w:hAnsi="Times New Roman"/>
          <w:b/>
          <w:sz w:val="20"/>
          <w:szCs w:val="20"/>
        </w:rPr>
      </w:pPr>
    </w:p>
    <w:p w14:paraId="703346BC" w14:textId="77777777" w:rsidR="004C5431" w:rsidRPr="00F071F5" w:rsidRDefault="004C5431" w:rsidP="00B06C39">
      <w:pPr>
        <w:spacing w:after="0"/>
        <w:jc w:val="right"/>
        <w:rPr>
          <w:rFonts w:ascii="Times New Roman" w:hAnsi="Times New Roman"/>
          <w:b/>
          <w:sz w:val="20"/>
          <w:szCs w:val="20"/>
        </w:rPr>
      </w:pPr>
    </w:p>
    <w:p w14:paraId="7A2D9866" w14:textId="77777777" w:rsidR="004C5431" w:rsidRPr="00F071F5" w:rsidRDefault="004C5431" w:rsidP="00B06C39">
      <w:pPr>
        <w:spacing w:after="0"/>
        <w:jc w:val="right"/>
        <w:rPr>
          <w:rFonts w:ascii="Times New Roman" w:hAnsi="Times New Roman"/>
          <w:b/>
          <w:sz w:val="20"/>
          <w:szCs w:val="20"/>
        </w:rPr>
      </w:pPr>
    </w:p>
    <w:p w14:paraId="423C75DE" w14:textId="77777777" w:rsidR="004C5431" w:rsidRPr="00F071F5" w:rsidRDefault="004C5431" w:rsidP="00B06C39">
      <w:pPr>
        <w:spacing w:after="0"/>
        <w:jc w:val="right"/>
        <w:rPr>
          <w:rFonts w:ascii="Times New Roman" w:hAnsi="Times New Roman"/>
          <w:b/>
          <w:sz w:val="20"/>
          <w:szCs w:val="20"/>
        </w:rPr>
      </w:pPr>
    </w:p>
    <w:p w14:paraId="2482A662" w14:textId="77777777" w:rsidR="004C5431" w:rsidRPr="00F071F5" w:rsidRDefault="004C5431" w:rsidP="00B06C39">
      <w:pPr>
        <w:spacing w:after="0"/>
        <w:jc w:val="right"/>
        <w:rPr>
          <w:rFonts w:ascii="Times New Roman" w:hAnsi="Times New Roman"/>
          <w:b/>
          <w:sz w:val="20"/>
          <w:szCs w:val="20"/>
        </w:rPr>
      </w:pPr>
    </w:p>
    <w:p w14:paraId="4335C42F" w14:textId="77777777" w:rsidR="004C5431" w:rsidRPr="00F071F5" w:rsidRDefault="004C5431" w:rsidP="00B06C39">
      <w:pPr>
        <w:spacing w:after="0"/>
        <w:jc w:val="right"/>
        <w:rPr>
          <w:rFonts w:ascii="Times New Roman" w:hAnsi="Times New Roman"/>
          <w:b/>
          <w:sz w:val="20"/>
          <w:szCs w:val="20"/>
        </w:rPr>
      </w:pPr>
    </w:p>
    <w:p w14:paraId="00B41CF7" w14:textId="77777777" w:rsidR="004C5431" w:rsidRPr="00F071F5" w:rsidRDefault="004C5431" w:rsidP="00B06C39">
      <w:pPr>
        <w:spacing w:after="0"/>
        <w:jc w:val="right"/>
        <w:rPr>
          <w:rFonts w:ascii="Times New Roman" w:hAnsi="Times New Roman"/>
          <w:b/>
          <w:sz w:val="20"/>
          <w:szCs w:val="20"/>
        </w:rPr>
      </w:pPr>
    </w:p>
    <w:p w14:paraId="18C7D3B3" w14:textId="77777777" w:rsidR="004C5431" w:rsidRPr="00F071F5" w:rsidRDefault="004C5431" w:rsidP="00B06C39">
      <w:pPr>
        <w:spacing w:after="0"/>
        <w:jc w:val="right"/>
        <w:rPr>
          <w:rFonts w:ascii="Times New Roman" w:hAnsi="Times New Roman"/>
          <w:b/>
          <w:sz w:val="20"/>
          <w:szCs w:val="20"/>
        </w:rPr>
      </w:pPr>
    </w:p>
    <w:p w14:paraId="451134B3" w14:textId="77777777" w:rsidR="004C5431" w:rsidRPr="00F071F5" w:rsidRDefault="004C5431" w:rsidP="00B06C39">
      <w:pPr>
        <w:spacing w:after="0"/>
        <w:jc w:val="right"/>
        <w:rPr>
          <w:rFonts w:ascii="Times New Roman" w:hAnsi="Times New Roman"/>
          <w:b/>
          <w:sz w:val="20"/>
          <w:szCs w:val="20"/>
        </w:rPr>
      </w:pPr>
    </w:p>
    <w:p w14:paraId="401F7E9F" w14:textId="77777777" w:rsidR="004C5431" w:rsidRPr="00F071F5" w:rsidRDefault="004C5431" w:rsidP="00B06C39">
      <w:pPr>
        <w:spacing w:after="0"/>
        <w:jc w:val="right"/>
        <w:rPr>
          <w:rFonts w:ascii="Times New Roman" w:hAnsi="Times New Roman"/>
          <w:b/>
          <w:sz w:val="20"/>
          <w:szCs w:val="20"/>
        </w:rPr>
      </w:pPr>
    </w:p>
    <w:p w14:paraId="134975C7" w14:textId="77777777" w:rsidR="004C5431" w:rsidRPr="00F071F5" w:rsidRDefault="004C5431" w:rsidP="00B06C39">
      <w:pPr>
        <w:spacing w:after="0"/>
        <w:jc w:val="right"/>
        <w:rPr>
          <w:rFonts w:ascii="Times New Roman" w:hAnsi="Times New Roman"/>
          <w:b/>
          <w:sz w:val="20"/>
          <w:szCs w:val="20"/>
        </w:rPr>
      </w:pPr>
    </w:p>
    <w:p w14:paraId="043808DF" w14:textId="77777777" w:rsidR="004C5431" w:rsidRPr="00F071F5" w:rsidRDefault="004C5431" w:rsidP="00B06C39">
      <w:pPr>
        <w:spacing w:after="0"/>
        <w:jc w:val="right"/>
        <w:rPr>
          <w:rFonts w:ascii="Times New Roman" w:hAnsi="Times New Roman"/>
          <w:b/>
          <w:sz w:val="20"/>
          <w:szCs w:val="20"/>
        </w:rPr>
      </w:pPr>
    </w:p>
    <w:p w14:paraId="74B9019D" w14:textId="77777777" w:rsidR="004C5431" w:rsidRPr="00F071F5" w:rsidRDefault="004C5431" w:rsidP="00B06C39">
      <w:pPr>
        <w:spacing w:after="0"/>
        <w:jc w:val="right"/>
        <w:rPr>
          <w:rFonts w:ascii="Times New Roman" w:hAnsi="Times New Roman"/>
          <w:b/>
          <w:sz w:val="20"/>
          <w:szCs w:val="20"/>
        </w:rPr>
      </w:pPr>
    </w:p>
    <w:p w14:paraId="787FE37C" w14:textId="77777777" w:rsidR="004C5431" w:rsidRPr="00F071F5" w:rsidRDefault="004C5431" w:rsidP="00B06C39">
      <w:pPr>
        <w:spacing w:after="0"/>
        <w:jc w:val="right"/>
        <w:rPr>
          <w:rFonts w:ascii="Times New Roman" w:hAnsi="Times New Roman"/>
          <w:b/>
          <w:sz w:val="20"/>
          <w:szCs w:val="20"/>
        </w:rPr>
      </w:pPr>
    </w:p>
    <w:p w14:paraId="5D470B33" w14:textId="77777777" w:rsidR="004C5431" w:rsidRPr="00F071F5" w:rsidRDefault="004C5431" w:rsidP="00B06C39">
      <w:pPr>
        <w:spacing w:after="0"/>
        <w:jc w:val="right"/>
        <w:rPr>
          <w:rFonts w:ascii="Times New Roman" w:hAnsi="Times New Roman"/>
          <w:b/>
          <w:sz w:val="20"/>
          <w:szCs w:val="20"/>
        </w:rPr>
      </w:pPr>
    </w:p>
    <w:p w14:paraId="098586D0" w14:textId="77777777" w:rsidR="004C5431" w:rsidRPr="00F071F5" w:rsidRDefault="004C5431" w:rsidP="00B06C39">
      <w:pPr>
        <w:spacing w:after="0"/>
        <w:jc w:val="right"/>
        <w:rPr>
          <w:rFonts w:ascii="Times New Roman" w:hAnsi="Times New Roman"/>
          <w:b/>
          <w:sz w:val="20"/>
          <w:szCs w:val="20"/>
        </w:rPr>
      </w:pPr>
    </w:p>
    <w:p w14:paraId="62918086" w14:textId="77777777" w:rsidR="004C5431" w:rsidRPr="00F071F5" w:rsidRDefault="004C5431" w:rsidP="00B06C39">
      <w:pPr>
        <w:spacing w:after="0"/>
        <w:jc w:val="right"/>
        <w:rPr>
          <w:rFonts w:ascii="Times New Roman" w:hAnsi="Times New Roman"/>
          <w:b/>
          <w:sz w:val="20"/>
          <w:szCs w:val="20"/>
        </w:rPr>
      </w:pPr>
    </w:p>
    <w:p w14:paraId="02FC7FE8" w14:textId="77777777" w:rsidR="004C5431" w:rsidRPr="00F071F5" w:rsidRDefault="004C5431" w:rsidP="00B06C39">
      <w:pPr>
        <w:spacing w:after="0"/>
        <w:jc w:val="right"/>
        <w:rPr>
          <w:rFonts w:ascii="Times New Roman" w:hAnsi="Times New Roman"/>
          <w:b/>
          <w:sz w:val="20"/>
          <w:szCs w:val="20"/>
        </w:rPr>
      </w:pPr>
    </w:p>
    <w:p w14:paraId="2BC397FC" w14:textId="77777777" w:rsidR="004C5431" w:rsidRPr="00F071F5" w:rsidRDefault="004C5431" w:rsidP="00B06C39">
      <w:pPr>
        <w:spacing w:after="0"/>
        <w:jc w:val="right"/>
        <w:rPr>
          <w:rFonts w:ascii="Times New Roman" w:hAnsi="Times New Roman"/>
          <w:b/>
          <w:sz w:val="20"/>
          <w:szCs w:val="20"/>
        </w:rPr>
      </w:pPr>
    </w:p>
    <w:p w14:paraId="09AA7AF0" w14:textId="77777777" w:rsidR="004C5431" w:rsidRPr="00F071F5" w:rsidRDefault="004C5431" w:rsidP="00B06C39">
      <w:pPr>
        <w:spacing w:after="0"/>
        <w:jc w:val="right"/>
        <w:rPr>
          <w:rFonts w:ascii="Times New Roman" w:hAnsi="Times New Roman"/>
          <w:b/>
          <w:sz w:val="20"/>
          <w:szCs w:val="20"/>
        </w:rPr>
      </w:pPr>
    </w:p>
    <w:p w14:paraId="6C3B123D" w14:textId="77777777" w:rsidR="004C5431" w:rsidRPr="00F071F5" w:rsidRDefault="004C5431" w:rsidP="00B06C39">
      <w:pPr>
        <w:spacing w:after="0"/>
        <w:jc w:val="right"/>
        <w:rPr>
          <w:rFonts w:ascii="Times New Roman" w:hAnsi="Times New Roman"/>
          <w:b/>
          <w:sz w:val="20"/>
          <w:szCs w:val="20"/>
        </w:rPr>
      </w:pPr>
    </w:p>
    <w:p w14:paraId="3137B22F" w14:textId="77777777" w:rsidR="004C5431" w:rsidRPr="00F071F5" w:rsidRDefault="004C5431" w:rsidP="00B06C39">
      <w:pPr>
        <w:spacing w:after="0"/>
        <w:jc w:val="right"/>
        <w:rPr>
          <w:rFonts w:ascii="Times New Roman" w:hAnsi="Times New Roman"/>
          <w:b/>
          <w:sz w:val="20"/>
          <w:szCs w:val="20"/>
        </w:rPr>
      </w:pPr>
    </w:p>
    <w:p w14:paraId="40BB9103" w14:textId="77777777" w:rsidR="004C5431" w:rsidRPr="00F071F5" w:rsidRDefault="004C5431" w:rsidP="00B06C39">
      <w:pPr>
        <w:spacing w:after="0"/>
        <w:jc w:val="right"/>
        <w:rPr>
          <w:rFonts w:ascii="Times New Roman" w:hAnsi="Times New Roman"/>
          <w:b/>
          <w:sz w:val="20"/>
          <w:szCs w:val="20"/>
        </w:rPr>
      </w:pPr>
    </w:p>
    <w:p w14:paraId="76B6F50E" w14:textId="77777777" w:rsidR="004C5431" w:rsidRPr="00F071F5" w:rsidRDefault="004C5431" w:rsidP="00B06C39">
      <w:pPr>
        <w:spacing w:after="0"/>
        <w:jc w:val="right"/>
        <w:rPr>
          <w:rFonts w:ascii="Times New Roman" w:hAnsi="Times New Roman"/>
          <w:b/>
          <w:sz w:val="20"/>
          <w:szCs w:val="20"/>
        </w:rPr>
      </w:pPr>
    </w:p>
    <w:p w14:paraId="63E41989" w14:textId="77777777" w:rsidR="004C5431" w:rsidRPr="00F071F5" w:rsidRDefault="004C5431" w:rsidP="00B06C39">
      <w:pPr>
        <w:spacing w:after="0"/>
        <w:jc w:val="right"/>
        <w:rPr>
          <w:rFonts w:ascii="Times New Roman" w:hAnsi="Times New Roman"/>
          <w:b/>
          <w:sz w:val="20"/>
          <w:szCs w:val="20"/>
        </w:rPr>
      </w:pPr>
    </w:p>
    <w:p w14:paraId="40B49BEC" w14:textId="77777777" w:rsidR="004C5431" w:rsidRPr="00F071F5" w:rsidRDefault="004C5431" w:rsidP="00B06C39">
      <w:pPr>
        <w:spacing w:after="0"/>
        <w:jc w:val="right"/>
        <w:rPr>
          <w:rFonts w:ascii="Times New Roman" w:hAnsi="Times New Roman"/>
          <w:b/>
          <w:sz w:val="20"/>
          <w:szCs w:val="20"/>
        </w:rPr>
      </w:pPr>
    </w:p>
    <w:p w14:paraId="6BCE8FF0" w14:textId="77777777" w:rsidR="004C5431" w:rsidRPr="00F071F5" w:rsidRDefault="004C5431" w:rsidP="00B06C39">
      <w:pPr>
        <w:spacing w:after="0"/>
        <w:jc w:val="right"/>
        <w:rPr>
          <w:rFonts w:ascii="Times New Roman" w:hAnsi="Times New Roman"/>
          <w:b/>
          <w:sz w:val="20"/>
          <w:szCs w:val="20"/>
        </w:rPr>
      </w:pPr>
    </w:p>
    <w:p w14:paraId="6E74D6E8" w14:textId="77777777" w:rsidR="004C5431" w:rsidRPr="00F071F5" w:rsidRDefault="004C5431" w:rsidP="00B06C39">
      <w:pPr>
        <w:spacing w:after="0"/>
        <w:jc w:val="right"/>
        <w:rPr>
          <w:rFonts w:ascii="Times New Roman" w:hAnsi="Times New Roman"/>
          <w:b/>
          <w:sz w:val="20"/>
          <w:szCs w:val="20"/>
        </w:rPr>
      </w:pPr>
    </w:p>
    <w:p w14:paraId="136571B4" w14:textId="77777777" w:rsidR="00B33A54" w:rsidRPr="00F071F5" w:rsidRDefault="00B33A54" w:rsidP="00B06C39">
      <w:pPr>
        <w:spacing w:after="0"/>
        <w:jc w:val="right"/>
        <w:rPr>
          <w:rFonts w:ascii="Times New Roman" w:hAnsi="Times New Roman"/>
          <w:b/>
          <w:sz w:val="20"/>
          <w:szCs w:val="20"/>
        </w:rPr>
      </w:pPr>
    </w:p>
    <w:p w14:paraId="35C7BDC3" w14:textId="77777777" w:rsidR="00B33A54" w:rsidRPr="00F071F5" w:rsidRDefault="00B33A54" w:rsidP="00B06C39">
      <w:pPr>
        <w:spacing w:after="0"/>
        <w:jc w:val="right"/>
        <w:rPr>
          <w:rFonts w:ascii="Times New Roman" w:hAnsi="Times New Roman"/>
          <w:b/>
          <w:sz w:val="20"/>
          <w:szCs w:val="20"/>
        </w:rPr>
      </w:pPr>
    </w:p>
    <w:p w14:paraId="4AC7C498" w14:textId="77777777" w:rsidR="00B33A54" w:rsidRPr="00F071F5" w:rsidRDefault="00B33A54" w:rsidP="00B06C39">
      <w:pPr>
        <w:spacing w:after="0"/>
        <w:jc w:val="right"/>
        <w:rPr>
          <w:rFonts w:ascii="Times New Roman" w:hAnsi="Times New Roman"/>
          <w:b/>
          <w:sz w:val="20"/>
          <w:szCs w:val="20"/>
        </w:rPr>
      </w:pPr>
    </w:p>
    <w:p w14:paraId="6CCDE47E" w14:textId="77777777" w:rsidR="00B33A54" w:rsidRPr="00F071F5" w:rsidRDefault="00B33A54" w:rsidP="00B06C39">
      <w:pPr>
        <w:spacing w:after="0"/>
        <w:jc w:val="right"/>
        <w:rPr>
          <w:rFonts w:ascii="Times New Roman" w:hAnsi="Times New Roman"/>
          <w:b/>
          <w:sz w:val="20"/>
          <w:szCs w:val="20"/>
        </w:rPr>
      </w:pPr>
    </w:p>
    <w:p w14:paraId="31C3977B" w14:textId="77777777" w:rsidR="00A437A2" w:rsidRPr="00F071F5" w:rsidRDefault="00A437A2" w:rsidP="00B06C39">
      <w:pPr>
        <w:spacing w:after="0"/>
        <w:jc w:val="right"/>
        <w:rPr>
          <w:rFonts w:ascii="Times New Roman" w:hAnsi="Times New Roman"/>
          <w:b/>
          <w:sz w:val="20"/>
          <w:szCs w:val="20"/>
        </w:rPr>
      </w:pPr>
    </w:p>
    <w:p w14:paraId="37971E21" w14:textId="77777777" w:rsidR="003F35C7" w:rsidRPr="00F071F5" w:rsidRDefault="000424BF" w:rsidP="00B06C39">
      <w:pPr>
        <w:spacing w:after="0"/>
        <w:jc w:val="right"/>
        <w:rPr>
          <w:rFonts w:ascii="Times New Roman" w:hAnsi="Times New Roman"/>
          <w:b/>
          <w:sz w:val="20"/>
          <w:szCs w:val="20"/>
        </w:rPr>
      </w:pPr>
      <w:r>
        <w:rPr>
          <w:rFonts w:ascii="Times New Roman" w:hAnsi="Times New Roman"/>
          <w:b/>
          <w:sz w:val="20"/>
          <w:szCs w:val="20"/>
        </w:rPr>
        <w:br w:type="column"/>
      </w:r>
    </w:p>
    <w:p w14:paraId="3B6BA6AA" w14:textId="77777777" w:rsidR="004C5431" w:rsidRPr="00F071F5" w:rsidRDefault="004C5431" w:rsidP="00B06C39">
      <w:pPr>
        <w:spacing w:after="0"/>
        <w:jc w:val="right"/>
        <w:rPr>
          <w:rFonts w:ascii="Times New Roman" w:hAnsi="Times New Roman"/>
          <w:b/>
          <w:sz w:val="20"/>
          <w:szCs w:val="20"/>
        </w:rPr>
      </w:pPr>
    </w:p>
    <w:p w14:paraId="2BE596F5" w14:textId="77777777" w:rsidR="00762602" w:rsidRPr="00F071F5" w:rsidRDefault="00762602" w:rsidP="001A27EA">
      <w:pPr>
        <w:spacing w:after="0"/>
        <w:rPr>
          <w:rFonts w:ascii="Times New Roman" w:hAnsi="Times New Roman"/>
          <w:b/>
          <w:sz w:val="20"/>
          <w:szCs w:val="20"/>
        </w:rPr>
      </w:pPr>
      <w:r w:rsidRPr="00F071F5">
        <w:rPr>
          <w:rFonts w:ascii="Times New Roman" w:hAnsi="Times New Roman"/>
          <w:b/>
          <w:sz w:val="20"/>
          <w:szCs w:val="20"/>
        </w:rPr>
        <w:t>Załącznik nr 2 do SIWZ – OŚWIADCZENIE WŁASNE WYKONAWCY Z ART. 25A UST. 1</w:t>
      </w:r>
    </w:p>
    <w:p w14:paraId="21DD0E9F" w14:textId="77777777" w:rsidR="00F12B3B" w:rsidRPr="00F071F5" w:rsidRDefault="00F12B3B" w:rsidP="00B06C39">
      <w:pPr>
        <w:spacing w:after="0"/>
        <w:rPr>
          <w:rFonts w:ascii="Times New Roman" w:hAnsi="Times New Roman"/>
          <w:b/>
          <w:sz w:val="20"/>
          <w:szCs w:val="20"/>
        </w:rPr>
      </w:pPr>
    </w:p>
    <w:p w14:paraId="3886A688" w14:textId="77777777" w:rsidR="00F12B3B" w:rsidRPr="00F071F5" w:rsidRDefault="00F12B3B" w:rsidP="00B06C39">
      <w:pPr>
        <w:spacing w:after="0"/>
        <w:rPr>
          <w:rFonts w:ascii="Times New Roman" w:hAnsi="Times New Roman"/>
          <w:b/>
          <w:sz w:val="20"/>
          <w:szCs w:val="20"/>
        </w:rPr>
      </w:pPr>
    </w:p>
    <w:p w14:paraId="20AF6ECC" w14:textId="77777777" w:rsidR="00762602" w:rsidRPr="00F071F5" w:rsidRDefault="00762602" w:rsidP="00B06C39">
      <w:pPr>
        <w:spacing w:after="0"/>
        <w:rPr>
          <w:rFonts w:ascii="Times New Roman" w:hAnsi="Times New Roman"/>
          <w:b/>
          <w:sz w:val="20"/>
          <w:szCs w:val="20"/>
        </w:rPr>
      </w:pPr>
      <w:r w:rsidRPr="00F071F5">
        <w:rPr>
          <w:rFonts w:ascii="Times New Roman" w:hAnsi="Times New Roman"/>
          <w:b/>
          <w:sz w:val="20"/>
          <w:szCs w:val="20"/>
        </w:rPr>
        <w:t>Wykonawca:</w:t>
      </w:r>
    </w:p>
    <w:p w14:paraId="053A5537" w14:textId="77777777" w:rsidR="00762602" w:rsidRPr="00F071F5" w:rsidRDefault="00762602" w:rsidP="00B06C39">
      <w:pPr>
        <w:spacing w:after="0"/>
        <w:rPr>
          <w:rFonts w:ascii="Times New Roman" w:hAnsi="Times New Roman"/>
          <w:b/>
          <w:sz w:val="20"/>
          <w:szCs w:val="20"/>
        </w:rPr>
      </w:pPr>
    </w:p>
    <w:p w14:paraId="29E3CEF0" w14:textId="77777777" w:rsidR="00762602" w:rsidRPr="00F071F5" w:rsidRDefault="00762602" w:rsidP="00B06C39">
      <w:pPr>
        <w:tabs>
          <w:tab w:val="left" w:leader="dot" w:pos="3402"/>
        </w:tabs>
        <w:spacing w:after="0"/>
        <w:ind w:right="5954"/>
        <w:rPr>
          <w:rFonts w:ascii="Times New Roman" w:hAnsi="Times New Roman"/>
          <w:i/>
          <w:sz w:val="16"/>
          <w:szCs w:val="16"/>
        </w:rPr>
      </w:pPr>
      <w:r w:rsidRPr="00F071F5">
        <w:rPr>
          <w:rFonts w:ascii="Times New Roman" w:hAnsi="Times New Roman"/>
          <w:i/>
          <w:sz w:val="16"/>
          <w:szCs w:val="16"/>
        </w:rPr>
        <w:tab/>
      </w:r>
    </w:p>
    <w:p w14:paraId="23868A42" w14:textId="77777777" w:rsidR="00762602" w:rsidRPr="00F071F5" w:rsidRDefault="00762602" w:rsidP="00B06C39">
      <w:pPr>
        <w:tabs>
          <w:tab w:val="left" w:leader="dot" w:pos="3402"/>
        </w:tabs>
        <w:spacing w:after="0"/>
        <w:ind w:right="5954"/>
        <w:rPr>
          <w:rFonts w:ascii="Times New Roman" w:hAnsi="Times New Roman"/>
          <w:i/>
          <w:sz w:val="16"/>
          <w:szCs w:val="16"/>
        </w:rPr>
      </w:pPr>
    </w:p>
    <w:p w14:paraId="7B72BADF" w14:textId="77777777" w:rsidR="00762602" w:rsidRPr="00F071F5" w:rsidRDefault="00762602" w:rsidP="00B06C39">
      <w:pPr>
        <w:tabs>
          <w:tab w:val="left" w:leader="dot" w:pos="3402"/>
        </w:tabs>
        <w:spacing w:after="0"/>
        <w:ind w:right="5954"/>
        <w:rPr>
          <w:rFonts w:ascii="Times New Roman" w:hAnsi="Times New Roman"/>
          <w:i/>
          <w:sz w:val="16"/>
          <w:szCs w:val="16"/>
        </w:rPr>
      </w:pPr>
    </w:p>
    <w:p w14:paraId="7B78065A" w14:textId="77777777" w:rsidR="00762602" w:rsidRPr="00F071F5" w:rsidRDefault="00762602" w:rsidP="00B06C39">
      <w:pPr>
        <w:tabs>
          <w:tab w:val="left" w:leader="dot" w:pos="3402"/>
        </w:tabs>
        <w:spacing w:after="0"/>
        <w:ind w:right="5954"/>
        <w:rPr>
          <w:rFonts w:ascii="Times New Roman" w:hAnsi="Times New Roman"/>
          <w:i/>
          <w:sz w:val="16"/>
          <w:szCs w:val="16"/>
        </w:rPr>
      </w:pPr>
      <w:r w:rsidRPr="00F071F5">
        <w:rPr>
          <w:rFonts w:ascii="Times New Roman" w:hAnsi="Times New Roman"/>
          <w:i/>
          <w:sz w:val="16"/>
          <w:szCs w:val="16"/>
        </w:rPr>
        <w:tab/>
      </w:r>
    </w:p>
    <w:p w14:paraId="4698A8F3" w14:textId="77777777" w:rsidR="00762602" w:rsidRPr="00F071F5" w:rsidRDefault="00762602" w:rsidP="00B06C39">
      <w:pPr>
        <w:tabs>
          <w:tab w:val="left" w:pos="3261"/>
        </w:tabs>
        <w:spacing w:after="0"/>
        <w:ind w:right="5953"/>
        <w:rPr>
          <w:rFonts w:ascii="Times New Roman" w:hAnsi="Times New Roman"/>
          <w:i/>
          <w:sz w:val="16"/>
          <w:szCs w:val="16"/>
        </w:rPr>
      </w:pPr>
      <w:r w:rsidRPr="00F071F5">
        <w:rPr>
          <w:rFonts w:ascii="Times New Roman" w:hAnsi="Times New Roman"/>
          <w:i/>
          <w:sz w:val="16"/>
          <w:szCs w:val="16"/>
        </w:rPr>
        <w:t>(pełna nazwa/firma, adres, w zależności od podmiotu: NIP/PESEL, KRS/</w:t>
      </w:r>
      <w:proofErr w:type="spellStart"/>
      <w:r w:rsidRPr="00F071F5">
        <w:rPr>
          <w:rFonts w:ascii="Times New Roman" w:hAnsi="Times New Roman"/>
          <w:i/>
          <w:sz w:val="16"/>
          <w:szCs w:val="16"/>
        </w:rPr>
        <w:t>CEiDG</w:t>
      </w:r>
      <w:proofErr w:type="spellEnd"/>
      <w:r w:rsidRPr="00F071F5">
        <w:rPr>
          <w:rFonts w:ascii="Times New Roman" w:hAnsi="Times New Roman"/>
          <w:i/>
          <w:sz w:val="16"/>
          <w:szCs w:val="16"/>
        </w:rPr>
        <w:t>)</w:t>
      </w:r>
    </w:p>
    <w:p w14:paraId="69964EA9" w14:textId="77777777" w:rsidR="00762602" w:rsidRPr="00F071F5" w:rsidRDefault="00762602" w:rsidP="00B06C39">
      <w:pPr>
        <w:spacing w:after="0"/>
        <w:rPr>
          <w:rFonts w:ascii="Times New Roman" w:hAnsi="Times New Roman"/>
          <w:sz w:val="20"/>
          <w:szCs w:val="20"/>
          <w:u w:val="single"/>
        </w:rPr>
      </w:pPr>
      <w:r w:rsidRPr="00F071F5">
        <w:rPr>
          <w:rFonts w:ascii="Times New Roman" w:hAnsi="Times New Roman"/>
          <w:sz w:val="20"/>
          <w:szCs w:val="20"/>
          <w:u w:val="single"/>
        </w:rPr>
        <w:t>reprezentowany przez:</w:t>
      </w:r>
    </w:p>
    <w:p w14:paraId="4654A82C" w14:textId="77777777" w:rsidR="00762602" w:rsidRPr="00F071F5" w:rsidRDefault="00762602" w:rsidP="00B06C39">
      <w:pPr>
        <w:spacing w:after="0"/>
        <w:rPr>
          <w:rFonts w:ascii="Times New Roman" w:hAnsi="Times New Roman"/>
          <w:sz w:val="20"/>
          <w:szCs w:val="20"/>
          <w:u w:val="single"/>
        </w:rPr>
      </w:pPr>
    </w:p>
    <w:p w14:paraId="38C486B6" w14:textId="77777777" w:rsidR="00762602" w:rsidRPr="00F071F5" w:rsidRDefault="00762602" w:rsidP="00B06C39">
      <w:pPr>
        <w:tabs>
          <w:tab w:val="decimal" w:leader="dot" w:pos="3402"/>
        </w:tabs>
        <w:spacing w:after="0"/>
        <w:ind w:right="5954"/>
        <w:rPr>
          <w:rFonts w:ascii="Times New Roman" w:hAnsi="Times New Roman"/>
          <w:i/>
          <w:sz w:val="16"/>
          <w:szCs w:val="16"/>
        </w:rPr>
      </w:pPr>
      <w:r w:rsidRPr="00F071F5">
        <w:rPr>
          <w:rFonts w:ascii="Times New Roman" w:hAnsi="Times New Roman"/>
          <w:i/>
          <w:sz w:val="16"/>
          <w:szCs w:val="16"/>
        </w:rPr>
        <w:tab/>
      </w:r>
    </w:p>
    <w:p w14:paraId="6670CF14" w14:textId="77777777" w:rsidR="00762602" w:rsidRPr="00F071F5" w:rsidRDefault="00762602" w:rsidP="00B06C39">
      <w:pPr>
        <w:tabs>
          <w:tab w:val="decimal" w:leader="dot" w:pos="3402"/>
        </w:tabs>
        <w:spacing w:after="0"/>
        <w:ind w:right="5954"/>
        <w:rPr>
          <w:rFonts w:ascii="Times New Roman" w:hAnsi="Times New Roman"/>
          <w:i/>
          <w:sz w:val="16"/>
          <w:szCs w:val="16"/>
        </w:rPr>
      </w:pPr>
    </w:p>
    <w:p w14:paraId="10C51FBD" w14:textId="77777777" w:rsidR="00762602" w:rsidRPr="00F071F5" w:rsidRDefault="00762602" w:rsidP="00B06C39">
      <w:pPr>
        <w:tabs>
          <w:tab w:val="decimal" w:leader="dot" w:pos="3402"/>
        </w:tabs>
        <w:spacing w:after="0"/>
        <w:ind w:right="5954"/>
        <w:rPr>
          <w:rFonts w:ascii="Times New Roman" w:hAnsi="Times New Roman"/>
          <w:i/>
          <w:sz w:val="16"/>
          <w:szCs w:val="16"/>
        </w:rPr>
      </w:pPr>
      <w:r w:rsidRPr="00F071F5">
        <w:rPr>
          <w:rFonts w:ascii="Times New Roman" w:hAnsi="Times New Roman"/>
          <w:i/>
          <w:sz w:val="16"/>
          <w:szCs w:val="16"/>
        </w:rPr>
        <w:tab/>
      </w:r>
    </w:p>
    <w:p w14:paraId="755F5798" w14:textId="77777777" w:rsidR="00762602" w:rsidRPr="00F071F5" w:rsidRDefault="00762602" w:rsidP="00B06C39">
      <w:pPr>
        <w:spacing w:after="0"/>
        <w:ind w:right="5953"/>
        <w:rPr>
          <w:rFonts w:ascii="Times New Roman" w:hAnsi="Times New Roman"/>
          <w:i/>
          <w:sz w:val="16"/>
          <w:szCs w:val="16"/>
        </w:rPr>
      </w:pPr>
      <w:r w:rsidRPr="00F071F5">
        <w:rPr>
          <w:rFonts w:ascii="Times New Roman" w:hAnsi="Times New Roman"/>
          <w:i/>
          <w:sz w:val="16"/>
          <w:szCs w:val="16"/>
        </w:rPr>
        <w:t>(imię, nazwisko, stanowisko/podstawa do reprezentacji)</w:t>
      </w:r>
    </w:p>
    <w:p w14:paraId="65B05C6D" w14:textId="77777777" w:rsidR="00F12B3B" w:rsidRPr="00F071F5" w:rsidRDefault="00F12B3B" w:rsidP="00B06C39">
      <w:pPr>
        <w:spacing w:after="0"/>
        <w:ind w:right="5953"/>
        <w:rPr>
          <w:rFonts w:ascii="Times New Roman" w:hAnsi="Times New Roman"/>
          <w:i/>
          <w:sz w:val="16"/>
          <w:szCs w:val="16"/>
        </w:rPr>
      </w:pPr>
    </w:p>
    <w:p w14:paraId="39D6A554" w14:textId="77777777" w:rsidR="00762602" w:rsidRPr="00F071F5" w:rsidRDefault="00762602" w:rsidP="00B06C39">
      <w:pPr>
        <w:spacing w:after="0"/>
        <w:jc w:val="center"/>
        <w:rPr>
          <w:rFonts w:ascii="Times New Roman" w:hAnsi="Times New Roman"/>
          <w:b/>
          <w:sz w:val="20"/>
          <w:szCs w:val="20"/>
          <w:u w:val="single"/>
        </w:rPr>
      </w:pPr>
      <w:r w:rsidRPr="00F071F5">
        <w:rPr>
          <w:rFonts w:ascii="Times New Roman" w:hAnsi="Times New Roman"/>
          <w:b/>
          <w:sz w:val="20"/>
          <w:szCs w:val="20"/>
          <w:u w:val="single"/>
        </w:rPr>
        <w:t xml:space="preserve">Oświadczenie wykonawcy </w:t>
      </w:r>
    </w:p>
    <w:p w14:paraId="7A915849"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 xml:space="preserve">składane na podstawie art. 25a ust. 1 ustawy z dnia 29 stycznia 2004 r. </w:t>
      </w:r>
    </w:p>
    <w:p w14:paraId="34F4E161"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 xml:space="preserve"> Prawo zamówień publicznych (dalej jako: ustawa </w:t>
      </w:r>
      <w:proofErr w:type="spellStart"/>
      <w:r w:rsidRPr="00F071F5">
        <w:rPr>
          <w:rFonts w:ascii="Times New Roman" w:hAnsi="Times New Roman"/>
          <w:b/>
          <w:sz w:val="20"/>
          <w:szCs w:val="20"/>
        </w:rPr>
        <w:t>Pzp</w:t>
      </w:r>
      <w:proofErr w:type="spellEnd"/>
      <w:r w:rsidRPr="00F071F5">
        <w:rPr>
          <w:rFonts w:ascii="Times New Roman" w:hAnsi="Times New Roman"/>
          <w:b/>
          <w:sz w:val="20"/>
          <w:szCs w:val="20"/>
        </w:rPr>
        <w:t xml:space="preserve">), </w:t>
      </w:r>
    </w:p>
    <w:p w14:paraId="31771FA1" w14:textId="77777777" w:rsidR="00762602" w:rsidRPr="00F071F5" w:rsidRDefault="00762602" w:rsidP="00B06C39">
      <w:pPr>
        <w:spacing w:after="0"/>
        <w:jc w:val="center"/>
        <w:rPr>
          <w:rFonts w:ascii="Times New Roman" w:hAnsi="Times New Roman"/>
          <w:b/>
          <w:sz w:val="20"/>
          <w:szCs w:val="20"/>
          <w:u w:val="single"/>
        </w:rPr>
      </w:pPr>
      <w:r w:rsidRPr="00F071F5">
        <w:rPr>
          <w:rFonts w:ascii="Times New Roman" w:hAnsi="Times New Roman"/>
          <w:b/>
          <w:sz w:val="20"/>
          <w:szCs w:val="20"/>
          <w:u w:val="single"/>
        </w:rPr>
        <w:t>DOTYCZĄCE SPEŁNIANIA WARUNKÓW UDZIAŁU W POSTĘPOWANIU</w:t>
      </w:r>
    </w:p>
    <w:p w14:paraId="420531B7" w14:textId="77777777" w:rsidR="00762602" w:rsidRPr="00F071F5" w:rsidRDefault="00762602" w:rsidP="00B06C39">
      <w:pPr>
        <w:spacing w:after="0"/>
        <w:jc w:val="both"/>
        <w:rPr>
          <w:rFonts w:ascii="Times New Roman" w:hAnsi="Times New Roman"/>
          <w:sz w:val="20"/>
          <w:szCs w:val="20"/>
        </w:rPr>
      </w:pPr>
    </w:p>
    <w:p w14:paraId="5C51053B" w14:textId="63992281" w:rsidR="00762602" w:rsidRPr="00F071F5" w:rsidRDefault="00762602" w:rsidP="00B06C39">
      <w:pPr>
        <w:spacing w:after="0"/>
        <w:jc w:val="center"/>
        <w:rPr>
          <w:rFonts w:ascii="Times New Roman" w:hAnsi="Times New Roman"/>
          <w:b/>
        </w:rPr>
      </w:pPr>
      <w:r w:rsidRPr="00F071F5">
        <w:rPr>
          <w:rFonts w:ascii="Times New Roman" w:hAnsi="Times New Roman"/>
          <w:sz w:val="20"/>
          <w:szCs w:val="20"/>
        </w:rPr>
        <w:t>Na potrzeby postępowania o udzielenie zamówienia publicznego pn</w:t>
      </w:r>
      <w:r w:rsidRPr="00F071F5">
        <w:rPr>
          <w:rFonts w:ascii="Times New Roman" w:hAnsi="Times New Roman"/>
          <w:b/>
          <w:sz w:val="20"/>
          <w:szCs w:val="20"/>
        </w:rPr>
        <w:t>.</w:t>
      </w:r>
      <w:r w:rsidR="007411BD" w:rsidRPr="00F071F5">
        <w:rPr>
          <w:rFonts w:ascii="Times New Roman" w:hAnsi="Times New Roman"/>
          <w:b/>
          <w:sz w:val="20"/>
          <w:szCs w:val="20"/>
        </w:rPr>
        <w:t>:</w:t>
      </w:r>
      <w:r w:rsidR="006A256C" w:rsidRPr="00F071F5">
        <w:rPr>
          <w:rFonts w:ascii="Times New Roman" w:hAnsi="Times New Roman"/>
          <w:b/>
          <w:sz w:val="20"/>
          <w:szCs w:val="20"/>
        </w:rPr>
        <w:t xml:space="preserve"> </w:t>
      </w:r>
      <w:r w:rsidR="00566093" w:rsidRPr="000A07F8">
        <w:rPr>
          <w:rFonts w:ascii="Times New Roman" w:hAnsi="Times New Roman"/>
          <w:sz w:val="20"/>
          <w:szCs w:val="20"/>
        </w:rPr>
        <w:t xml:space="preserve">Doposażenie pracowni Technikum w </w:t>
      </w:r>
      <w:proofErr w:type="spellStart"/>
      <w:r w:rsidR="00566093" w:rsidRPr="000A07F8">
        <w:rPr>
          <w:rFonts w:ascii="Times New Roman" w:hAnsi="Times New Roman"/>
          <w:sz w:val="20"/>
          <w:szCs w:val="20"/>
        </w:rPr>
        <w:t>CKZiU</w:t>
      </w:r>
      <w:proofErr w:type="spellEnd"/>
      <w:r w:rsidR="00566093" w:rsidRPr="000A07F8">
        <w:rPr>
          <w:rFonts w:ascii="Times New Roman" w:hAnsi="Times New Roman"/>
          <w:sz w:val="20"/>
          <w:szCs w:val="20"/>
        </w:rPr>
        <w:t xml:space="preserve"> w Poznaniu</w:t>
      </w:r>
      <w:r w:rsidR="00D9787B" w:rsidRPr="000A07F8">
        <w:rPr>
          <w:rFonts w:ascii="Times New Roman" w:hAnsi="Times New Roman"/>
          <w:b/>
          <w:sz w:val="20"/>
          <w:szCs w:val="20"/>
        </w:rPr>
        <w:t xml:space="preserve"> </w:t>
      </w:r>
      <w:r w:rsidRPr="000A07F8">
        <w:rPr>
          <w:rFonts w:ascii="Times New Roman" w:hAnsi="Times New Roman"/>
          <w:sz w:val="20"/>
          <w:szCs w:val="20"/>
        </w:rPr>
        <w:t xml:space="preserve">prowadzonego przez </w:t>
      </w:r>
      <w:r w:rsidR="00566093" w:rsidRPr="000A07F8">
        <w:rPr>
          <w:rFonts w:ascii="Times New Roman" w:hAnsi="Times New Roman"/>
          <w:bCs/>
          <w:sz w:val="20"/>
          <w:szCs w:val="20"/>
        </w:rPr>
        <w:t>Centrum Kształcenia Zawodowe</w:t>
      </w:r>
      <w:r w:rsidR="00566093" w:rsidRPr="00566093">
        <w:rPr>
          <w:rFonts w:ascii="Times New Roman" w:hAnsi="Times New Roman"/>
          <w:bCs/>
          <w:sz w:val="20"/>
          <w:szCs w:val="20"/>
        </w:rPr>
        <w:t>go i Ustawicznego w Poznaniu</w:t>
      </w:r>
      <w:r w:rsidRPr="00F071F5">
        <w:rPr>
          <w:rFonts w:ascii="Times New Roman" w:hAnsi="Times New Roman"/>
          <w:i/>
          <w:sz w:val="20"/>
          <w:szCs w:val="20"/>
        </w:rPr>
        <w:t xml:space="preserve">, </w:t>
      </w:r>
      <w:r w:rsidRPr="00F071F5">
        <w:rPr>
          <w:rFonts w:ascii="Times New Roman" w:hAnsi="Times New Roman"/>
          <w:sz w:val="20"/>
          <w:szCs w:val="20"/>
        </w:rPr>
        <w:t>oświadczam, co następuje:</w:t>
      </w:r>
    </w:p>
    <w:p w14:paraId="2B429AC7" w14:textId="77777777" w:rsidR="00762602" w:rsidRPr="00F071F5" w:rsidRDefault="00762602" w:rsidP="00B06C39">
      <w:pPr>
        <w:spacing w:after="0"/>
        <w:ind w:firstLine="709"/>
        <w:rPr>
          <w:rFonts w:ascii="Times New Roman" w:hAnsi="Times New Roman"/>
          <w:sz w:val="20"/>
          <w:szCs w:val="20"/>
        </w:rPr>
      </w:pPr>
    </w:p>
    <w:p w14:paraId="35387ED0" w14:textId="77777777" w:rsidR="00762602" w:rsidRPr="00F071F5" w:rsidRDefault="00762602" w:rsidP="00B06C39">
      <w:pPr>
        <w:shd w:val="clear" w:color="auto" w:fill="BFBFBF"/>
        <w:spacing w:after="0"/>
        <w:jc w:val="center"/>
        <w:rPr>
          <w:rFonts w:ascii="Times New Roman" w:hAnsi="Times New Roman"/>
          <w:b/>
          <w:sz w:val="20"/>
          <w:szCs w:val="20"/>
        </w:rPr>
      </w:pPr>
      <w:r w:rsidRPr="00F071F5">
        <w:rPr>
          <w:rFonts w:ascii="Times New Roman" w:hAnsi="Times New Roman"/>
          <w:b/>
          <w:sz w:val="20"/>
          <w:szCs w:val="20"/>
        </w:rPr>
        <w:t>INFORMACJA DOTYCZĄCA WYKONAWCY:</w:t>
      </w:r>
    </w:p>
    <w:p w14:paraId="5365C615"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Oświadczam, że spełniam warunki udziału w postępowaniu określone przez zamawiającego w pkt 5.2. SIWZ </w:t>
      </w:r>
    </w:p>
    <w:p w14:paraId="026CE947" w14:textId="77777777" w:rsidR="00762602" w:rsidRPr="00F071F5" w:rsidRDefault="00762602" w:rsidP="00B06C39">
      <w:pPr>
        <w:spacing w:after="0"/>
        <w:rPr>
          <w:rFonts w:ascii="Times New Roman" w:hAnsi="Times New Roman"/>
          <w:sz w:val="20"/>
          <w:szCs w:val="20"/>
        </w:rPr>
      </w:pPr>
    </w:p>
    <w:p w14:paraId="273DED82"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0DCD6E39" w14:textId="77777777" w:rsidR="00762602" w:rsidRPr="00F071F5" w:rsidRDefault="00762602" w:rsidP="00B06C39">
      <w:pPr>
        <w:spacing w:after="0"/>
        <w:rPr>
          <w:rFonts w:ascii="Times New Roman" w:hAnsi="Times New Roman"/>
          <w:sz w:val="20"/>
          <w:szCs w:val="20"/>
        </w:rPr>
      </w:pPr>
    </w:p>
    <w:p w14:paraId="1D0A2A98" w14:textId="77777777" w:rsidR="00762602" w:rsidRPr="00F071F5" w:rsidRDefault="00762602" w:rsidP="004C5431">
      <w:pPr>
        <w:spacing w:after="0"/>
        <w:ind w:left="5664"/>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004C5431" w:rsidRPr="00F071F5">
        <w:rPr>
          <w:rFonts w:ascii="Times New Roman" w:hAnsi="Times New Roman"/>
          <w:sz w:val="20"/>
          <w:szCs w:val="20"/>
        </w:rPr>
        <w:tab/>
      </w:r>
      <w:r w:rsidRPr="00F071F5">
        <w:rPr>
          <w:rFonts w:ascii="Times New Roman" w:hAnsi="Times New Roman"/>
          <w:sz w:val="20"/>
          <w:szCs w:val="20"/>
        </w:rPr>
        <w:tab/>
      </w:r>
      <w:r w:rsidR="004C5431" w:rsidRPr="00F071F5">
        <w:rPr>
          <w:rFonts w:ascii="Times New Roman" w:hAnsi="Times New Roman"/>
          <w:sz w:val="20"/>
          <w:szCs w:val="20"/>
        </w:rPr>
        <w:tab/>
      </w:r>
      <w:r w:rsidRPr="00F071F5">
        <w:rPr>
          <w:rFonts w:ascii="Times New Roman" w:hAnsi="Times New Roman"/>
          <w:sz w:val="20"/>
          <w:szCs w:val="20"/>
        </w:rPr>
        <w:tab/>
        <w:t xml:space="preserve">                   …………………………………………</w:t>
      </w:r>
    </w:p>
    <w:p w14:paraId="2A10D14D" w14:textId="77777777" w:rsidR="00762602" w:rsidRPr="00F071F5" w:rsidRDefault="00762602" w:rsidP="00B06C39">
      <w:pPr>
        <w:spacing w:after="0"/>
        <w:ind w:left="5664" w:firstLine="708"/>
        <w:rPr>
          <w:rFonts w:ascii="Times New Roman" w:hAnsi="Times New Roman"/>
          <w:i/>
          <w:sz w:val="20"/>
          <w:szCs w:val="20"/>
        </w:rPr>
      </w:pPr>
      <w:r w:rsidRPr="00F071F5">
        <w:rPr>
          <w:rFonts w:ascii="Times New Roman" w:hAnsi="Times New Roman"/>
          <w:i/>
          <w:sz w:val="20"/>
          <w:szCs w:val="20"/>
        </w:rPr>
        <w:tab/>
        <w:t>(podpis)</w:t>
      </w:r>
    </w:p>
    <w:p w14:paraId="623A46C5" w14:textId="77777777" w:rsidR="00762602" w:rsidRPr="00F071F5" w:rsidRDefault="00762602" w:rsidP="00B06C39">
      <w:pPr>
        <w:shd w:val="clear" w:color="auto" w:fill="BFBFBF"/>
        <w:spacing w:after="0"/>
        <w:jc w:val="center"/>
        <w:rPr>
          <w:rFonts w:ascii="Times New Roman" w:hAnsi="Times New Roman"/>
          <w:sz w:val="20"/>
          <w:szCs w:val="20"/>
        </w:rPr>
      </w:pPr>
      <w:r w:rsidRPr="00F071F5">
        <w:rPr>
          <w:rFonts w:ascii="Times New Roman" w:hAnsi="Times New Roman"/>
          <w:b/>
          <w:sz w:val="20"/>
          <w:szCs w:val="20"/>
        </w:rPr>
        <w:t>INFORMACJA W ZWIĄZKU Z POLEGANIEM NA ZASOBACH INNYCH PODMIOTÓW</w:t>
      </w:r>
      <w:r w:rsidRPr="00F071F5">
        <w:rPr>
          <w:rFonts w:ascii="Times New Roman" w:hAnsi="Times New Roman"/>
          <w:sz w:val="20"/>
          <w:szCs w:val="20"/>
        </w:rPr>
        <w:t>:</w:t>
      </w:r>
    </w:p>
    <w:p w14:paraId="70B9DE90"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Oświadczam, że w celu wykazania spełniania warunków udziału w postępowaniu, określonych przez zamawiającego w pkt. 5.2 polegam na zasobach następującego/</w:t>
      </w:r>
      <w:proofErr w:type="spellStart"/>
      <w:r w:rsidRPr="00F071F5">
        <w:rPr>
          <w:rFonts w:ascii="Times New Roman" w:hAnsi="Times New Roman"/>
          <w:sz w:val="20"/>
          <w:szCs w:val="20"/>
        </w:rPr>
        <w:t>ych</w:t>
      </w:r>
      <w:proofErr w:type="spellEnd"/>
      <w:r w:rsidRPr="00F071F5">
        <w:rPr>
          <w:rFonts w:ascii="Times New Roman" w:hAnsi="Times New Roman"/>
          <w:sz w:val="20"/>
          <w:szCs w:val="20"/>
        </w:rPr>
        <w:t xml:space="preserve"> podmiotu/ów: ………………………………………………………………………..……………………………………………………………………………………………………………….……………………………., w następującym zakresie: …………………………………………………………………………………………………………………………………………………………… </w:t>
      </w:r>
      <w:r w:rsidRPr="00F071F5">
        <w:rPr>
          <w:rFonts w:ascii="Times New Roman" w:hAnsi="Times New Roman"/>
          <w:i/>
          <w:sz w:val="20"/>
          <w:szCs w:val="20"/>
        </w:rPr>
        <w:t xml:space="preserve">(wskazać podmiot i określić odpowiedni zakres dla wskazanego podmiotu). </w:t>
      </w:r>
    </w:p>
    <w:p w14:paraId="259C22D7" w14:textId="77777777" w:rsidR="00762602" w:rsidRPr="00F071F5" w:rsidRDefault="00762602" w:rsidP="00B06C39">
      <w:pPr>
        <w:spacing w:after="0"/>
        <w:rPr>
          <w:rFonts w:ascii="Times New Roman" w:hAnsi="Times New Roman"/>
          <w:sz w:val="20"/>
          <w:szCs w:val="20"/>
        </w:rPr>
      </w:pPr>
    </w:p>
    <w:p w14:paraId="71F15490"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52461CEF" w14:textId="77777777" w:rsidR="00762602" w:rsidRPr="00F071F5" w:rsidRDefault="00762602" w:rsidP="00B06C39">
      <w:pPr>
        <w:spacing w:after="0"/>
        <w:rPr>
          <w:rFonts w:ascii="Times New Roman" w:hAnsi="Times New Roman"/>
          <w:sz w:val="20"/>
          <w:szCs w:val="20"/>
        </w:rPr>
      </w:pPr>
    </w:p>
    <w:p w14:paraId="66D0EA24"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B50C68" w:rsidRPr="00F071F5">
        <w:rPr>
          <w:rFonts w:ascii="Times New Roman" w:hAnsi="Times New Roman"/>
          <w:sz w:val="20"/>
          <w:szCs w:val="20"/>
        </w:rPr>
        <w:tab/>
      </w:r>
      <w:r w:rsidR="006A256C" w:rsidRPr="00F071F5">
        <w:rPr>
          <w:rFonts w:ascii="Times New Roman" w:hAnsi="Times New Roman"/>
          <w:sz w:val="20"/>
          <w:szCs w:val="20"/>
        </w:rPr>
        <w:tab/>
      </w:r>
      <w:r w:rsidR="006A256C" w:rsidRPr="00F071F5">
        <w:rPr>
          <w:rFonts w:ascii="Times New Roman" w:hAnsi="Times New Roman"/>
          <w:sz w:val="20"/>
          <w:szCs w:val="20"/>
        </w:rPr>
        <w:tab/>
      </w:r>
      <w:r w:rsidRPr="00F071F5">
        <w:rPr>
          <w:rFonts w:ascii="Times New Roman" w:hAnsi="Times New Roman"/>
          <w:sz w:val="20"/>
          <w:szCs w:val="20"/>
        </w:rPr>
        <w:t>……………………………………………….</w:t>
      </w:r>
    </w:p>
    <w:p w14:paraId="77B367CD" w14:textId="77777777" w:rsidR="00762602" w:rsidRPr="00F071F5" w:rsidRDefault="00762602" w:rsidP="00B06C39">
      <w:pPr>
        <w:spacing w:after="0"/>
        <w:ind w:left="5664" w:firstLine="708"/>
        <w:rPr>
          <w:rFonts w:ascii="Times New Roman" w:hAnsi="Times New Roman"/>
          <w:i/>
          <w:sz w:val="20"/>
          <w:szCs w:val="20"/>
        </w:rPr>
      </w:pPr>
      <w:r w:rsidRPr="00F071F5">
        <w:rPr>
          <w:rFonts w:ascii="Times New Roman" w:hAnsi="Times New Roman"/>
          <w:i/>
          <w:sz w:val="20"/>
          <w:szCs w:val="20"/>
        </w:rPr>
        <w:t xml:space="preserve">              (podpis)</w:t>
      </w:r>
    </w:p>
    <w:p w14:paraId="38A225EC" w14:textId="77777777" w:rsidR="00F12B3B" w:rsidRPr="00F071F5" w:rsidRDefault="00F12B3B" w:rsidP="00B06C39">
      <w:pPr>
        <w:spacing w:after="0"/>
        <w:ind w:left="5664" w:firstLine="708"/>
        <w:rPr>
          <w:rFonts w:ascii="Times New Roman" w:hAnsi="Times New Roman"/>
          <w:i/>
          <w:sz w:val="20"/>
          <w:szCs w:val="20"/>
        </w:rPr>
      </w:pPr>
    </w:p>
    <w:p w14:paraId="3F95B1B7" w14:textId="77777777" w:rsidR="00F12B3B" w:rsidRPr="00F071F5" w:rsidRDefault="00F12B3B" w:rsidP="00B06C39">
      <w:pPr>
        <w:spacing w:after="0"/>
        <w:ind w:left="5664" w:firstLine="708"/>
        <w:rPr>
          <w:rFonts w:ascii="Times New Roman" w:hAnsi="Times New Roman"/>
          <w:i/>
          <w:sz w:val="20"/>
          <w:szCs w:val="20"/>
        </w:rPr>
      </w:pPr>
    </w:p>
    <w:p w14:paraId="6CCF914B" w14:textId="77777777" w:rsidR="006A256C" w:rsidRPr="00F071F5" w:rsidRDefault="006A256C" w:rsidP="00B06C39">
      <w:pPr>
        <w:spacing w:after="0"/>
        <w:ind w:left="5664" w:firstLine="708"/>
        <w:rPr>
          <w:rFonts w:ascii="Times New Roman" w:hAnsi="Times New Roman"/>
          <w:i/>
          <w:sz w:val="20"/>
          <w:szCs w:val="20"/>
        </w:rPr>
      </w:pPr>
    </w:p>
    <w:p w14:paraId="7205E5F3" w14:textId="77777777" w:rsidR="00F12B3B" w:rsidRPr="00F071F5" w:rsidRDefault="00F12B3B" w:rsidP="00B06C39">
      <w:pPr>
        <w:spacing w:after="0"/>
        <w:ind w:left="5664" w:firstLine="708"/>
        <w:rPr>
          <w:rFonts w:ascii="Times New Roman" w:hAnsi="Times New Roman"/>
          <w:i/>
          <w:sz w:val="20"/>
          <w:szCs w:val="20"/>
        </w:rPr>
      </w:pPr>
    </w:p>
    <w:p w14:paraId="67539748" w14:textId="77777777" w:rsidR="00762602" w:rsidRPr="00F071F5" w:rsidRDefault="00762602" w:rsidP="00B06C39">
      <w:pPr>
        <w:shd w:val="clear" w:color="auto" w:fill="BFBFBF"/>
        <w:spacing w:after="0"/>
        <w:rPr>
          <w:rFonts w:ascii="Times New Roman" w:hAnsi="Times New Roman"/>
          <w:b/>
          <w:sz w:val="20"/>
          <w:szCs w:val="20"/>
        </w:rPr>
      </w:pPr>
      <w:r w:rsidRPr="00F071F5">
        <w:rPr>
          <w:rFonts w:ascii="Times New Roman" w:hAnsi="Times New Roman"/>
          <w:b/>
          <w:sz w:val="20"/>
          <w:szCs w:val="20"/>
        </w:rPr>
        <w:t>OŚWIADCZENIE DOTYCZĄCE PODANYCH INFORMACJI:</w:t>
      </w:r>
    </w:p>
    <w:p w14:paraId="0CDF96AD"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Oświadczam, że wszystkie informacje podane w powyższych oświadczeniach są aktualne </w:t>
      </w:r>
      <w:r w:rsidRPr="00F071F5">
        <w:rPr>
          <w:rFonts w:ascii="Times New Roman" w:hAnsi="Times New Roman"/>
          <w:sz w:val="20"/>
          <w:szCs w:val="20"/>
        </w:rPr>
        <w:br/>
        <w:t>i zgodne z prawdą oraz zostały przedstawione z pełną świadomością konsekwencji wprowadzenia zamawiającego w błąd przy przedstawianiu informacji.</w:t>
      </w:r>
    </w:p>
    <w:p w14:paraId="78A42570" w14:textId="77777777" w:rsidR="00762602" w:rsidRPr="00F071F5" w:rsidRDefault="00762602" w:rsidP="00B06C39">
      <w:pPr>
        <w:spacing w:after="0"/>
        <w:rPr>
          <w:rFonts w:ascii="Times New Roman" w:hAnsi="Times New Roman"/>
          <w:sz w:val="20"/>
          <w:szCs w:val="20"/>
        </w:rPr>
      </w:pPr>
    </w:p>
    <w:p w14:paraId="4C3D3B8A" w14:textId="77777777" w:rsidR="00762602" w:rsidRPr="00F071F5" w:rsidRDefault="00762602" w:rsidP="00B06C39">
      <w:pPr>
        <w:spacing w:after="0"/>
        <w:rPr>
          <w:rFonts w:ascii="Times New Roman" w:hAnsi="Times New Roman"/>
          <w:sz w:val="20"/>
          <w:szCs w:val="20"/>
        </w:rPr>
      </w:pPr>
    </w:p>
    <w:p w14:paraId="6421EEBA" w14:textId="77777777" w:rsidR="00762602" w:rsidRPr="00F071F5" w:rsidRDefault="00762602" w:rsidP="00F12B3B">
      <w:pPr>
        <w:spacing w:after="0"/>
        <w:jc w:val="right"/>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w:t>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15482A" w:rsidRPr="00F071F5">
        <w:rPr>
          <w:rFonts w:ascii="Times New Roman" w:hAnsi="Times New Roman"/>
          <w:sz w:val="20"/>
          <w:szCs w:val="20"/>
        </w:rPr>
        <w:tab/>
      </w:r>
      <w:r w:rsidR="00F12B3B" w:rsidRPr="00F071F5">
        <w:rPr>
          <w:rFonts w:ascii="Times New Roman" w:hAnsi="Times New Roman"/>
          <w:sz w:val="20"/>
          <w:szCs w:val="20"/>
        </w:rPr>
        <w:tab/>
      </w:r>
      <w:r w:rsidR="00F12B3B" w:rsidRPr="00F071F5">
        <w:rPr>
          <w:rFonts w:ascii="Times New Roman" w:hAnsi="Times New Roman"/>
          <w:sz w:val="20"/>
          <w:szCs w:val="20"/>
        </w:rPr>
        <w:tab/>
      </w:r>
      <w:r w:rsidR="00F12B3B" w:rsidRPr="00F071F5">
        <w:rPr>
          <w:rFonts w:ascii="Times New Roman" w:hAnsi="Times New Roman"/>
          <w:sz w:val="20"/>
          <w:szCs w:val="20"/>
        </w:rPr>
        <w:tab/>
      </w:r>
      <w:r w:rsidR="00F12B3B" w:rsidRPr="00F071F5">
        <w:rPr>
          <w:rFonts w:ascii="Times New Roman" w:hAnsi="Times New Roman"/>
          <w:sz w:val="20"/>
          <w:szCs w:val="20"/>
        </w:rPr>
        <w:tab/>
      </w:r>
      <w:r w:rsidR="00F12B3B" w:rsidRPr="00F071F5">
        <w:rPr>
          <w:rFonts w:ascii="Times New Roman" w:hAnsi="Times New Roman"/>
          <w:sz w:val="20"/>
          <w:szCs w:val="20"/>
        </w:rPr>
        <w:tab/>
      </w:r>
      <w:r w:rsidRPr="00F071F5">
        <w:rPr>
          <w:rFonts w:ascii="Times New Roman" w:hAnsi="Times New Roman"/>
          <w:sz w:val="20"/>
          <w:szCs w:val="20"/>
        </w:rPr>
        <w:t>……………………………………………..……</w:t>
      </w:r>
    </w:p>
    <w:p w14:paraId="04D04E5C" w14:textId="77777777" w:rsidR="00762602" w:rsidRPr="00F071F5" w:rsidRDefault="00762602" w:rsidP="00B06C39">
      <w:pPr>
        <w:spacing w:after="0"/>
        <w:ind w:left="5664" w:firstLine="708"/>
        <w:rPr>
          <w:rFonts w:ascii="Times New Roman" w:hAnsi="Times New Roman"/>
          <w:i/>
          <w:sz w:val="20"/>
          <w:szCs w:val="20"/>
        </w:rPr>
      </w:pPr>
      <w:r w:rsidRPr="00F071F5">
        <w:rPr>
          <w:rFonts w:ascii="Times New Roman" w:hAnsi="Times New Roman"/>
          <w:i/>
          <w:sz w:val="20"/>
          <w:szCs w:val="20"/>
        </w:rPr>
        <w:t xml:space="preserve">               (podpis)</w:t>
      </w:r>
    </w:p>
    <w:p w14:paraId="465ACB68" w14:textId="77777777" w:rsidR="00762602" w:rsidRPr="00F071F5" w:rsidRDefault="00762602" w:rsidP="00B06C39">
      <w:pPr>
        <w:spacing w:after="0"/>
        <w:rPr>
          <w:rFonts w:ascii="Times New Roman" w:hAnsi="Times New Roman"/>
          <w:b/>
          <w:sz w:val="20"/>
          <w:szCs w:val="20"/>
        </w:rPr>
      </w:pPr>
      <w:r w:rsidRPr="00F071F5">
        <w:rPr>
          <w:rFonts w:ascii="Times New Roman" w:hAnsi="Times New Roman"/>
          <w:b/>
          <w:sz w:val="20"/>
          <w:szCs w:val="20"/>
        </w:rPr>
        <w:t>*podkreślić/ zaznaczyć właściwe</w:t>
      </w:r>
    </w:p>
    <w:p w14:paraId="243A2029" w14:textId="77777777" w:rsidR="00B50C68" w:rsidRPr="00F071F5" w:rsidRDefault="00B50C68" w:rsidP="00B06C39">
      <w:pPr>
        <w:spacing w:after="0"/>
        <w:rPr>
          <w:rFonts w:ascii="Times New Roman" w:hAnsi="Times New Roman"/>
          <w:b/>
          <w:sz w:val="20"/>
          <w:szCs w:val="20"/>
        </w:rPr>
      </w:pPr>
    </w:p>
    <w:p w14:paraId="64F09464" w14:textId="77777777" w:rsidR="00F12B3B" w:rsidRPr="00F071F5" w:rsidRDefault="00F12B3B" w:rsidP="00B06C39">
      <w:pPr>
        <w:spacing w:after="0"/>
        <w:rPr>
          <w:rFonts w:ascii="Times New Roman" w:hAnsi="Times New Roman"/>
          <w:b/>
          <w:sz w:val="20"/>
          <w:szCs w:val="20"/>
        </w:rPr>
      </w:pPr>
    </w:p>
    <w:p w14:paraId="7C79B5D0" w14:textId="77777777" w:rsidR="00F12B3B" w:rsidRPr="00F071F5" w:rsidRDefault="00F12B3B" w:rsidP="00B06C39">
      <w:pPr>
        <w:spacing w:after="0"/>
        <w:rPr>
          <w:rFonts w:ascii="Times New Roman" w:hAnsi="Times New Roman"/>
          <w:b/>
          <w:sz w:val="20"/>
          <w:szCs w:val="20"/>
        </w:rPr>
      </w:pPr>
    </w:p>
    <w:p w14:paraId="6440E592" w14:textId="77777777" w:rsidR="005E6F91" w:rsidRPr="00F071F5" w:rsidRDefault="005E6F91" w:rsidP="00B06C39">
      <w:pPr>
        <w:spacing w:after="0"/>
        <w:rPr>
          <w:rFonts w:ascii="Times New Roman" w:hAnsi="Times New Roman"/>
          <w:b/>
          <w:sz w:val="20"/>
          <w:szCs w:val="20"/>
        </w:rPr>
      </w:pPr>
    </w:p>
    <w:p w14:paraId="28B3F95E" w14:textId="77777777" w:rsidR="005E6F91" w:rsidRPr="00F071F5" w:rsidRDefault="005E6F91" w:rsidP="00B06C39">
      <w:pPr>
        <w:spacing w:after="0"/>
        <w:rPr>
          <w:rFonts w:ascii="Times New Roman" w:hAnsi="Times New Roman"/>
          <w:b/>
          <w:sz w:val="20"/>
          <w:szCs w:val="20"/>
        </w:rPr>
      </w:pPr>
    </w:p>
    <w:p w14:paraId="1B725122" w14:textId="77777777" w:rsidR="005E6F91" w:rsidRPr="00F071F5" w:rsidRDefault="005E6F91" w:rsidP="00B06C39">
      <w:pPr>
        <w:spacing w:after="0"/>
        <w:rPr>
          <w:rFonts w:ascii="Times New Roman" w:hAnsi="Times New Roman"/>
          <w:b/>
          <w:sz w:val="20"/>
          <w:szCs w:val="20"/>
        </w:rPr>
      </w:pPr>
    </w:p>
    <w:p w14:paraId="0B9F51DB" w14:textId="77777777" w:rsidR="005E6F91" w:rsidRPr="00F071F5" w:rsidRDefault="005E6F91" w:rsidP="00B06C39">
      <w:pPr>
        <w:spacing w:after="0"/>
        <w:rPr>
          <w:rFonts w:ascii="Times New Roman" w:hAnsi="Times New Roman"/>
          <w:b/>
          <w:sz w:val="20"/>
          <w:szCs w:val="20"/>
        </w:rPr>
      </w:pPr>
    </w:p>
    <w:p w14:paraId="7A14037D" w14:textId="77777777" w:rsidR="005E6F91" w:rsidRPr="00F071F5" w:rsidRDefault="005E6F91" w:rsidP="00B06C39">
      <w:pPr>
        <w:spacing w:after="0"/>
        <w:rPr>
          <w:rFonts w:ascii="Times New Roman" w:hAnsi="Times New Roman"/>
          <w:b/>
          <w:sz w:val="20"/>
          <w:szCs w:val="20"/>
        </w:rPr>
      </w:pPr>
    </w:p>
    <w:p w14:paraId="6CD6D6CE" w14:textId="77777777" w:rsidR="005E6F91" w:rsidRPr="00F071F5" w:rsidRDefault="005E6F91" w:rsidP="00B06C39">
      <w:pPr>
        <w:spacing w:after="0"/>
        <w:rPr>
          <w:rFonts w:ascii="Times New Roman" w:hAnsi="Times New Roman"/>
          <w:b/>
          <w:sz w:val="20"/>
          <w:szCs w:val="20"/>
        </w:rPr>
      </w:pPr>
    </w:p>
    <w:p w14:paraId="08FB9B8B" w14:textId="77777777" w:rsidR="005E6F91" w:rsidRPr="00F071F5" w:rsidRDefault="005E6F91" w:rsidP="00B06C39">
      <w:pPr>
        <w:spacing w:after="0"/>
        <w:rPr>
          <w:rFonts w:ascii="Times New Roman" w:hAnsi="Times New Roman"/>
          <w:b/>
          <w:sz w:val="20"/>
          <w:szCs w:val="20"/>
        </w:rPr>
      </w:pPr>
    </w:p>
    <w:p w14:paraId="378ADCF8" w14:textId="77777777" w:rsidR="005E6F91" w:rsidRPr="00F071F5" w:rsidRDefault="005E6F91" w:rsidP="00B06C39">
      <w:pPr>
        <w:spacing w:after="0"/>
        <w:rPr>
          <w:rFonts w:ascii="Times New Roman" w:hAnsi="Times New Roman"/>
          <w:b/>
          <w:sz w:val="20"/>
          <w:szCs w:val="20"/>
        </w:rPr>
      </w:pPr>
    </w:p>
    <w:p w14:paraId="654BD5C8" w14:textId="77777777" w:rsidR="005E6F91" w:rsidRPr="00F071F5" w:rsidRDefault="005E6F91" w:rsidP="00B06C39">
      <w:pPr>
        <w:spacing w:after="0"/>
        <w:rPr>
          <w:rFonts w:ascii="Times New Roman" w:hAnsi="Times New Roman"/>
          <w:b/>
          <w:sz w:val="20"/>
          <w:szCs w:val="20"/>
        </w:rPr>
      </w:pPr>
    </w:p>
    <w:p w14:paraId="295542A2" w14:textId="77777777" w:rsidR="005E6F91" w:rsidRPr="00F071F5" w:rsidRDefault="005E6F91" w:rsidP="00B06C39">
      <w:pPr>
        <w:spacing w:after="0"/>
        <w:rPr>
          <w:rFonts w:ascii="Times New Roman" w:hAnsi="Times New Roman"/>
          <w:b/>
          <w:sz w:val="20"/>
          <w:szCs w:val="20"/>
        </w:rPr>
      </w:pPr>
    </w:p>
    <w:p w14:paraId="46EA06AF" w14:textId="77777777" w:rsidR="005E6F91" w:rsidRPr="00F071F5" w:rsidRDefault="005E6F91" w:rsidP="00B06C39">
      <w:pPr>
        <w:spacing w:after="0"/>
        <w:rPr>
          <w:rFonts w:ascii="Times New Roman" w:hAnsi="Times New Roman"/>
          <w:b/>
          <w:sz w:val="20"/>
          <w:szCs w:val="20"/>
        </w:rPr>
      </w:pPr>
    </w:p>
    <w:p w14:paraId="1B0F4C81" w14:textId="77777777" w:rsidR="005E6F91" w:rsidRPr="00F071F5" w:rsidRDefault="005E6F91" w:rsidP="00B06C39">
      <w:pPr>
        <w:spacing w:after="0"/>
        <w:rPr>
          <w:rFonts w:ascii="Times New Roman" w:hAnsi="Times New Roman"/>
          <w:b/>
          <w:sz w:val="20"/>
          <w:szCs w:val="20"/>
        </w:rPr>
      </w:pPr>
    </w:p>
    <w:p w14:paraId="34F6BE0A" w14:textId="77777777" w:rsidR="005E6F91" w:rsidRPr="00F071F5" w:rsidRDefault="005E6F91" w:rsidP="00B06C39">
      <w:pPr>
        <w:spacing w:after="0"/>
        <w:rPr>
          <w:rFonts w:ascii="Times New Roman" w:hAnsi="Times New Roman"/>
          <w:b/>
          <w:sz w:val="20"/>
          <w:szCs w:val="20"/>
        </w:rPr>
      </w:pPr>
    </w:p>
    <w:p w14:paraId="78E562EA" w14:textId="77777777" w:rsidR="005E6F91" w:rsidRPr="00F071F5" w:rsidRDefault="005E6F91" w:rsidP="00B06C39">
      <w:pPr>
        <w:spacing w:after="0"/>
        <w:rPr>
          <w:rFonts w:ascii="Times New Roman" w:hAnsi="Times New Roman"/>
          <w:b/>
          <w:sz w:val="20"/>
          <w:szCs w:val="20"/>
        </w:rPr>
      </w:pPr>
    </w:p>
    <w:p w14:paraId="1310B0AF" w14:textId="77777777" w:rsidR="005E6F91" w:rsidRPr="00F071F5" w:rsidRDefault="005E6F91" w:rsidP="00B06C39">
      <w:pPr>
        <w:spacing w:after="0"/>
        <w:rPr>
          <w:rFonts w:ascii="Times New Roman" w:hAnsi="Times New Roman"/>
          <w:b/>
          <w:sz w:val="20"/>
          <w:szCs w:val="20"/>
        </w:rPr>
      </w:pPr>
    </w:p>
    <w:p w14:paraId="0256DEDA" w14:textId="77777777" w:rsidR="005E6F91" w:rsidRPr="00F071F5" w:rsidRDefault="005E6F91" w:rsidP="00B06C39">
      <w:pPr>
        <w:spacing w:after="0"/>
        <w:rPr>
          <w:rFonts w:ascii="Times New Roman" w:hAnsi="Times New Roman"/>
          <w:b/>
          <w:sz w:val="20"/>
          <w:szCs w:val="20"/>
        </w:rPr>
      </w:pPr>
    </w:p>
    <w:p w14:paraId="59B00A4A" w14:textId="77777777" w:rsidR="005E6F91" w:rsidRPr="00F071F5" w:rsidRDefault="005E6F91" w:rsidP="00B06C39">
      <w:pPr>
        <w:spacing w:after="0"/>
        <w:rPr>
          <w:rFonts w:ascii="Times New Roman" w:hAnsi="Times New Roman"/>
          <w:b/>
          <w:sz w:val="20"/>
          <w:szCs w:val="20"/>
        </w:rPr>
      </w:pPr>
    </w:p>
    <w:p w14:paraId="5187A275" w14:textId="77777777" w:rsidR="005E6F91" w:rsidRPr="00F071F5" w:rsidRDefault="005E6F91" w:rsidP="00B06C39">
      <w:pPr>
        <w:spacing w:after="0"/>
        <w:rPr>
          <w:rFonts w:ascii="Times New Roman" w:hAnsi="Times New Roman"/>
          <w:b/>
          <w:sz w:val="20"/>
          <w:szCs w:val="20"/>
        </w:rPr>
      </w:pPr>
    </w:p>
    <w:p w14:paraId="5B7050B9" w14:textId="77777777" w:rsidR="005E6F91" w:rsidRPr="00F071F5" w:rsidRDefault="005E6F91" w:rsidP="00B06C39">
      <w:pPr>
        <w:spacing w:after="0"/>
        <w:rPr>
          <w:rFonts w:ascii="Times New Roman" w:hAnsi="Times New Roman"/>
          <w:b/>
          <w:sz w:val="20"/>
          <w:szCs w:val="20"/>
        </w:rPr>
      </w:pPr>
    </w:p>
    <w:p w14:paraId="7ED5AA76" w14:textId="77777777" w:rsidR="005E6F91" w:rsidRPr="00F071F5" w:rsidRDefault="005E6F91" w:rsidP="00B06C39">
      <w:pPr>
        <w:spacing w:after="0"/>
        <w:rPr>
          <w:rFonts w:ascii="Times New Roman" w:hAnsi="Times New Roman"/>
          <w:b/>
          <w:sz w:val="20"/>
          <w:szCs w:val="20"/>
        </w:rPr>
      </w:pPr>
    </w:p>
    <w:p w14:paraId="65F9683A" w14:textId="77777777" w:rsidR="005E6F91" w:rsidRPr="00F071F5" w:rsidRDefault="005E6F91" w:rsidP="00B06C39">
      <w:pPr>
        <w:spacing w:after="0"/>
        <w:rPr>
          <w:rFonts w:ascii="Times New Roman" w:hAnsi="Times New Roman"/>
          <w:b/>
          <w:sz w:val="20"/>
          <w:szCs w:val="20"/>
        </w:rPr>
      </w:pPr>
    </w:p>
    <w:p w14:paraId="2C20608C" w14:textId="77777777" w:rsidR="005E6F91" w:rsidRPr="00F071F5" w:rsidRDefault="005E6F91" w:rsidP="00B06C39">
      <w:pPr>
        <w:spacing w:after="0"/>
        <w:rPr>
          <w:rFonts w:ascii="Times New Roman" w:hAnsi="Times New Roman"/>
          <w:b/>
          <w:sz w:val="20"/>
          <w:szCs w:val="20"/>
        </w:rPr>
      </w:pPr>
    </w:p>
    <w:p w14:paraId="7124AEC7" w14:textId="77777777" w:rsidR="005E6F91" w:rsidRPr="00F071F5" w:rsidRDefault="005E6F91" w:rsidP="00B06C39">
      <w:pPr>
        <w:spacing w:after="0"/>
        <w:rPr>
          <w:rFonts w:ascii="Times New Roman" w:hAnsi="Times New Roman"/>
          <w:b/>
          <w:sz w:val="20"/>
          <w:szCs w:val="20"/>
        </w:rPr>
      </w:pPr>
    </w:p>
    <w:p w14:paraId="2751F2EB" w14:textId="77777777" w:rsidR="005E6F91" w:rsidRPr="00F071F5" w:rsidRDefault="005E6F91" w:rsidP="00B06C39">
      <w:pPr>
        <w:spacing w:after="0"/>
        <w:rPr>
          <w:rFonts w:ascii="Times New Roman" w:hAnsi="Times New Roman"/>
          <w:b/>
          <w:sz w:val="20"/>
          <w:szCs w:val="20"/>
        </w:rPr>
      </w:pPr>
    </w:p>
    <w:p w14:paraId="0DE0E722" w14:textId="77777777" w:rsidR="005E6F91" w:rsidRPr="00F071F5" w:rsidRDefault="005E6F91" w:rsidP="00B06C39">
      <w:pPr>
        <w:spacing w:after="0"/>
        <w:rPr>
          <w:rFonts w:ascii="Times New Roman" w:hAnsi="Times New Roman"/>
          <w:b/>
          <w:sz w:val="20"/>
          <w:szCs w:val="20"/>
        </w:rPr>
      </w:pPr>
    </w:p>
    <w:p w14:paraId="080FBAF4" w14:textId="77777777" w:rsidR="005E6F91" w:rsidRPr="00F071F5" w:rsidRDefault="005E6F91" w:rsidP="00B06C39">
      <w:pPr>
        <w:spacing w:after="0"/>
        <w:rPr>
          <w:rFonts w:ascii="Times New Roman" w:hAnsi="Times New Roman"/>
          <w:b/>
          <w:sz w:val="20"/>
          <w:szCs w:val="20"/>
        </w:rPr>
      </w:pPr>
    </w:p>
    <w:p w14:paraId="5E83CD93" w14:textId="77777777" w:rsidR="005E6F91" w:rsidRPr="00F071F5" w:rsidRDefault="005E6F91" w:rsidP="00B06C39">
      <w:pPr>
        <w:spacing w:after="0"/>
        <w:rPr>
          <w:rFonts w:ascii="Times New Roman" w:hAnsi="Times New Roman"/>
          <w:b/>
          <w:sz w:val="20"/>
          <w:szCs w:val="20"/>
        </w:rPr>
      </w:pPr>
    </w:p>
    <w:p w14:paraId="01725D51" w14:textId="77777777" w:rsidR="005E6F91" w:rsidRPr="00F071F5" w:rsidRDefault="005E6F91" w:rsidP="00B06C39">
      <w:pPr>
        <w:spacing w:after="0"/>
        <w:rPr>
          <w:rFonts w:ascii="Times New Roman" w:hAnsi="Times New Roman"/>
          <w:b/>
          <w:sz w:val="20"/>
          <w:szCs w:val="20"/>
        </w:rPr>
      </w:pPr>
    </w:p>
    <w:p w14:paraId="1B72A8E5" w14:textId="77777777" w:rsidR="005E6F91" w:rsidRPr="00F071F5" w:rsidRDefault="005E6F91" w:rsidP="00B06C39">
      <w:pPr>
        <w:spacing w:after="0"/>
        <w:rPr>
          <w:rFonts w:ascii="Times New Roman" w:hAnsi="Times New Roman"/>
          <w:b/>
          <w:sz w:val="20"/>
          <w:szCs w:val="20"/>
        </w:rPr>
      </w:pPr>
    </w:p>
    <w:p w14:paraId="18C62313" w14:textId="77777777" w:rsidR="005E6F91" w:rsidRPr="00F071F5" w:rsidRDefault="005E6F91" w:rsidP="00B06C39">
      <w:pPr>
        <w:spacing w:after="0"/>
        <w:rPr>
          <w:rFonts w:ascii="Times New Roman" w:hAnsi="Times New Roman"/>
          <w:b/>
          <w:sz w:val="20"/>
          <w:szCs w:val="20"/>
        </w:rPr>
      </w:pPr>
    </w:p>
    <w:p w14:paraId="043C52A1" w14:textId="77777777" w:rsidR="005E6F91" w:rsidRPr="00F071F5" w:rsidRDefault="005E6F91" w:rsidP="00B06C39">
      <w:pPr>
        <w:spacing w:after="0"/>
        <w:rPr>
          <w:rFonts w:ascii="Times New Roman" w:hAnsi="Times New Roman"/>
          <w:b/>
          <w:sz w:val="20"/>
          <w:szCs w:val="20"/>
        </w:rPr>
      </w:pPr>
    </w:p>
    <w:p w14:paraId="193AA798" w14:textId="77777777" w:rsidR="005E6F91" w:rsidRPr="00F071F5" w:rsidRDefault="005E6F91" w:rsidP="00B06C39">
      <w:pPr>
        <w:spacing w:after="0"/>
        <w:rPr>
          <w:rFonts w:ascii="Times New Roman" w:hAnsi="Times New Roman"/>
          <w:b/>
          <w:sz w:val="20"/>
          <w:szCs w:val="20"/>
        </w:rPr>
      </w:pPr>
    </w:p>
    <w:p w14:paraId="7A3C3DC8" w14:textId="77777777" w:rsidR="005E6F91" w:rsidRPr="00F071F5" w:rsidRDefault="005E6F91" w:rsidP="00B06C39">
      <w:pPr>
        <w:spacing w:after="0"/>
        <w:rPr>
          <w:rFonts w:ascii="Times New Roman" w:hAnsi="Times New Roman"/>
          <w:b/>
          <w:sz w:val="20"/>
          <w:szCs w:val="20"/>
        </w:rPr>
      </w:pPr>
    </w:p>
    <w:p w14:paraId="741B15C1" w14:textId="77777777" w:rsidR="005E6F91" w:rsidRPr="00F071F5" w:rsidRDefault="005E6F91" w:rsidP="00B06C39">
      <w:pPr>
        <w:spacing w:after="0"/>
        <w:rPr>
          <w:rFonts w:ascii="Times New Roman" w:hAnsi="Times New Roman"/>
          <w:b/>
          <w:sz w:val="20"/>
          <w:szCs w:val="20"/>
        </w:rPr>
      </w:pPr>
    </w:p>
    <w:p w14:paraId="4E1E8B84" w14:textId="77777777" w:rsidR="006A256C" w:rsidRPr="00F071F5" w:rsidRDefault="006A256C" w:rsidP="00B06C39">
      <w:pPr>
        <w:spacing w:after="0"/>
        <w:rPr>
          <w:rFonts w:ascii="Times New Roman" w:hAnsi="Times New Roman"/>
          <w:b/>
          <w:sz w:val="20"/>
          <w:szCs w:val="20"/>
        </w:rPr>
      </w:pPr>
    </w:p>
    <w:p w14:paraId="04DB3148" w14:textId="77777777" w:rsidR="006A256C" w:rsidRPr="00F071F5" w:rsidRDefault="006A256C" w:rsidP="00B06C39">
      <w:pPr>
        <w:spacing w:after="0"/>
        <w:rPr>
          <w:rFonts w:ascii="Times New Roman" w:hAnsi="Times New Roman"/>
          <w:b/>
          <w:sz w:val="20"/>
          <w:szCs w:val="20"/>
        </w:rPr>
      </w:pPr>
    </w:p>
    <w:p w14:paraId="67FE40F7" w14:textId="77777777" w:rsidR="00D9787B" w:rsidRPr="00F071F5" w:rsidRDefault="00D9787B" w:rsidP="00B06C39">
      <w:pPr>
        <w:spacing w:after="0"/>
        <w:rPr>
          <w:rFonts w:ascii="Times New Roman" w:hAnsi="Times New Roman"/>
          <w:b/>
          <w:sz w:val="20"/>
          <w:szCs w:val="20"/>
        </w:rPr>
      </w:pPr>
    </w:p>
    <w:p w14:paraId="200F2B35" w14:textId="77777777" w:rsidR="00762602" w:rsidRPr="00F071F5" w:rsidRDefault="00762602" w:rsidP="00B06C39">
      <w:pPr>
        <w:spacing w:after="0"/>
        <w:rPr>
          <w:rFonts w:ascii="Times New Roman" w:hAnsi="Times New Roman"/>
          <w:b/>
          <w:sz w:val="20"/>
          <w:szCs w:val="20"/>
        </w:rPr>
      </w:pPr>
      <w:r w:rsidRPr="00F071F5">
        <w:rPr>
          <w:rFonts w:ascii="Times New Roman" w:hAnsi="Times New Roman"/>
          <w:b/>
          <w:sz w:val="20"/>
          <w:szCs w:val="20"/>
        </w:rPr>
        <w:t>Wykonawca:</w:t>
      </w:r>
    </w:p>
    <w:p w14:paraId="00F9642E" w14:textId="77777777" w:rsidR="00762602" w:rsidRPr="00F071F5" w:rsidRDefault="00762602" w:rsidP="00B06C39">
      <w:pPr>
        <w:spacing w:after="0"/>
        <w:rPr>
          <w:rFonts w:ascii="Times New Roman" w:hAnsi="Times New Roman"/>
          <w:b/>
          <w:sz w:val="20"/>
          <w:szCs w:val="20"/>
        </w:rPr>
      </w:pPr>
    </w:p>
    <w:p w14:paraId="7A84D69B" w14:textId="77777777" w:rsidR="00762602" w:rsidRPr="00F071F5" w:rsidRDefault="00762602" w:rsidP="00B06C39">
      <w:pPr>
        <w:tabs>
          <w:tab w:val="decimal" w:leader="dot" w:pos="3402"/>
        </w:tabs>
        <w:spacing w:after="0"/>
        <w:rPr>
          <w:rFonts w:ascii="Times New Roman" w:hAnsi="Times New Roman"/>
          <w:b/>
          <w:sz w:val="20"/>
          <w:szCs w:val="20"/>
        </w:rPr>
      </w:pPr>
      <w:r w:rsidRPr="00F071F5">
        <w:rPr>
          <w:rFonts w:ascii="Times New Roman" w:hAnsi="Times New Roman"/>
          <w:b/>
          <w:sz w:val="20"/>
          <w:szCs w:val="20"/>
        </w:rPr>
        <w:tab/>
      </w:r>
    </w:p>
    <w:p w14:paraId="5529E45B" w14:textId="77777777" w:rsidR="00762602" w:rsidRPr="00F071F5" w:rsidRDefault="00762602" w:rsidP="00B06C39">
      <w:pPr>
        <w:tabs>
          <w:tab w:val="decimal" w:leader="dot" w:pos="3402"/>
        </w:tabs>
        <w:spacing w:after="0"/>
        <w:rPr>
          <w:rFonts w:ascii="Times New Roman" w:hAnsi="Times New Roman"/>
          <w:b/>
          <w:sz w:val="20"/>
          <w:szCs w:val="20"/>
        </w:rPr>
      </w:pPr>
    </w:p>
    <w:p w14:paraId="432A5997" w14:textId="77777777" w:rsidR="00762602" w:rsidRPr="00F071F5" w:rsidRDefault="00762602" w:rsidP="00B06C39">
      <w:pPr>
        <w:tabs>
          <w:tab w:val="decimal" w:leader="dot" w:pos="3402"/>
        </w:tabs>
        <w:spacing w:after="0"/>
        <w:rPr>
          <w:rFonts w:ascii="Times New Roman" w:hAnsi="Times New Roman"/>
          <w:b/>
          <w:sz w:val="20"/>
          <w:szCs w:val="20"/>
        </w:rPr>
      </w:pPr>
      <w:r w:rsidRPr="00F071F5">
        <w:rPr>
          <w:rFonts w:ascii="Times New Roman" w:hAnsi="Times New Roman"/>
          <w:b/>
          <w:sz w:val="20"/>
          <w:szCs w:val="20"/>
        </w:rPr>
        <w:tab/>
      </w:r>
    </w:p>
    <w:p w14:paraId="4ABBCA39" w14:textId="77777777" w:rsidR="00762602" w:rsidRPr="00F071F5" w:rsidRDefault="00762602" w:rsidP="00B06C39">
      <w:pPr>
        <w:tabs>
          <w:tab w:val="decimal" w:leader="dot" w:pos="3402"/>
        </w:tabs>
        <w:spacing w:after="0"/>
        <w:rPr>
          <w:rFonts w:ascii="Times New Roman" w:hAnsi="Times New Roman"/>
          <w:b/>
          <w:sz w:val="20"/>
          <w:szCs w:val="20"/>
        </w:rPr>
      </w:pPr>
    </w:p>
    <w:p w14:paraId="2149DAC7" w14:textId="77777777" w:rsidR="00762602" w:rsidRPr="00F071F5" w:rsidRDefault="00762602" w:rsidP="00B06C39">
      <w:pPr>
        <w:tabs>
          <w:tab w:val="decimal" w:leader="dot" w:pos="3402"/>
        </w:tabs>
        <w:spacing w:after="0"/>
        <w:rPr>
          <w:rFonts w:ascii="Times New Roman" w:hAnsi="Times New Roman"/>
          <w:b/>
          <w:sz w:val="20"/>
          <w:szCs w:val="20"/>
        </w:rPr>
      </w:pPr>
      <w:r w:rsidRPr="00F071F5">
        <w:rPr>
          <w:rFonts w:ascii="Times New Roman" w:hAnsi="Times New Roman"/>
          <w:b/>
          <w:sz w:val="20"/>
          <w:szCs w:val="20"/>
        </w:rPr>
        <w:tab/>
      </w:r>
    </w:p>
    <w:p w14:paraId="295AD79D" w14:textId="77777777" w:rsidR="00762602" w:rsidRPr="00F071F5" w:rsidRDefault="00762602" w:rsidP="00B06C39">
      <w:pPr>
        <w:spacing w:after="0"/>
        <w:ind w:right="5953"/>
        <w:rPr>
          <w:rFonts w:ascii="Times New Roman" w:hAnsi="Times New Roman"/>
          <w:i/>
          <w:sz w:val="20"/>
          <w:szCs w:val="20"/>
        </w:rPr>
      </w:pPr>
      <w:r w:rsidRPr="00F071F5">
        <w:rPr>
          <w:rFonts w:ascii="Times New Roman" w:hAnsi="Times New Roman"/>
          <w:i/>
          <w:sz w:val="20"/>
          <w:szCs w:val="20"/>
        </w:rPr>
        <w:t>(pełna nazwa/firma, adres, w zależności od podmiotu: NIP/PESEL, KRS/</w:t>
      </w:r>
      <w:proofErr w:type="spellStart"/>
      <w:r w:rsidRPr="00F071F5">
        <w:rPr>
          <w:rFonts w:ascii="Times New Roman" w:hAnsi="Times New Roman"/>
          <w:i/>
          <w:sz w:val="20"/>
          <w:szCs w:val="20"/>
        </w:rPr>
        <w:t>CEiDG</w:t>
      </w:r>
      <w:proofErr w:type="spellEnd"/>
      <w:r w:rsidRPr="00F071F5">
        <w:rPr>
          <w:rFonts w:ascii="Times New Roman" w:hAnsi="Times New Roman"/>
          <w:i/>
          <w:sz w:val="20"/>
          <w:szCs w:val="20"/>
        </w:rPr>
        <w:t>)</w:t>
      </w:r>
    </w:p>
    <w:p w14:paraId="1D0E7B47" w14:textId="77777777" w:rsidR="00762602" w:rsidRPr="00F071F5" w:rsidRDefault="00762602" w:rsidP="00B06C39">
      <w:pPr>
        <w:spacing w:after="0"/>
        <w:rPr>
          <w:rFonts w:ascii="Times New Roman" w:hAnsi="Times New Roman"/>
          <w:sz w:val="20"/>
          <w:szCs w:val="20"/>
          <w:u w:val="single"/>
        </w:rPr>
      </w:pPr>
      <w:r w:rsidRPr="00F071F5">
        <w:rPr>
          <w:rFonts w:ascii="Times New Roman" w:hAnsi="Times New Roman"/>
          <w:sz w:val="20"/>
          <w:szCs w:val="20"/>
          <w:u w:val="single"/>
        </w:rPr>
        <w:t>reprezentowany przez:</w:t>
      </w:r>
    </w:p>
    <w:p w14:paraId="4F9C1315" w14:textId="77777777" w:rsidR="00762602" w:rsidRPr="00F071F5" w:rsidRDefault="00762602" w:rsidP="00B06C39">
      <w:pPr>
        <w:spacing w:after="0"/>
        <w:rPr>
          <w:rFonts w:ascii="Times New Roman" w:hAnsi="Times New Roman"/>
          <w:sz w:val="20"/>
          <w:szCs w:val="20"/>
          <w:u w:val="single"/>
        </w:rPr>
      </w:pPr>
    </w:p>
    <w:p w14:paraId="3194E0A0" w14:textId="77777777" w:rsidR="00762602" w:rsidRPr="00F071F5" w:rsidRDefault="00762602" w:rsidP="00B06C39">
      <w:pPr>
        <w:tabs>
          <w:tab w:val="decimal" w:leader="dot" w:pos="3402"/>
        </w:tabs>
        <w:spacing w:after="0"/>
        <w:ind w:right="5954"/>
        <w:rPr>
          <w:rFonts w:ascii="Times New Roman" w:hAnsi="Times New Roman"/>
          <w:i/>
          <w:sz w:val="20"/>
          <w:szCs w:val="20"/>
        </w:rPr>
      </w:pPr>
      <w:r w:rsidRPr="00F071F5">
        <w:rPr>
          <w:rFonts w:ascii="Times New Roman" w:hAnsi="Times New Roman"/>
          <w:i/>
          <w:sz w:val="20"/>
          <w:szCs w:val="20"/>
        </w:rPr>
        <w:tab/>
      </w:r>
    </w:p>
    <w:p w14:paraId="377A255B" w14:textId="77777777" w:rsidR="00762602" w:rsidRPr="00F071F5" w:rsidRDefault="00762602" w:rsidP="00B06C39">
      <w:pPr>
        <w:tabs>
          <w:tab w:val="decimal" w:leader="dot" w:pos="3402"/>
        </w:tabs>
        <w:spacing w:after="0"/>
        <w:ind w:right="5954"/>
        <w:rPr>
          <w:rFonts w:ascii="Times New Roman" w:hAnsi="Times New Roman"/>
          <w:i/>
          <w:sz w:val="20"/>
          <w:szCs w:val="20"/>
        </w:rPr>
      </w:pPr>
    </w:p>
    <w:p w14:paraId="63F7D59E" w14:textId="77777777" w:rsidR="00762602" w:rsidRPr="00F071F5" w:rsidRDefault="00762602" w:rsidP="00B06C39">
      <w:pPr>
        <w:tabs>
          <w:tab w:val="decimal" w:leader="dot" w:pos="3402"/>
        </w:tabs>
        <w:spacing w:after="0"/>
        <w:ind w:right="5954"/>
        <w:rPr>
          <w:rFonts w:ascii="Times New Roman" w:hAnsi="Times New Roman"/>
          <w:i/>
          <w:sz w:val="20"/>
          <w:szCs w:val="20"/>
        </w:rPr>
      </w:pPr>
      <w:r w:rsidRPr="00F071F5">
        <w:rPr>
          <w:rFonts w:ascii="Times New Roman" w:hAnsi="Times New Roman"/>
          <w:i/>
          <w:sz w:val="20"/>
          <w:szCs w:val="20"/>
        </w:rPr>
        <w:tab/>
      </w:r>
    </w:p>
    <w:p w14:paraId="35CB0C21" w14:textId="77777777" w:rsidR="00762602" w:rsidRPr="00F071F5" w:rsidRDefault="00DE5713" w:rsidP="00B06C39">
      <w:pPr>
        <w:spacing w:after="0"/>
        <w:ind w:right="5953"/>
        <w:rPr>
          <w:rFonts w:ascii="Times New Roman" w:hAnsi="Times New Roman"/>
          <w:i/>
          <w:sz w:val="20"/>
          <w:szCs w:val="20"/>
        </w:rPr>
      </w:pPr>
      <w:r w:rsidRPr="00F071F5">
        <w:rPr>
          <w:rFonts w:ascii="Times New Roman" w:hAnsi="Times New Roman"/>
          <w:i/>
          <w:sz w:val="20"/>
          <w:szCs w:val="20"/>
        </w:rPr>
        <w:t xml:space="preserve"> (imię, nazwisko, stanowisko/podstawa do </w:t>
      </w:r>
      <w:r w:rsidR="00762602" w:rsidRPr="00F071F5">
        <w:rPr>
          <w:rFonts w:ascii="Times New Roman" w:hAnsi="Times New Roman"/>
          <w:i/>
          <w:sz w:val="20"/>
          <w:szCs w:val="20"/>
        </w:rPr>
        <w:t>reprezentacji)</w:t>
      </w:r>
    </w:p>
    <w:p w14:paraId="499D1FE2" w14:textId="77777777" w:rsidR="00762602" w:rsidRPr="00F071F5" w:rsidRDefault="00762602" w:rsidP="00B06C39">
      <w:pPr>
        <w:spacing w:after="0"/>
        <w:rPr>
          <w:rFonts w:ascii="Times New Roman" w:hAnsi="Times New Roman"/>
          <w:sz w:val="20"/>
          <w:szCs w:val="20"/>
        </w:rPr>
      </w:pPr>
    </w:p>
    <w:p w14:paraId="2BDD0F66" w14:textId="77777777" w:rsidR="00762602" w:rsidRPr="00F071F5" w:rsidRDefault="00762602" w:rsidP="00B06C39">
      <w:pPr>
        <w:spacing w:after="0"/>
        <w:jc w:val="center"/>
        <w:rPr>
          <w:rFonts w:ascii="Times New Roman" w:hAnsi="Times New Roman"/>
          <w:b/>
          <w:sz w:val="20"/>
          <w:szCs w:val="20"/>
          <w:u w:val="single"/>
        </w:rPr>
      </w:pPr>
      <w:r w:rsidRPr="00F071F5">
        <w:rPr>
          <w:rFonts w:ascii="Times New Roman" w:hAnsi="Times New Roman"/>
          <w:b/>
          <w:sz w:val="20"/>
          <w:szCs w:val="20"/>
          <w:u w:val="single"/>
        </w:rPr>
        <w:t xml:space="preserve">Oświadczenie wykonawcy </w:t>
      </w:r>
    </w:p>
    <w:p w14:paraId="5AA47DEA"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 xml:space="preserve">składane na podstawie art. 25a ust. 1 ustawy z dnia 29 stycznia 2004 r. </w:t>
      </w:r>
    </w:p>
    <w:p w14:paraId="737F6D3F"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 xml:space="preserve"> Prawo zamówień publicznych (dalej jako: ustawa </w:t>
      </w:r>
      <w:proofErr w:type="spellStart"/>
      <w:r w:rsidRPr="00F071F5">
        <w:rPr>
          <w:rFonts w:ascii="Times New Roman" w:hAnsi="Times New Roman"/>
          <w:b/>
          <w:sz w:val="20"/>
          <w:szCs w:val="20"/>
        </w:rPr>
        <w:t>Pzp</w:t>
      </w:r>
      <w:proofErr w:type="spellEnd"/>
      <w:r w:rsidRPr="00F071F5">
        <w:rPr>
          <w:rFonts w:ascii="Times New Roman" w:hAnsi="Times New Roman"/>
          <w:b/>
          <w:sz w:val="20"/>
          <w:szCs w:val="20"/>
        </w:rPr>
        <w:t xml:space="preserve">), </w:t>
      </w:r>
    </w:p>
    <w:p w14:paraId="7A8EF1A9" w14:textId="77777777" w:rsidR="00762602" w:rsidRPr="00F071F5" w:rsidRDefault="00762602" w:rsidP="00B06C39">
      <w:pPr>
        <w:spacing w:after="0"/>
        <w:jc w:val="center"/>
        <w:rPr>
          <w:rFonts w:ascii="Times New Roman" w:hAnsi="Times New Roman"/>
          <w:b/>
          <w:sz w:val="20"/>
          <w:szCs w:val="20"/>
          <w:u w:val="single"/>
        </w:rPr>
      </w:pPr>
      <w:r w:rsidRPr="00F071F5">
        <w:rPr>
          <w:rFonts w:ascii="Times New Roman" w:hAnsi="Times New Roman"/>
          <w:b/>
          <w:sz w:val="20"/>
          <w:szCs w:val="20"/>
          <w:u w:val="single"/>
        </w:rPr>
        <w:t>DOTYCZĄCE PRZESŁANEK WYKLUCZENIA Z POSTĘPOWANIA</w:t>
      </w:r>
    </w:p>
    <w:p w14:paraId="58D9D043" w14:textId="77777777" w:rsidR="00762602" w:rsidRPr="00F071F5" w:rsidRDefault="00762602" w:rsidP="00B06C39">
      <w:pPr>
        <w:spacing w:after="0"/>
        <w:jc w:val="center"/>
        <w:rPr>
          <w:rFonts w:ascii="Times New Roman" w:hAnsi="Times New Roman"/>
          <w:b/>
          <w:sz w:val="20"/>
          <w:szCs w:val="20"/>
        </w:rPr>
      </w:pPr>
    </w:p>
    <w:p w14:paraId="37177B86" w14:textId="77777777" w:rsidR="00762602" w:rsidRPr="00F071F5" w:rsidRDefault="00762602" w:rsidP="00B06C39">
      <w:pPr>
        <w:spacing w:after="0"/>
        <w:jc w:val="both"/>
        <w:rPr>
          <w:rFonts w:ascii="Times New Roman" w:hAnsi="Times New Roman"/>
          <w:sz w:val="20"/>
          <w:szCs w:val="20"/>
        </w:rPr>
      </w:pPr>
    </w:p>
    <w:p w14:paraId="1AEA8DB6" w14:textId="726D1252" w:rsidR="00762602" w:rsidRPr="00F071F5" w:rsidRDefault="00762602" w:rsidP="00B06C39">
      <w:pPr>
        <w:spacing w:after="0"/>
        <w:jc w:val="both"/>
        <w:rPr>
          <w:rFonts w:ascii="Times New Roman" w:hAnsi="Times New Roman"/>
          <w:b/>
        </w:rPr>
      </w:pPr>
      <w:r w:rsidRPr="00F071F5">
        <w:rPr>
          <w:rFonts w:ascii="Times New Roman" w:hAnsi="Times New Roman"/>
          <w:sz w:val="20"/>
          <w:szCs w:val="20"/>
        </w:rPr>
        <w:t>Na potrzeby postępowania o udzielenie zamówienia publicznego pn.</w:t>
      </w:r>
      <w:r w:rsidRPr="00F071F5">
        <w:rPr>
          <w:rFonts w:ascii="Times New Roman" w:hAnsi="Times New Roman"/>
          <w:b/>
          <w:sz w:val="20"/>
          <w:szCs w:val="20"/>
        </w:rPr>
        <w:t xml:space="preserve"> </w:t>
      </w:r>
      <w:r w:rsidR="000A07F8" w:rsidRPr="000A07F8">
        <w:rPr>
          <w:rFonts w:ascii="Times New Roman" w:hAnsi="Times New Roman"/>
          <w:sz w:val="20"/>
          <w:szCs w:val="20"/>
        </w:rPr>
        <w:t xml:space="preserve">Doposażenie pracowni Technikum w </w:t>
      </w:r>
      <w:proofErr w:type="spellStart"/>
      <w:r w:rsidR="000A07F8" w:rsidRPr="000A07F8">
        <w:rPr>
          <w:rFonts w:ascii="Times New Roman" w:hAnsi="Times New Roman"/>
          <w:sz w:val="20"/>
          <w:szCs w:val="20"/>
        </w:rPr>
        <w:t>CKZiU</w:t>
      </w:r>
      <w:proofErr w:type="spellEnd"/>
      <w:r w:rsidR="000A07F8" w:rsidRPr="000A07F8">
        <w:rPr>
          <w:rFonts w:ascii="Times New Roman" w:hAnsi="Times New Roman"/>
          <w:sz w:val="20"/>
          <w:szCs w:val="20"/>
        </w:rPr>
        <w:t xml:space="preserve"> w Poznaniu</w:t>
      </w:r>
      <w:r w:rsidR="000A07F8" w:rsidRPr="000A07F8">
        <w:rPr>
          <w:rFonts w:ascii="Times New Roman" w:hAnsi="Times New Roman"/>
          <w:b/>
          <w:sz w:val="20"/>
          <w:szCs w:val="20"/>
        </w:rPr>
        <w:t xml:space="preserve"> </w:t>
      </w:r>
      <w:r w:rsidR="000A07F8" w:rsidRPr="000A07F8">
        <w:rPr>
          <w:rFonts w:ascii="Times New Roman" w:hAnsi="Times New Roman"/>
          <w:sz w:val="20"/>
          <w:szCs w:val="20"/>
        </w:rPr>
        <w:t xml:space="preserve">prowadzonego przez </w:t>
      </w:r>
      <w:r w:rsidR="000A07F8" w:rsidRPr="000A07F8">
        <w:rPr>
          <w:rFonts w:ascii="Times New Roman" w:hAnsi="Times New Roman"/>
          <w:bCs/>
          <w:sz w:val="20"/>
          <w:szCs w:val="20"/>
        </w:rPr>
        <w:t>Centrum Kształcenia Zawodowe</w:t>
      </w:r>
      <w:r w:rsidR="000A07F8" w:rsidRPr="00566093">
        <w:rPr>
          <w:rFonts w:ascii="Times New Roman" w:hAnsi="Times New Roman"/>
          <w:bCs/>
          <w:sz w:val="20"/>
          <w:szCs w:val="20"/>
        </w:rPr>
        <w:t>go i Ustawicznego w Poznaniu</w:t>
      </w:r>
      <w:r w:rsidRPr="00F071F5">
        <w:rPr>
          <w:rFonts w:ascii="Times New Roman" w:hAnsi="Times New Roman"/>
          <w:i/>
          <w:sz w:val="20"/>
          <w:szCs w:val="20"/>
        </w:rPr>
        <w:t xml:space="preserve">, </w:t>
      </w:r>
      <w:r w:rsidRPr="00F071F5">
        <w:rPr>
          <w:rFonts w:ascii="Times New Roman" w:hAnsi="Times New Roman"/>
          <w:sz w:val="20"/>
          <w:szCs w:val="20"/>
        </w:rPr>
        <w:t>oświadczam, co następuje:</w:t>
      </w:r>
    </w:p>
    <w:p w14:paraId="334B4447" w14:textId="77777777" w:rsidR="00762602" w:rsidRPr="00F071F5" w:rsidRDefault="00762602" w:rsidP="00B06C39">
      <w:pPr>
        <w:spacing w:after="0"/>
        <w:rPr>
          <w:rFonts w:ascii="Times New Roman" w:hAnsi="Times New Roman"/>
          <w:sz w:val="20"/>
          <w:szCs w:val="20"/>
        </w:rPr>
      </w:pPr>
    </w:p>
    <w:p w14:paraId="6987245E" w14:textId="77777777" w:rsidR="00762602" w:rsidRPr="00F071F5" w:rsidRDefault="00762602" w:rsidP="00B06C39">
      <w:pPr>
        <w:shd w:val="clear" w:color="auto" w:fill="BFBFBF"/>
        <w:spacing w:after="0"/>
        <w:jc w:val="center"/>
        <w:rPr>
          <w:rFonts w:ascii="Times New Roman" w:hAnsi="Times New Roman"/>
          <w:b/>
          <w:sz w:val="20"/>
          <w:szCs w:val="20"/>
        </w:rPr>
      </w:pPr>
      <w:r w:rsidRPr="00F071F5">
        <w:rPr>
          <w:rFonts w:ascii="Times New Roman" w:hAnsi="Times New Roman"/>
          <w:b/>
          <w:sz w:val="20"/>
          <w:szCs w:val="20"/>
        </w:rPr>
        <w:t>OŚWIADCZENIA DOTYCZĄCE WYKONAWCY:</w:t>
      </w:r>
    </w:p>
    <w:p w14:paraId="008B1C6B" w14:textId="77777777" w:rsidR="00762602" w:rsidRPr="00F071F5" w:rsidRDefault="00762602" w:rsidP="00B06C39">
      <w:pPr>
        <w:spacing w:after="0"/>
        <w:ind w:left="708"/>
        <w:rPr>
          <w:rFonts w:ascii="Times New Roman" w:hAnsi="Times New Roman"/>
          <w:sz w:val="20"/>
          <w:szCs w:val="20"/>
        </w:rPr>
      </w:pPr>
    </w:p>
    <w:p w14:paraId="73CDE86B" w14:textId="77777777" w:rsidR="00762602" w:rsidRPr="00F071F5" w:rsidRDefault="00762602" w:rsidP="00336657">
      <w:pPr>
        <w:numPr>
          <w:ilvl w:val="0"/>
          <w:numId w:val="35"/>
        </w:numPr>
        <w:spacing w:after="0"/>
        <w:jc w:val="both"/>
        <w:rPr>
          <w:rFonts w:ascii="Times New Roman" w:hAnsi="Times New Roman"/>
          <w:sz w:val="20"/>
          <w:szCs w:val="20"/>
        </w:rPr>
      </w:pPr>
      <w:r w:rsidRPr="00F071F5">
        <w:rPr>
          <w:rFonts w:ascii="Times New Roman" w:hAnsi="Times New Roman"/>
          <w:sz w:val="20"/>
          <w:szCs w:val="20"/>
        </w:rPr>
        <w:t xml:space="preserve">Oświadczam, że nie podlegam wykluczeniu z postępowania na podstawie art. 24 ust 1 pkt 12-23 ustawy </w:t>
      </w:r>
      <w:proofErr w:type="spellStart"/>
      <w:r w:rsidRPr="00F071F5">
        <w:rPr>
          <w:rFonts w:ascii="Times New Roman" w:hAnsi="Times New Roman"/>
          <w:sz w:val="20"/>
          <w:szCs w:val="20"/>
        </w:rPr>
        <w:t>Pzp</w:t>
      </w:r>
      <w:proofErr w:type="spellEnd"/>
      <w:r w:rsidRPr="00F071F5">
        <w:rPr>
          <w:rFonts w:ascii="Times New Roman" w:hAnsi="Times New Roman"/>
          <w:sz w:val="20"/>
          <w:szCs w:val="20"/>
        </w:rPr>
        <w:t>.</w:t>
      </w:r>
    </w:p>
    <w:p w14:paraId="3D5A4FE0" w14:textId="77777777" w:rsidR="00762602" w:rsidRPr="00F071F5" w:rsidRDefault="00762602" w:rsidP="00336657">
      <w:pPr>
        <w:numPr>
          <w:ilvl w:val="0"/>
          <w:numId w:val="35"/>
        </w:numPr>
        <w:spacing w:after="0"/>
        <w:ind w:right="204"/>
        <w:jc w:val="both"/>
        <w:rPr>
          <w:rFonts w:ascii="Times New Roman" w:hAnsi="Times New Roman"/>
          <w:sz w:val="20"/>
          <w:szCs w:val="20"/>
        </w:rPr>
      </w:pPr>
      <w:r w:rsidRPr="00F071F5">
        <w:rPr>
          <w:rFonts w:ascii="Times New Roman" w:hAnsi="Times New Roman"/>
          <w:sz w:val="20"/>
          <w:szCs w:val="20"/>
        </w:rPr>
        <w:t xml:space="preserve">Oświadczam, że nie podlegam wykluczeniu z postępowania na podstawie art. 24 ust. 5 pkt.1 ustawy </w:t>
      </w:r>
      <w:proofErr w:type="spellStart"/>
      <w:r w:rsidRPr="00F071F5">
        <w:rPr>
          <w:rFonts w:ascii="Times New Roman" w:hAnsi="Times New Roman"/>
          <w:sz w:val="20"/>
          <w:szCs w:val="20"/>
        </w:rPr>
        <w:t>Pzp</w:t>
      </w:r>
      <w:proofErr w:type="spellEnd"/>
      <w:r w:rsidRPr="00F071F5">
        <w:rPr>
          <w:rFonts w:ascii="Times New Roman" w:hAnsi="Times New Roman"/>
          <w:sz w:val="20"/>
          <w:szCs w:val="20"/>
        </w:rPr>
        <w:t>.</w:t>
      </w:r>
    </w:p>
    <w:p w14:paraId="4CB72542" w14:textId="77777777" w:rsidR="00762602" w:rsidRPr="00F071F5" w:rsidRDefault="00762602" w:rsidP="00B06C39">
      <w:pPr>
        <w:spacing w:after="0"/>
        <w:ind w:left="720"/>
        <w:rPr>
          <w:rFonts w:ascii="Times New Roman" w:hAnsi="Times New Roman"/>
          <w:sz w:val="20"/>
          <w:szCs w:val="20"/>
        </w:rPr>
      </w:pPr>
    </w:p>
    <w:p w14:paraId="291D297F" w14:textId="77777777" w:rsidR="00762602" w:rsidRPr="00F071F5" w:rsidRDefault="00762602" w:rsidP="00B06C39">
      <w:pPr>
        <w:spacing w:after="0"/>
        <w:rPr>
          <w:rFonts w:ascii="Times New Roman" w:hAnsi="Times New Roman"/>
          <w:i/>
          <w:sz w:val="20"/>
          <w:szCs w:val="20"/>
        </w:rPr>
      </w:pPr>
    </w:p>
    <w:p w14:paraId="5ECDC2C7"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16B63DBD" w14:textId="77777777" w:rsidR="00762602" w:rsidRPr="00F071F5" w:rsidRDefault="00762602" w:rsidP="00B06C39">
      <w:pPr>
        <w:spacing w:after="0"/>
        <w:rPr>
          <w:rFonts w:ascii="Times New Roman" w:hAnsi="Times New Roman"/>
          <w:sz w:val="20"/>
          <w:szCs w:val="20"/>
        </w:rPr>
      </w:pPr>
    </w:p>
    <w:p w14:paraId="686B2F49"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t xml:space="preserve">                …………………………………………</w:t>
      </w:r>
    </w:p>
    <w:p w14:paraId="7301E320" w14:textId="77777777" w:rsidR="00762602" w:rsidRPr="00F071F5" w:rsidRDefault="006D74FA" w:rsidP="00B06C39">
      <w:pPr>
        <w:spacing w:after="0"/>
        <w:ind w:left="5664" w:firstLine="708"/>
        <w:rPr>
          <w:rFonts w:ascii="Times New Roman" w:hAnsi="Times New Roman"/>
          <w:i/>
          <w:sz w:val="20"/>
          <w:szCs w:val="20"/>
        </w:rPr>
      </w:pPr>
      <w:r w:rsidRPr="00F071F5">
        <w:rPr>
          <w:rFonts w:ascii="Times New Roman" w:hAnsi="Times New Roman"/>
          <w:i/>
          <w:sz w:val="20"/>
          <w:szCs w:val="20"/>
        </w:rPr>
        <w:tab/>
      </w:r>
      <w:r w:rsidR="00762602" w:rsidRPr="00F071F5">
        <w:rPr>
          <w:rFonts w:ascii="Times New Roman" w:hAnsi="Times New Roman"/>
          <w:i/>
          <w:sz w:val="20"/>
          <w:szCs w:val="20"/>
        </w:rPr>
        <w:t>(podpis)</w:t>
      </w:r>
    </w:p>
    <w:p w14:paraId="2A733A23" w14:textId="77777777" w:rsidR="00762602" w:rsidRPr="00F071F5" w:rsidRDefault="00762602" w:rsidP="00B06C39">
      <w:pPr>
        <w:spacing w:after="0"/>
        <w:ind w:left="5664" w:firstLine="708"/>
        <w:rPr>
          <w:rFonts w:ascii="Times New Roman" w:hAnsi="Times New Roman"/>
          <w:i/>
          <w:sz w:val="20"/>
          <w:szCs w:val="20"/>
        </w:rPr>
      </w:pPr>
    </w:p>
    <w:p w14:paraId="218A1FC4"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Oświadczam, że zachodzą w stosunku do mnie podstawy wykluczenia z postępowania na podstawie art. …………. ustawy </w:t>
      </w:r>
      <w:proofErr w:type="spellStart"/>
      <w:r w:rsidRPr="00F071F5">
        <w:rPr>
          <w:rFonts w:ascii="Times New Roman" w:hAnsi="Times New Roman"/>
          <w:sz w:val="20"/>
          <w:szCs w:val="20"/>
        </w:rPr>
        <w:t>Pzp</w:t>
      </w:r>
      <w:proofErr w:type="spellEnd"/>
      <w:r w:rsidRPr="00F071F5">
        <w:rPr>
          <w:rFonts w:ascii="Times New Roman" w:hAnsi="Times New Roman"/>
          <w:sz w:val="20"/>
          <w:szCs w:val="20"/>
        </w:rPr>
        <w:t xml:space="preserve"> </w:t>
      </w:r>
      <w:r w:rsidRPr="00F071F5">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F071F5">
        <w:rPr>
          <w:rFonts w:ascii="Times New Roman" w:hAnsi="Times New Roman"/>
          <w:i/>
          <w:sz w:val="20"/>
          <w:szCs w:val="20"/>
        </w:rPr>
        <w:t>Pzp</w:t>
      </w:r>
      <w:proofErr w:type="spellEnd"/>
      <w:r w:rsidRPr="00F071F5">
        <w:rPr>
          <w:rFonts w:ascii="Times New Roman" w:hAnsi="Times New Roman"/>
          <w:i/>
          <w:sz w:val="20"/>
          <w:szCs w:val="20"/>
        </w:rPr>
        <w:t>).</w:t>
      </w:r>
      <w:r w:rsidRPr="00F071F5">
        <w:rPr>
          <w:rFonts w:ascii="Times New Roman" w:hAnsi="Times New Roman"/>
          <w:sz w:val="20"/>
          <w:szCs w:val="20"/>
        </w:rPr>
        <w:t xml:space="preserve"> Jednocześnie oświadczam, że w związku z ww. okolicznością, na podstawie art. 24 ust. 8 ustawy </w:t>
      </w:r>
      <w:proofErr w:type="spellStart"/>
      <w:r w:rsidRPr="00F071F5">
        <w:rPr>
          <w:rFonts w:ascii="Times New Roman" w:hAnsi="Times New Roman"/>
          <w:sz w:val="20"/>
          <w:szCs w:val="20"/>
        </w:rPr>
        <w:t>Pzp</w:t>
      </w:r>
      <w:proofErr w:type="spellEnd"/>
      <w:r w:rsidRPr="00F071F5">
        <w:rPr>
          <w:rFonts w:ascii="Times New Roman" w:hAnsi="Times New Roman"/>
          <w:sz w:val="20"/>
          <w:szCs w:val="20"/>
        </w:rPr>
        <w:t xml:space="preserve"> podjąłem następujące środki naprawcze: </w:t>
      </w:r>
    </w:p>
    <w:p w14:paraId="4AF16DE1" w14:textId="77777777" w:rsidR="00762602" w:rsidRPr="00F071F5" w:rsidRDefault="00762602" w:rsidP="00B06C39">
      <w:pPr>
        <w:tabs>
          <w:tab w:val="decimal" w:leader="dot" w:pos="9072"/>
        </w:tabs>
        <w:spacing w:after="0"/>
        <w:rPr>
          <w:rFonts w:ascii="Times New Roman" w:hAnsi="Times New Roman"/>
          <w:sz w:val="20"/>
          <w:szCs w:val="20"/>
        </w:rPr>
      </w:pPr>
      <w:r w:rsidRPr="00F071F5">
        <w:rPr>
          <w:rFonts w:ascii="Times New Roman" w:hAnsi="Times New Roman"/>
          <w:sz w:val="20"/>
          <w:szCs w:val="20"/>
        </w:rPr>
        <w:tab/>
      </w:r>
    </w:p>
    <w:p w14:paraId="2B113C1D" w14:textId="77777777" w:rsidR="00762602" w:rsidRPr="00F071F5" w:rsidRDefault="00762602" w:rsidP="00B06C39">
      <w:pPr>
        <w:tabs>
          <w:tab w:val="decimal" w:leader="dot" w:pos="9072"/>
        </w:tabs>
        <w:spacing w:after="0"/>
        <w:rPr>
          <w:rFonts w:ascii="Times New Roman" w:hAnsi="Times New Roman"/>
          <w:sz w:val="20"/>
          <w:szCs w:val="20"/>
        </w:rPr>
      </w:pPr>
      <w:r w:rsidRPr="00F071F5">
        <w:rPr>
          <w:rFonts w:ascii="Times New Roman" w:hAnsi="Times New Roman"/>
          <w:sz w:val="20"/>
          <w:szCs w:val="20"/>
        </w:rPr>
        <w:tab/>
      </w:r>
    </w:p>
    <w:p w14:paraId="4F3BE32D" w14:textId="77777777" w:rsidR="00762602" w:rsidRPr="00F071F5" w:rsidRDefault="00762602" w:rsidP="00B06C39">
      <w:pPr>
        <w:spacing w:after="0"/>
        <w:rPr>
          <w:rFonts w:ascii="Times New Roman" w:hAnsi="Times New Roman"/>
          <w:sz w:val="20"/>
          <w:szCs w:val="20"/>
        </w:rPr>
      </w:pPr>
    </w:p>
    <w:p w14:paraId="4787097E"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2283FFF1" w14:textId="77777777" w:rsidR="00D9787B" w:rsidRPr="00F071F5" w:rsidRDefault="00D9787B" w:rsidP="00D9787B">
      <w:pPr>
        <w:spacing w:after="0"/>
        <w:rPr>
          <w:rFonts w:ascii="Times New Roman" w:hAnsi="Times New Roman"/>
          <w:sz w:val="20"/>
          <w:szCs w:val="20"/>
        </w:rPr>
      </w:pPr>
    </w:p>
    <w:p w14:paraId="3CFE79DF" w14:textId="77777777" w:rsidR="00D9787B" w:rsidRPr="00F071F5" w:rsidRDefault="00762602" w:rsidP="00D9787B">
      <w:pPr>
        <w:spacing w:after="0"/>
        <w:ind w:left="4956" w:firstLine="708"/>
        <w:rPr>
          <w:rFonts w:ascii="Times New Roman" w:hAnsi="Times New Roman"/>
          <w:sz w:val="20"/>
          <w:szCs w:val="20"/>
        </w:rPr>
      </w:pPr>
      <w:r w:rsidRPr="00F071F5">
        <w:rPr>
          <w:rFonts w:ascii="Times New Roman" w:hAnsi="Times New Roman"/>
          <w:sz w:val="20"/>
          <w:szCs w:val="20"/>
        </w:rPr>
        <w:t>…………………………</w:t>
      </w:r>
    </w:p>
    <w:p w14:paraId="09963822" w14:textId="77777777" w:rsidR="006A256C" w:rsidRPr="00F071F5" w:rsidRDefault="006A256C" w:rsidP="00D9787B">
      <w:pPr>
        <w:spacing w:after="0"/>
        <w:ind w:left="5664" w:firstLine="708"/>
        <w:rPr>
          <w:rFonts w:ascii="Times New Roman" w:hAnsi="Times New Roman"/>
          <w:i/>
          <w:sz w:val="20"/>
          <w:szCs w:val="20"/>
        </w:rPr>
      </w:pPr>
    </w:p>
    <w:p w14:paraId="62F414D7" w14:textId="77777777" w:rsidR="00762602" w:rsidRPr="00F071F5" w:rsidRDefault="00762602" w:rsidP="00D9787B">
      <w:pPr>
        <w:spacing w:after="0"/>
        <w:ind w:left="5664" w:firstLine="708"/>
        <w:rPr>
          <w:rFonts w:ascii="Times New Roman" w:hAnsi="Times New Roman"/>
          <w:sz w:val="20"/>
          <w:szCs w:val="20"/>
        </w:rPr>
      </w:pPr>
      <w:r w:rsidRPr="00F071F5">
        <w:rPr>
          <w:rFonts w:ascii="Times New Roman" w:hAnsi="Times New Roman"/>
          <w:i/>
          <w:sz w:val="20"/>
          <w:szCs w:val="20"/>
        </w:rPr>
        <w:lastRenderedPageBreak/>
        <w:t xml:space="preserve"> (podpis)</w:t>
      </w:r>
    </w:p>
    <w:p w14:paraId="48D0678D" w14:textId="77777777" w:rsidR="00762602" w:rsidRPr="00F071F5" w:rsidRDefault="00762602" w:rsidP="00B06C39">
      <w:pPr>
        <w:spacing w:after="0"/>
        <w:rPr>
          <w:rFonts w:ascii="Times New Roman" w:hAnsi="Times New Roman"/>
          <w:i/>
          <w:sz w:val="20"/>
          <w:szCs w:val="20"/>
        </w:rPr>
      </w:pPr>
    </w:p>
    <w:p w14:paraId="7E217831" w14:textId="77777777" w:rsidR="00762602" w:rsidRPr="00F071F5" w:rsidRDefault="00762602" w:rsidP="00B06C39">
      <w:pPr>
        <w:shd w:val="clear" w:color="auto" w:fill="BFBFBF"/>
        <w:spacing w:after="0"/>
        <w:rPr>
          <w:rFonts w:ascii="Times New Roman" w:hAnsi="Times New Roman"/>
          <w:b/>
          <w:sz w:val="20"/>
          <w:szCs w:val="20"/>
        </w:rPr>
      </w:pPr>
      <w:r w:rsidRPr="00F071F5">
        <w:rPr>
          <w:rFonts w:ascii="Times New Roman" w:hAnsi="Times New Roman"/>
          <w:b/>
          <w:sz w:val="20"/>
          <w:szCs w:val="20"/>
        </w:rPr>
        <w:t>OŚWIADCZENIE DOTYCZĄCE PODMIOTU, NA KTÓREGO ZASOBY POWOŁUJE SIĘ WYKONAWCA:</w:t>
      </w:r>
    </w:p>
    <w:p w14:paraId="650CE62F" w14:textId="77777777" w:rsidR="00762602" w:rsidRPr="00F071F5" w:rsidRDefault="00762602" w:rsidP="00B06C39">
      <w:pPr>
        <w:spacing w:after="0"/>
        <w:rPr>
          <w:rFonts w:ascii="Times New Roman" w:hAnsi="Times New Roman"/>
          <w:b/>
          <w:sz w:val="20"/>
          <w:szCs w:val="20"/>
        </w:rPr>
      </w:pPr>
    </w:p>
    <w:p w14:paraId="3AE798FA"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Oświadczam, że w stosunku do następującego/</w:t>
      </w:r>
      <w:proofErr w:type="spellStart"/>
      <w:r w:rsidRPr="00F071F5">
        <w:rPr>
          <w:rFonts w:ascii="Times New Roman" w:hAnsi="Times New Roman"/>
          <w:sz w:val="20"/>
          <w:szCs w:val="20"/>
        </w:rPr>
        <w:t>ych</w:t>
      </w:r>
      <w:proofErr w:type="spellEnd"/>
      <w:r w:rsidRPr="00F071F5">
        <w:rPr>
          <w:rFonts w:ascii="Times New Roman" w:hAnsi="Times New Roman"/>
          <w:sz w:val="20"/>
          <w:szCs w:val="20"/>
        </w:rPr>
        <w:t xml:space="preserve"> podmiotu/</w:t>
      </w:r>
      <w:proofErr w:type="spellStart"/>
      <w:r w:rsidRPr="00F071F5">
        <w:rPr>
          <w:rFonts w:ascii="Times New Roman" w:hAnsi="Times New Roman"/>
          <w:sz w:val="20"/>
          <w:szCs w:val="20"/>
        </w:rPr>
        <w:t>tów</w:t>
      </w:r>
      <w:proofErr w:type="spellEnd"/>
      <w:r w:rsidRPr="00F071F5">
        <w:rPr>
          <w:rFonts w:ascii="Times New Roman" w:hAnsi="Times New Roman"/>
          <w:sz w:val="20"/>
          <w:szCs w:val="20"/>
        </w:rPr>
        <w:t>, na którego/</w:t>
      </w:r>
      <w:proofErr w:type="spellStart"/>
      <w:r w:rsidRPr="00F071F5">
        <w:rPr>
          <w:rFonts w:ascii="Times New Roman" w:hAnsi="Times New Roman"/>
          <w:sz w:val="20"/>
          <w:szCs w:val="20"/>
        </w:rPr>
        <w:t>ych</w:t>
      </w:r>
      <w:proofErr w:type="spellEnd"/>
      <w:r w:rsidRPr="00F071F5">
        <w:rPr>
          <w:rFonts w:ascii="Times New Roman" w:hAnsi="Times New Roman"/>
          <w:sz w:val="20"/>
          <w:szCs w:val="20"/>
        </w:rPr>
        <w:t xml:space="preserve"> zasoby powołuję się w niniejszym postępowaniu, tj.: …………………………………………………………… </w:t>
      </w:r>
      <w:r w:rsidRPr="00F071F5">
        <w:rPr>
          <w:rFonts w:ascii="Times New Roman" w:hAnsi="Times New Roman"/>
          <w:i/>
          <w:sz w:val="20"/>
          <w:szCs w:val="20"/>
        </w:rPr>
        <w:t>(podać pełną nazwę/firmę, adres, a także w zależności od podmiotu: NIP/PESEL, KRS/</w:t>
      </w:r>
      <w:proofErr w:type="spellStart"/>
      <w:r w:rsidRPr="00F071F5">
        <w:rPr>
          <w:rFonts w:ascii="Times New Roman" w:hAnsi="Times New Roman"/>
          <w:i/>
          <w:sz w:val="20"/>
          <w:szCs w:val="20"/>
        </w:rPr>
        <w:t>CEiDG</w:t>
      </w:r>
      <w:proofErr w:type="spellEnd"/>
      <w:r w:rsidRPr="00F071F5">
        <w:rPr>
          <w:rFonts w:ascii="Times New Roman" w:hAnsi="Times New Roman"/>
          <w:i/>
          <w:sz w:val="20"/>
          <w:szCs w:val="20"/>
        </w:rPr>
        <w:t xml:space="preserve">) </w:t>
      </w:r>
      <w:r w:rsidRPr="00F071F5">
        <w:rPr>
          <w:rFonts w:ascii="Times New Roman" w:hAnsi="Times New Roman"/>
          <w:sz w:val="20"/>
          <w:szCs w:val="20"/>
        </w:rPr>
        <w:t>nie zachodzą podstawy wykluczenia z postępowania o udzielenie zamówienia.</w:t>
      </w:r>
    </w:p>
    <w:p w14:paraId="61E48AFB" w14:textId="77777777" w:rsidR="00762602" w:rsidRPr="00F071F5" w:rsidRDefault="00762602" w:rsidP="00B06C39">
      <w:pPr>
        <w:spacing w:after="0"/>
        <w:rPr>
          <w:rFonts w:ascii="Times New Roman" w:hAnsi="Times New Roman"/>
          <w:sz w:val="20"/>
          <w:szCs w:val="20"/>
        </w:rPr>
      </w:pPr>
    </w:p>
    <w:p w14:paraId="17B4A90F" w14:textId="77777777" w:rsidR="00762602" w:rsidRPr="00F071F5" w:rsidRDefault="00762602" w:rsidP="00B06C39">
      <w:pPr>
        <w:spacing w:after="0"/>
        <w:rPr>
          <w:rFonts w:ascii="Times New Roman" w:hAnsi="Times New Roman"/>
          <w:sz w:val="20"/>
          <w:szCs w:val="20"/>
        </w:rPr>
      </w:pPr>
    </w:p>
    <w:p w14:paraId="08C6712E"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3FF0A530" w14:textId="77777777" w:rsidR="00762602" w:rsidRPr="00F071F5" w:rsidRDefault="00762602" w:rsidP="00B06C39">
      <w:pPr>
        <w:spacing w:after="0"/>
        <w:rPr>
          <w:rFonts w:ascii="Times New Roman" w:hAnsi="Times New Roman"/>
          <w:sz w:val="20"/>
          <w:szCs w:val="20"/>
        </w:rPr>
      </w:pPr>
    </w:p>
    <w:p w14:paraId="0DFDF41D" w14:textId="77777777" w:rsidR="00762602" w:rsidRPr="00F071F5" w:rsidRDefault="00762602" w:rsidP="007E23D3">
      <w:pPr>
        <w:spacing w:after="0"/>
        <w:ind w:left="5664"/>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007E23D3" w:rsidRPr="00F071F5">
        <w:rPr>
          <w:rFonts w:ascii="Times New Roman" w:hAnsi="Times New Roman"/>
          <w:sz w:val="20"/>
          <w:szCs w:val="20"/>
        </w:rPr>
        <w:tab/>
      </w:r>
      <w:r w:rsidRPr="00F071F5">
        <w:rPr>
          <w:rFonts w:ascii="Times New Roman" w:hAnsi="Times New Roman"/>
          <w:sz w:val="20"/>
          <w:szCs w:val="20"/>
        </w:rPr>
        <w:tab/>
      </w:r>
      <w:r w:rsidR="007E23D3" w:rsidRPr="00F071F5">
        <w:rPr>
          <w:rFonts w:ascii="Times New Roman" w:hAnsi="Times New Roman"/>
          <w:sz w:val="20"/>
          <w:szCs w:val="20"/>
        </w:rPr>
        <w:tab/>
      </w:r>
      <w:r w:rsidRPr="00F071F5">
        <w:rPr>
          <w:rFonts w:ascii="Times New Roman" w:hAnsi="Times New Roman"/>
          <w:sz w:val="20"/>
          <w:szCs w:val="20"/>
        </w:rPr>
        <w:tab/>
        <w:t xml:space="preserve">                    …………………………………………</w:t>
      </w:r>
    </w:p>
    <w:p w14:paraId="628AAF8F" w14:textId="77777777" w:rsidR="00762602" w:rsidRPr="00F071F5" w:rsidRDefault="00762602" w:rsidP="00B06C39">
      <w:pPr>
        <w:spacing w:after="0"/>
        <w:ind w:left="5664" w:firstLine="708"/>
        <w:rPr>
          <w:rFonts w:ascii="Times New Roman" w:hAnsi="Times New Roman"/>
          <w:i/>
          <w:sz w:val="20"/>
          <w:szCs w:val="20"/>
        </w:rPr>
      </w:pPr>
      <w:r w:rsidRPr="00F071F5">
        <w:rPr>
          <w:rFonts w:ascii="Times New Roman" w:hAnsi="Times New Roman"/>
          <w:i/>
          <w:sz w:val="20"/>
          <w:szCs w:val="20"/>
        </w:rPr>
        <w:tab/>
        <w:t>(podpis)</w:t>
      </w:r>
    </w:p>
    <w:p w14:paraId="7D7DF589" w14:textId="77777777" w:rsidR="00762602" w:rsidRPr="00F071F5" w:rsidRDefault="00762602" w:rsidP="00B06C39">
      <w:pPr>
        <w:spacing w:after="0"/>
        <w:rPr>
          <w:rFonts w:ascii="Times New Roman" w:hAnsi="Times New Roman"/>
          <w:b/>
          <w:sz w:val="20"/>
          <w:szCs w:val="20"/>
        </w:rPr>
      </w:pPr>
    </w:p>
    <w:p w14:paraId="64417AE2" w14:textId="77777777" w:rsidR="00762602" w:rsidRPr="00F071F5" w:rsidRDefault="00762602" w:rsidP="00B06C39">
      <w:pPr>
        <w:shd w:val="clear" w:color="auto" w:fill="BFBFBF"/>
        <w:spacing w:after="0"/>
        <w:rPr>
          <w:rFonts w:ascii="Times New Roman" w:hAnsi="Times New Roman"/>
          <w:i/>
          <w:sz w:val="20"/>
          <w:szCs w:val="20"/>
        </w:rPr>
      </w:pPr>
      <w:r w:rsidRPr="00F071F5">
        <w:rPr>
          <w:rFonts w:ascii="Times New Roman" w:hAnsi="Times New Roman"/>
          <w:i/>
          <w:sz w:val="20"/>
          <w:szCs w:val="20"/>
        </w:rPr>
        <w:t xml:space="preserve">[UWAGA: zastosować tylko wtedy, gdy zamawiający przewidział możliwość, o której mowa w art. 25a ust. 5 pkt 2 ustawy </w:t>
      </w:r>
      <w:proofErr w:type="spellStart"/>
      <w:r w:rsidRPr="00F071F5">
        <w:rPr>
          <w:rFonts w:ascii="Times New Roman" w:hAnsi="Times New Roman"/>
          <w:i/>
          <w:sz w:val="20"/>
          <w:szCs w:val="20"/>
        </w:rPr>
        <w:t>Pzp</w:t>
      </w:r>
      <w:proofErr w:type="spellEnd"/>
      <w:r w:rsidRPr="00F071F5">
        <w:rPr>
          <w:rFonts w:ascii="Times New Roman" w:hAnsi="Times New Roman"/>
          <w:i/>
          <w:sz w:val="20"/>
          <w:szCs w:val="20"/>
        </w:rPr>
        <w:t>]</w:t>
      </w:r>
    </w:p>
    <w:p w14:paraId="3F142284" w14:textId="77777777" w:rsidR="00762602" w:rsidRPr="00F071F5" w:rsidRDefault="00762602" w:rsidP="00B06C39">
      <w:pPr>
        <w:shd w:val="clear" w:color="auto" w:fill="BFBFBF"/>
        <w:spacing w:after="0"/>
        <w:rPr>
          <w:rFonts w:ascii="Times New Roman" w:hAnsi="Times New Roman"/>
          <w:sz w:val="20"/>
          <w:szCs w:val="20"/>
        </w:rPr>
      </w:pPr>
    </w:p>
    <w:p w14:paraId="027D09CF" w14:textId="77777777" w:rsidR="00762602" w:rsidRPr="00F071F5" w:rsidRDefault="00762602" w:rsidP="00B06C39">
      <w:pPr>
        <w:shd w:val="clear" w:color="auto" w:fill="BFBFBF"/>
        <w:spacing w:after="0"/>
        <w:jc w:val="center"/>
        <w:rPr>
          <w:rFonts w:ascii="Times New Roman" w:hAnsi="Times New Roman"/>
          <w:b/>
          <w:sz w:val="20"/>
          <w:szCs w:val="20"/>
        </w:rPr>
      </w:pPr>
      <w:r w:rsidRPr="00F071F5">
        <w:rPr>
          <w:rFonts w:ascii="Times New Roman" w:hAnsi="Times New Roman"/>
          <w:b/>
          <w:sz w:val="20"/>
          <w:szCs w:val="20"/>
        </w:rPr>
        <w:t>OŚWIADCZENIE DOTYCZĄCE PODWYKONAWCY NIEBĘDĄCEGO PODMIOTEM, NA KTÓREGO ZASOBY POWOŁUJE SIĘ WYKONAWCA:</w:t>
      </w:r>
    </w:p>
    <w:p w14:paraId="11EDF43D" w14:textId="77777777" w:rsidR="00762602" w:rsidRPr="00F071F5" w:rsidRDefault="00762602" w:rsidP="00B06C39">
      <w:pPr>
        <w:spacing w:after="0"/>
        <w:rPr>
          <w:rFonts w:ascii="Times New Roman" w:hAnsi="Times New Roman"/>
          <w:b/>
          <w:sz w:val="20"/>
          <w:szCs w:val="20"/>
        </w:rPr>
      </w:pPr>
    </w:p>
    <w:p w14:paraId="70BF77D0"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Oświadczam, że w stosunku do następującego/</w:t>
      </w:r>
      <w:proofErr w:type="spellStart"/>
      <w:r w:rsidRPr="00F071F5">
        <w:rPr>
          <w:rFonts w:ascii="Times New Roman" w:hAnsi="Times New Roman"/>
          <w:sz w:val="20"/>
          <w:szCs w:val="20"/>
        </w:rPr>
        <w:t>ych</w:t>
      </w:r>
      <w:proofErr w:type="spellEnd"/>
      <w:r w:rsidRPr="00F071F5">
        <w:rPr>
          <w:rFonts w:ascii="Times New Roman" w:hAnsi="Times New Roman"/>
          <w:sz w:val="20"/>
          <w:szCs w:val="20"/>
        </w:rPr>
        <w:t xml:space="preserve"> podmiotu/</w:t>
      </w:r>
      <w:proofErr w:type="spellStart"/>
      <w:r w:rsidRPr="00F071F5">
        <w:rPr>
          <w:rFonts w:ascii="Times New Roman" w:hAnsi="Times New Roman"/>
          <w:sz w:val="20"/>
          <w:szCs w:val="20"/>
        </w:rPr>
        <w:t>tów</w:t>
      </w:r>
      <w:proofErr w:type="spellEnd"/>
      <w:r w:rsidRPr="00F071F5">
        <w:rPr>
          <w:rFonts w:ascii="Times New Roman" w:hAnsi="Times New Roman"/>
          <w:sz w:val="20"/>
          <w:szCs w:val="20"/>
        </w:rPr>
        <w:t>, będącego/</w:t>
      </w:r>
      <w:proofErr w:type="spellStart"/>
      <w:r w:rsidRPr="00F071F5">
        <w:rPr>
          <w:rFonts w:ascii="Times New Roman" w:hAnsi="Times New Roman"/>
          <w:sz w:val="20"/>
          <w:szCs w:val="20"/>
        </w:rPr>
        <w:t>ych</w:t>
      </w:r>
      <w:proofErr w:type="spellEnd"/>
      <w:r w:rsidRPr="00F071F5">
        <w:rPr>
          <w:rFonts w:ascii="Times New Roman" w:hAnsi="Times New Roman"/>
          <w:sz w:val="20"/>
          <w:szCs w:val="20"/>
        </w:rPr>
        <w:t xml:space="preserve"> podwykonawcą/</w:t>
      </w:r>
      <w:proofErr w:type="spellStart"/>
      <w:r w:rsidRPr="00F071F5">
        <w:rPr>
          <w:rFonts w:ascii="Times New Roman" w:hAnsi="Times New Roman"/>
          <w:sz w:val="20"/>
          <w:szCs w:val="20"/>
        </w:rPr>
        <w:t>ami</w:t>
      </w:r>
      <w:proofErr w:type="spellEnd"/>
      <w:r w:rsidRPr="00F071F5">
        <w:rPr>
          <w:rFonts w:ascii="Times New Roman" w:hAnsi="Times New Roman"/>
          <w:sz w:val="20"/>
          <w:szCs w:val="20"/>
        </w:rPr>
        <w:t xml:space="preserve">: ……………………………………………………………………..….…… </w:t>
      </w:r>
      <w:r w:rsidRPr="00F071F5">
        <w:rPr>
          <w:rFonts w:ascii="Times New Roman" w:hAnsi="Times New Roman"/>
          <w:i/>
          <w:sz w:val="20"/>
          <w:szCs w:val="20"/>
        </w:rPr>
        <w:t>(podać pełną nazwę/firmę, adres, a także w zależności od podmiotu: NIP/PESEL, KRS/</w:t>
      </w:r>
      <w:proofErr w:type="spellStart"/>
      <w:r w:rsidRPr="00F071F5">
        <w:rPr>
          <w:rFonts w:ascii="Times New Roman" w:hAnsi="Times New Roman"/>
          <w:i/>
          <w:sz w:val="20"/>
          <w:szCs w:val="20"/>
        </w:rPr>
        <w:t>CEiDG</w:t>
      </w:r>
      <w:proofErr w:type="spellEnd"/>
      <w:r w:rsidRPr="00F071F5">
        <w:rPr>
          <w:rFonts w:ascii="Times New Roman" w:hAnsi="Times New Roman"/>
          <w:i/>
          <w:sz w:val="20"/>
          <w:szCs w:val="20"/>
        </w:rPr>
        <w:t>)</w:t>
      </w:r>
      <w:r w:rsidRPr="00F071F5">
        <w:rPr>
          <w:rFonts w:ascii="Times New Roman" w:hAnsi="Times New Roman"/>
          <w:sz w:val="20"/>
          <w:szCs w:val="20"/>
        </w:rPr>
        <w:t>, nie zachodzą podstawy wykluczenia z postępowania o udzielenie zamówienia.</w:t>
      </w:r>
    </w:p>
    <w:p w14:paraId="7C646B7B" w14:textId="77777777" w:rsidR="00762602" w:rsidRPr="00F071F5" w:rsidRDefault="00762602" w:rsidP="00B06C39">
      <w:pPr>
        <w:spacing w:after="0"/>
        <w:rPr>
          <w:rFonts w:ascii="Times New Roman" w:hAnsi="Times New Roman"/>
          <w:sz w:val="20"/>
          <w:szCs w:val="20"/>
        </w:rPr>
      </w:pPr>
    </w:p>
    <w:p w14:paraId="337C56E1" w14:textId="77777777" w:rsidR="00762602" w:rsidRPr="00F071F5" w:rsidRDefault="00762602" w:rsidP="00B06C39">
      <w:pPr>
        <w:spacing w:after="0"/>
        <w:rPr>
          <w:rFonts w:ascii="Times New Roman" w:hAnsi="Times New Roman"/>
          <w:sz w:val="20"/>
          <w:szCs w:val="20"/>
        </w:rPr>
      </w:pPr>
    </w:p>
    <w:p w14:paraId="441DBFB1"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444FCDDB" w14:textId="77777777" w:rsidR="00762602" w:rsidRPr="00F071F5" w:rsidRDefault="00762602" w:rsidP="00B06C39">
      <w:pPr>
        <w:spacing w:after="0"/>
        <w:rPr>
          <w:rFonts w:ascii="Times New Roman" w:hAnsi="Times New Roman"/>
          <w:sz w:val="20"/>
          <w:szCs w:val="20"/>
        </w:rPr>
      </w:pPr>
    </w:p>
    <w:p w14:paraId="44991B42"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t xml:space="preserve">                   </w:t>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007E23D3" w:rsidRPr="00F071F5">
        <w:rPr>
          <w:rFonts w:ascii="Times New Roman" w:hAnsi="Times New Roman"/>
          <w:sz w:val="20"/>
          <w:szCs w:val="20"/>
        </w:rPr>
        <w:tab/>
      </w:r>
      <w:r w:rsidRPr="00F071F5">
        <w:rPr>
          <w:rFonts w:ascii="Times New Roman" w:hAnsi="Times New Roman"/>
          <w:sz w:val="20"/>
          <w:szCs w:val="20"/>
        </w:rPr>
        <w:t>…………………………………………</w:t>
      </w:r>
    </w:p>
    <w:p w14:paraId="40B77E81" w14:textId="77777777" w:rsidR="00762602" w:rsidRPr="00F071F5" w:rsidRDefault="00762602" w:rsidP="00B06C39">
      <w:pPr>
        <w:spacing w:after="0"/>
        <w:ind w:left="5664" w:firstLine="708"/>
        <w:rPr>
          <w:rFonts w:ascii="Times New Roman" w:hAnsi="Times New Roman"/>
          <w:i/>
          <w:sz w:val="20"/>
          <w:szCs w:val="20"/>
        </w:rPr>
      </w:pPr>
      <w:r w:rsidRPr="00F071F5">
        <w:rPr>
          <w:rFonts w:ascii="Times New Roman" w:hAnsi="Times New Roman"/>
          <w:i/>
          <w:sz w:val="20"/>
          <w:szCs w:val="20"/>
        </w:rPr>
        <w:tab/>
        <w:t>(podpis)</w:t>
      </w:r>
    </w:p>
    <w:p w14:paraId="5A7CF84C" w14:textId="77777777" w:rsidR="00762602" w:rsidRPr="00F071F5" w:rsidRDefault="00762602" w:rsidP="00B06C39">
      <w:pPr>
        <w:spacing w:after="0"/>
        <w:rPr>
          <w:rFonts w:ascii="Times New Roman" w:hAnsi="Times New Roman"/>
          <w:i/>
          <w:sz w:val="20"/>
          <w:szCs w:val="20"/>
        </w:rPr>
      </w:pPr>
    </w:p>
    <w:p w14:paraId="074E68DC" w14:textId="77777777" w:rsidR="00762602" w:rsidRPr="00F071F5" w:rsidRDefault="00762602" w:rsidP="00B06C39">
      <w:pPr>
        <w:spacing w:after="0"/>
        <w:rPr>
          <w:rFonts w:ascii="Times New Roman" w:hAnsi="Times New Roman"/>
          <w:i/>
          <w:sz w:val="20"/>
          <w:szCs w:val="20"/>
        </w:rPr>
      </w:pPr>
    </w:p>
    <w:p w14:paraId="66196CF4" w14:textId="77777777" w:rsidR="00762602" w:rsidRPr="00F071F5" w:rsidRDefault="00762602" w:rsidP="00B06C39">
      <w:pPr>
        <w:shd w:val="clear" w:color="auto" w:fill="BFBFBF"/>
        <w:spacing w:after="0"/>
        <w:jc w:val="center"/>
        <w:rPr>
          <w:rFonts w:ascii="Times New Roman" w:hAnsi="Times New Roman"/>
          <w:b/>
          <w:sz w:val="20"/>
          <w:szCs w:val="20"/>
        </w:rPr>
      </w:pPr>
      <w:r w:rsidRPr="00F071F5">
        <w:rPr>
          <w:rFonts w:ascii="Times New Roman" w:hAnsi="Times New Roman"/>
          <w:b/>
          <w:sz w:val="20"/>
          <w:szCs w:val="20"/>
        </w:rPr>
        <w:t>OŚWIADCZENIE DOTYCZĄCE PODANYCH INFORMACJI:</w:t>
      </w:r>
    </w:p>
    <w:p w14:paraId="7875ACD8" w14:textId="77777777" w:rsidR="00762602" w:rsidRPr="00F071F5" w:rsidRDefault="00762602" w:rsidP="00B06C39">
      <w:pPr>
        <w:spacing w:after="0"/>
        <w:rPr>
          <w:rFonts w:ascii="Times New Roman" w:hAnsi="Times New Roman"/>
          <w:b/>
          <w:sz w:val="20"/>
          <w:szCs w:val="20"/>
        </w:rPr>
      </w:pPr>
    </w:p>
    <w:p w14:paraId="5574E35D"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Oświadczam, że wszystkie informacje podane w powyższych oświadczeniach są aktualne </w:t>
      </w:r>
      <w:r w:rsidR="00FA00C3">
        <w:rPr>
          <w:rFonts w:ascii="Times New Roman" w:hAnsi="Times New Roman"/>
          <w:sz w:val="20"/>
          <w:szCs w:val="20"/>
        </w:rPr>
        <w:t xml:space="preserve"> </w:t>
      </w:r>
      <w:r w:rsidRPr="00F071F5">
        <w:rPr>
          <w:rFonts w:ascii="Times New Roman" w:hAnsi="Times New Roman"/>
          <w:sz w:val="20"/>
          <w:szCs w:val="20"/>
        </w:rPr>
        <w:t>i zgodne z prawdą oraz zostały przedstawione z pełną świadomością konsekwencji wprowadzenia zamawiającego w błąd przy przedstawianiu</w:t>
      </w:r>
      <w:r w:rsidR="00FA00C3">
        <w:rPr>
          <w:rFonts w:ascii="Times New Roman" w:hAnsi="Times New Roman"/>
          <w:sz w:val="20"/>
          <w:szCs w:val="20"/>
        </w:rPr>
        <w:t xml:space="preserve"> </w:t>
      </w:r>
      <w:r w:rsidRPr="00F071F5">
        <w:rPr>
          <w:rFonts w:ascii="Times New Roman" w:hAnsi="Times New Roman"/>
          <w:sz w:val="20"/>
          <w:szCs w:val="20"/>
        </w:rPr>
        <w:t>informacji.</w:t>
      </w:r>
    </w:p>
    <w:p w14:paraId="00433B3C" w14:textId="77777777" w:rsidR="00762602" w:rsidRPr="00F071F5" w:rsidRDefault="00762602" w:rsidP="00B06C39">
      <w:pPr>
        <w:spacing w:after="0"/>
        <w:rPr>
          <w:rFonts w:ascii="Times New Roman" w:hAnsi="Times New Roman"/>
          <w:sz w:val="20"/>
          <w:szCs w:val="20"/>
        </w:rPr>
      </w:pPr>
    </w:p>
    <w:p w14:paraId="2E44151C"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 </w:t>
      </w:r>
      <w:r w:rsidRPr="00F071F5">
        <w:rPr>
          <w:rFonts w:ascii="Times New Roman" w:hAnsi="Times New Roman"/>
          <w:i/>
          <w:sz w:val="20"/>
          <w:szCs w:val="20"/>
        </w:rPr>
        <w:t xml:space="preserve">(miejscowość), </w:t>
      </w:r>
      <w:r w:rsidRPr="00F071F5">
        <w:rPr>
          <w:rFonts w:ascii="Times New Roman" w:hAnsi="Times New Roman"/>
          <w:sz w:val="20"/>
          <w:szCs w:val="20"/>
        </w:rPr>
        <w:t xml:space="preserve">dnia …………………. r. </w:t>
      </w:r>
    </w:p>
    <w:p w14:paraId="04EAA260" w14:textId="77777777" w:rsidR="00762602" w:rsidRPr="00F071F5" w:rsidRDefault="00762602" w:rsidP="00B06C39">
      <w:pPr>
        <w:spacing w:after="0"/>
        <w:rPr>
          <w:rFonts w:ascii="Times New Roman" w:hAnsi="Times New Roman"/>
          <w:sz w:val="20"/>
          <w:szCs w:val="20"/>
        </w:rPr>
      </w:pPr>
    </w:p>
    <w:p w14:paraId="3863FE83"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t xml:space="preserve">                  …………………………………………</w:t>
      </w:r>
    </w:p>
    <w:p w14:paraId="6F27C5EC" w14:textId="77777777" w:rsidR="00762602" w:rsidRPr="00F071F5" w:rsidRDefault="00762602" w:rsidP="005E6F91">
      <w:pPr>
        <w:spacing w:after="0"/>
        <w:ind w:left="5664" w:firstLine="708"/>
        <w:rPr>
          <w:rFonts w:ascii="Times New Roman" w:hAnsi="Times New Roman"/>
          <w:i/>
          <w:sz w:val="20"/>
          <w:szCs w:val="20"/>
        </w:rPr>
      </w:pPr>
      <w:r w:rsidRPr="00F071F5">
        <w:rPr>
          <w:rFonts w:ascii="Times New Roman" w:hAnsi="Times New Roman"/>
          <w:i/>
          <w:sz w:val="20"/>
          <w:szCs w:val="20"/>
        </w:rPr>
        <w:tab/>
        <w:t>(podpis)</w:t>
      </w:r>
    </w:p>
    <w:p w14:paraId="63E0E2DF" w14:textId="77777777" w:rsidR="00762602" w:rsidRPr="00F071F5" w:rsidRDefault="00762602" w:rsidP="007E23D3">
      <w:pPr>
        <w:tabs>
          <w:tab w:val="decimal" w:pos="-4820"/>
          <w:tab w:val="center" w:pos="1985"/>
          <w:tab w:val="center" w:pos="7371"/>
        </w:tabs>
        <w:spacing w:after="0"/>
        <w:rPr>
          <w:rFonts w:ascii="Times New Roman" w:hAnsi="Times New Roman"/>
          <w:sz w:val="20"/>
          <w:szCs w:val="20"/>
        </w:rPr>
      </w:pPr>
      <w:r w:rsidRPr="00F071F5">
        <w:rPr>
          <w:rFonts w:ascii="Times New Roman" w:hAnsi="Times New Roman"/>
          <w:sz w:val="20"/>
          <w:szCs w:val="20"/>
        </w:rPr>
        <w:t>*podkreślić/zaznaczyć właściwe</w:t>
      </w:r>
    </w:p>
    <w:p w14:paraId="456C73D5" w14:textId="77777777" w:rsidR="00762602" w:rsidRPr="00F071F5" w:rsidRDefault="00762602" w:rsidP="00B06C39">
      <w:pPr>
        <w:spacing w:after="0"/>
        <w:rPr>
          <w:rFonts w:ascii="Times New Roman" w:hAnsi="Times New Roman"/>
          <w:sz w:val="20"/>
          <w:szCs w:val="20"/>
        </w:rPr>
      </w:pPr>
    </w:p>
    <w:p w14:paraId="6CA47EA7" w14:textId="77777777" w:rsidR="00762602" w:rsidRPr="00F071F5" w:rsidRDefault="00762602" w:rsidP="00B06C39">
      <w:pPr>
        <w:spacing w:after="0"/>
        <w:rPr>
          <w:rFonts w:ascii="Times New Roman" w:hAnsi="Times New Roman"/>
          <w:sz w:val="20"/>
          <w:szCs w:val="20"/>
        </w:rPr>
      </w:pPr>
    </w:p>
    <w:p w14:paraId="7D9BC96C" w14:textId="77777777" w:rsidR="00B33A54" w:rsidRPr="00F071F5" w:rsidRDefault="00B33A54" w:rsidP="00B06C39">
      <w:pPr>
        <w:spacing w:after="0"/>
        <w:rPr>
          <w:rFonts w:ascii="Times New Roman" w:hAnsi="Times New Roman"/>
          <w:sz w:val="20"/>
          <w:szCs w:val="20"/>
        </w:rPr>
      </w:pPr>
    </w:p>
    <w:p w14:paraId="5C8B1EB5" w14:textId="77777777" w:rsidR="005F67FB" w:rsidRPr="00F071F5" w:rsidRDefault="005F67FB" w:rsidP="00B06C39">
      <w:pPr>
        <w:spacing w:after="0"/>
        <w:rPr>
          <w:rFonts w:ascii="Times New Roman" w:hAnsi="Times New Roman"/>
          <w:sz w:val="20"/>
          <w:szCs w:val="20"/>
        </w:rPr>
      </w:pPr>
    </w:p>
    <w:p w14:paraId="6025E3F0" w14:textId="77777777" w:rsidR="00B33A54" w:rsidRPr="00F071F5" w:rsidRDefault="00B33A54" w:rsidP="00B06C39">
      <w:pPr>
        <w:spacing w:after="0"/>
        <w:rPr>
          <w:rFonts w:ascii="Times New Roman" w:hAnsi="Times New Roman"/>
          <w:sz w:val="20"/>
          <w:szCs w:val="20"/>
        </w:rPr>
      </w:pPr>
    </w:p>
    <w:p w14:paraId="28A65464" w14:textId="77777777" w:rsidR="00F071F5" w:rsidRDefault="00F071F5" w:rsidP="005E6F91">
      <w:pPr>
        <w:tabs>
          <w:tab w:val="decimal" w:leader="dot" w:pos="-4820"/>
        </w:tabs>
        <w:spacing w:after="0"/>
        <w:rPr>
          <w:rFonts w:ascii="Times New Roman" w:hAnsi="Times New Roman"/>
          <w:sz w:val="20"/>
          <w:szCs w:val="20"/>
        </w:rPr>
      </w:pPr>
    </w:p>
    <w:p w14:paraId="100050E1" w14:textId="77777777" w:rsidR="00762602" w:rsidRPr="00F071F5" w:rsidRDefault="00762602" w:rsidP="005E6F91">
      <w:pPr>
        <w:tabs>
          <w:tab w:val="decimal" w:leader="dot" w:pos="-4820"/>
        </w:tabs>
        <w:spacing w:after="0"/>
        <w:rPr>
          <w:rFonts w:ascii="Times New Roman" w:hAnsi="Times New Roman"/>
          <w:b/>
          <w:bCs/>
          <w:sz w:val="20"/>
          <w:szCs w:val="20"/>
        </w:rPr>
      </w:pPr>
      <w:r w:rsidRPr="00F071F5">
        <w:rPr>
          <w:rFonts w:ascii="Times New Roman" w:hAnsi="Times New Roman"/>
          <w:b/>
          <w:bCs/>
          <w:sz w:val="20"/>
          <w:szCs w:val="20"/>
        </w:rPr>
        <w:t xml:space="preserve">Załącznik nr 4 – wykaz </w:t>
      </w:r>
      <w:r w:rsidR="00F12B3B" w:rsidRPr="00F071F5">
        <w:rPr>
          <w:rFonts w:ascii="Times New Roman" w:hAnsi="Times New Roman"/>
          <w:b/>
          <w:bCs/>
          <w:sz w:val="20"/>
          <w:szCs w:val="20"/>
        </w:rPr>
        <w:t>dostaw</w:t>
      </w:r>
    </w:p>
    <w:p w14:paraId="772B8554" w14:textId="77777777" w:rsidR="00762602" w:rsidRPr="00F071F5" w:rsidRDefault="00762602" w:rsidP="00B06C39">
      <w:pPr>
        <w:spacing w:after="0"/>
        <w:jc w:val="center"/>
        <w:rPr>
          <w:rFonts w:ascii="Times New Roman" w:hAnsi="Times New Roman"/>
          <w:b/>
          <w:sz w:val="20"/>
          <w:szCs w:val="20"/>
        </w:rPr>
      </w:pPr>
    </w:p>
    <w:p w14:paraId="5BA6CD31" w14:textId="77777777" w:rsidR="00762602" w:rsidRPr="00F071F5" w:rsidRDefault="00762602" w:rsidP="00B06C39">
      <w:pPr>
        <w:spacing w:after="0"/>
        <w:jc w:val="center"/>
        <w:rPr>
          <w:rFonts w:ascii="Times New Roman" w:hAnsi="Times New Roman"/>
          <w:b/>
          <w:sz w:val="20"/>
          <w:szCs w:val="20"/>
        </w:rPr>
      </w:pPr>
    </w:p>
    <w:p w14:paraId="291ABD60"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 xml:space="preserve">WYKAZ </w:t>
      </w:r>
      <w:r w:rsidR="00F12B3B" w:rsidRPr="00F071F5">
        <w:rPr>
          <w:rFonts w:ascii="Times New Roman" w:hAnsi="Times New Roman"/>
          <w:b/>
          <w:sz w:val="20"/>
          <w:szCs w:val="20"/>
        </w:rPr>
        <w:t>DOSTAW</w:t>
      </w:r>
    </w:p>
    <w:p w14:paraId="01DFC6EC" w14:textId="77777777" w:rsidR="00762602" w:rsidRPr="00F071F5" w:rsidRDefault="00762602" w:rsidP="00B06C39">
      <w:pPr>
        <w:keepNext/>
        <w:spacing w:after="0"/>
        <w:jc w:val="center"/>
        <w:rPr>
          <w:rFonts w:ascii="Times New Roman" w:hAnsi="Times New Roman"/>
          <w:b/>
          <w:sz w:val="20"/>
          <w:szCs w:val="20"/>
        </w:rPr>
      </w:pPr>
      <w:r w:rsidRPr="00F071F5">
        <w:rPr>
          <w:rFonts w:ascii="Times New Roman" w:hAnsi="Times New Roman"/>
          <w:b/>
          <w:sz w:val="20"/>
          <w:szCs w:val="20"/>
        </w:rPr>
        <w:t xml:space="preserve"> </w:t>
      </w:r>
      <w:r w:rsidR="00CE1954" w:rsidRPr="00F071F5">
        <w:rPr>
          <w:rFonts w:ascii="Times New Roman" w:hAnsi="Times New Roman"/>
          <w:b/>
          <w:sz w:val="20"/>
          <w:szCs w:val="20"/>
        </w:rPr>
        <w:t>Z</w:t>
      </w:r>
      <w:r w:rsidRPr="00F071F5">
        <w:rPr>
          <w:rFonts w:ascii="Times New Roman" w:hAnsi="Times New Roman"/>
          <w:b/>
          <w:sz w:val="20"/>
          <w:szCs w:val="20"/>
        </w:rPr>
        <w:t>łożony</w:t>
      </w:r>
      <w:r w:rsidR="00CE1954" w:rsidRPr="00F071F5">
        <w:rPr>
          <w:rFonts w:ascii="Times New Roman" w:hAnsi="Times New Roman"/>
          <w:b/>
          <w:sz w:val="20"/>
          <w:szCs w:val="20"/>
        </w:rPr>
        <w:t xml:space="preserve"> </w:t>
      </w:r>
      <w:r w:rsidRPr="00F071F5">
        <w:rPr>
          <w:rFonts w:ascii="Times New Roman" w:hAnsi="Times New Roman"/>
          <w:b/>
          <w:sz w:val="20"/>
          <w:szCs w:val="20"/>
        </w:rPr>
        <w:t xml:space="preserve">w postępowaniu </w:t>
      </w:r>
    </w:p>
    <w:p w14:paraId="00DF044F" w14:textId="77777777" w:rsidR="006A256C" w:rsidRPr="00F071F5" w:rsidRDefault="006A256C" w:rsidP="00B06C39">
      <w:pPr>
        <w:keepNext/>
        <w:spacing w:after="0"/>
        <w:jc w:val="center"/>
        <w:rPr>
          <w:rFonts w:ascii="Times New Roman" w:hAnsi="Times New Roman"/>
          <w:b/>
          <w:sz w:val="20"/>
          <w:szCs w:val="20"/>
        </w:rPr>
      </w:pPr>
    </w:p>
    <w:p w14:paraId="06B50380" w14:textId="16FC5934" w:rsidR="00762602" w:rsidRPr="00F071F5" w:rsidRDefault="00C77086" w:rsidP="00B06C39">
      <w:pPr>
        <w:spacing w:after="0"/>
        <w:jc w:val="both"/>
        <w:rPr>
          <w:rFonts w:ascii="Times New Roman" w:hAnsi="Times New Roman"/>
          <w:b/>
        </w:rPr>
      </w:pPr>
      <w:r w:rsidRPr="00F071F5">
        <w:rPr>
          <w:rFonts w:ascii="Times New Roman" w:hAnsi="Times New Roman"/>
          <w:sz w:val="20"/>
          <w:szCs w:val="20"/>
        </w:rPr>
        <w:t>P</w:t>
      </w:r>
      <w:r w:rsidR="00762602" w:rsidRPr="00F071F5">
        <w:rPr>
          <w:rFonts w:ascii="Times New Roman" w:hAnsi="Times New Roman"/>
          <w:sz w:val="20"/>
          <w:szCs w:val="20"/>
        </w:rPr>
        <w:t>n</w:t>
      </w:r>
      <w:r>
        <w:rPr>
          <w:rFonts w:ascii="Times New Roman" w:hAnsi="Times New Roman"/>
          <w:sz w:val="20"/>
          <w:szCs w:val="20"/>
        </w:rPr>
        <w:t>.</w:t>
      </w:r>
      <w:r w:rsidRPr="00C77086">
        <w:rPr>
          <w:rFonts w:ascii="Times New Roman" w:hAnsi="Times New Roman"/>
          <w:sz w:val="20"/>
          <w:szCs w:val="20"/>
        </w:rPr>
        <w:t xml:space="preserve"> </w:t>
      </w:r>
      <w:r w:rsidRPr="000A07F8">
        <w:rPr>
          <w:rFonts w:ascii="Times New Roman" w:hAnsi="Times New Roman"/>
          <w:sz w:val="20"/>
          <w:szCs w:val="20"/>
        </w:rPr>
        <w:t xml:space="preserve">Doposażenie pracowni Technikum w </w:t>
      </w:r>
      <w:proofErr w:type="spellStart"/>
      <w:r w:rsidRPr="000A07F8">
        <w:rPr>
          <w:rFonts w:ascii="Times New Roman" w:hAnsi="Times New Roman"/>
          <w:sz w:val="20"/>
          <w:szCs w:val="20"/>
        </w:rPr>
        <w:t>CKZiU</w:t>
      </w:r>
      <w:proofErr w:type="spellEnd"/>
      <w:r w:rsidRPr="000A07F8">
        <w:rPr>
          <w:rFonts w:ascii="Times New Roman" w:hAnsi="Times New Roman"/>
          <w:sz w:val="20"/>
          <w:szCs w:val="20"/>
        </w:rPr>
        <w:t xml:space="preserve"> w Poznaniu</w:t>
      </w:r>
      <w:r w:rsidRPr="000A07F8">
        <w:rPr>
          <w:rFonts w:ascii="Times New Roman" w:hAnsi="Times New Roman"/>
          <w:b/>
          <w:sz w:val="20"/>
          <w:szCs w:val="20"/>
        </w:rPr>
        <w:t xml:space="preserve"> </w:t>
      </w:r>
      <w:r w:rsidRPr="000A07F8">
        <w:rPr>
          <w:rFonts w:ascii="Times New Roman" w:hAnsi="Times New Roman"/>
          <w:sz w:val="20"/>
          <w:szCs w:val="20"/>
        </w:rPr>
        <w:t xml:space="preserve">prowadzonego przez </w:t>
      </w:r>
      <w:r w:rsidRPr="000A07F8">
        <w:rPr>
          <w:rFonts w:ascii="Times New Roman" w:hAnsi="Times New Roman"/>
          <w:bCs/>
          <w:sz w:val="20"/>
          <w:szCs w:val="20"/>
        </w:rPr>
        <w:t>Centrum Kształcenia Zawodowe</w:t>
      </w:r>
      <w:r w:rsidRPr="00566093">
        <w:rPr>
          <w:rFonts w:ascii="Times New Roman" w:hAnsi="Times New Roman"/>
          <w:bCs/>
          <w:sz w:val="20"/>
          <w:szCs w:val="20"/>
        </w:rPr>
        <w:t>go i Ustawicznego w Poznaniu</w:t>
      </w:r>
      <w:r w:rsidR="00762602" w:rsidRPr="00F071F5">
        <w:rPr>
          <w:rFonts w:ascii="Times New Roman" w:hAnsi="Times New Roman"/>
          <w:i/>
          <w:sz w:val="20"/>
          <w:szCs w:val="20"/>
        </w:rPr>
        <w:t xml:space="preserve">, </w:t>
      </w:r>
      <w:r w:rsidR="00762602" w:rsidRPr="00F071F5">
        <w:rPr>
          <w:rFonts w:ascii="Times New Roman" w:hAnsi="Times New Roman"/>
          <w:sz w:val="20"/>
          <w:szCs w:val="20"/>
        </w:rPr>
        <w:t>oświadczam co następuje:</w:t>
      </w:r>
    </w:p>
    <w:p w14:paraId="695403D5" w14:textId="77777777" w:rsidR="00762602" w:rsidRPr="00F071F5" w:rsidRDefault="00762602" w:rsidP="00B06C39">
      <w:pPr>
        <w:spacing w:after="0"/>
        <w:rPr>
          <w:rFonts w:ascii="Times New Roman" w:hAnsi="Times New Roman"/>
          <w:sz w:val="20"/>
          <w:szCs w:val="20"/>
        </w:rPr>
      </w:pPr>
    </w:p>
    <w:p w14:paraId="5723F440" w14:textId="77777777" w:rsidR="00762602" w:rsidRPr="00F071F5" w:rsidRDefault="00762602" w:rsidP="00B06C39">
      <w:pPr>
        <w:spacing w:after="0"/>
        <w:rPr>
          <w:rFonts w:ascii="Times New Roman" w:hAnsi="Times New Roman"/>
          <w:b/>
          <w:sz w:val="20"/>
          <w:szCs w:val="20"/>
        </w:rPr>
      </w:pPr>
    </w:p>
    <w:tbl>
      <w:tblPr>
        <w:tblW w:w="9659" w:type="dxa"/>
        <w:jc w:val="center"/>
        <w:tblLayout w:type="fixed"/>
        <w:tblCellMar>
          <w:left w:w="70" w:type="dxa"/>
          <w:right w:w="70" w:type="dxa"/>
        </w:tblCellMar>
        <w:tblLook w:val="04A0" w:firstRow="1" w:lastRow="0" w:firstColumn="1" w:lastColumn="0" w:noHBand="0" w:noVBand="1"/>
      </w:tblPr>
      <w:tblGrid>
        <w:gridCol w:w="536"/>
        <w:gridCol w:w="4084"/>
        <w:gridCol w:w="1842"/>
        <w:gridCol w:w="1843"/>
        <w:gridCol w:w="1354"/>
      </w:tblGrid>
      <w:tr w:rsidR="00F12B3B" w:rsidRPr="00F071F5" w14:paraId="6F7F9F32" w14:textId="77777777" w:rsidTr="00F12B3B">
        <w:trPr>
          <w:cantSplit/>
          <w:trHeight w:val="1481"/>
          <w:jc w:val="center"/>
        </w:trPr>
        <w:tc>
          <w:tcPr>
            <w:tcW w:w="536" w:type="dxa"/>
            <w:tcBorders>
              <w:top w:val="single" w:sz="12" w:space="0" w:color="000000"/>
              <w:left w:val="single" w:sz="12" w:space="0" w:color="000000"/>
              <w:bottom w:val="single" w:sz="12" w:space="0" w:color="000000"/>
              <w:right w:val="single" w:sz="12" w:space="0" w:color="auto"/>
            </w:tcBorders>
            <w:shd w:val="clear" w:color="auto" w:fill="E6E6E6"/>
            <w:vAlign w:val="center"/>
          </w:tcPr>
          <w:p w14:paraId="195E208E" w14:textId="77777777" w:rsidR="00F12B3B" w:rsidRPr="00F071F5" w:rsidRDefault="00F12B3B" w:rsidP="00B06C39">
            <w:pPr>
              <w:spacing w:after="0"/>
              <w:jc w:val="center"/>
              <w:rPr>
                <w:rFonts w:ascii="Times New Roman" w:hAnsi="Times New Roman"/>
                <w:b/>
                <w:sz w:val="20"/>
                <w:szCs w:val="20"/>
              </w:rPr>
            </w:pPr>
            <w:r w:rsidRPr="00F071F5">
              <w:rPr>
                <w:rFonts w:ascii="Times New Roman" w:hAnsi="Times New Roman"/>
                <w:b/>
                <w:sz w:val="20"/>
                <w:szCs w:val="20"/>
              </w:rPr>
              <w:t>L.p.</w:t>
            </w:r>
          </w:p>
        </w:tc>
        <w:tc>
          <w:tcPr>
            <w:tcW w:w="4084"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4B13B13D" w14:textId="77777777" w:rsidR="00F12B3B" w:rsidRPr="00F071F5" w:rsidRDefault="00F12B3B" w:rsidP="00B06C39">
            <w:pPr>
              <w:spacing w:after="0"/>
              <w:jc w:val="center"/>
              <w:rPr>
                <w:rFonts w:ascii="Times New Roman" w:hAnsi="Times New Roman"/>
                <w:b/>
                <w:sz w:val="20"/>
                <w:szCs w:val="20"/>
              </w:rPr>
            </w:pPr>
            <w:r w:rsidRPr="00F071F5">
              <w:rPr>
                <w:rFonts w:ascii="Times New Roman" w:hAnsi="Times New Roman"/>
                <w:b/>
                <w:sz w:val="20"/>
                <w:szCs w:val="20"/>
              </w:rPr>
              <w:t>Rodzaj wykonanych dostaw</w:t>
            </w:r>
          </w:p>
        </w:tc>
        <w:tc>
          <w:tcPr>
            <w:tcW w:w="1842"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4D836034" w14:textId="77777777" w:rsidR="00F12B3B" w:rsidRPr="00F071F5" w:rsidRDefault="00F12B3B" w:rsidP="00B06C39">
            <w:pPr>
              <w:spacing w:after="0"/>
              <w:ind w:left="30" w:hanging="30"/>
              <w:jc w:val="center"/>
              <w:rPr>
                <w:rFonts w:ascii="Times New Roman" w:hAnsi="Times New Roman"/>
                <w:b/>
                <w:sz w:val="20"/>
                <w:szCs w:val="20"/>
              </w:rPr>
            </w:pPr>
            <w:r w:rsidRPr="00F071F5">
              <w:rPr>
                <w:rFonts w:ascii="Times New Roman" w:hAnsi="Times New Roman"/>
                <w:b/>
                <w:sz w:val="20"/>
                <w:szCs w:val="20"/>
              </w:rPr>
              <w:t>Wartość dostaw</w:t>
            </w:r>
          </w:p>
        </w:tc>
        <w:tc>
          <w:tcPr>
            <w:tcW w:w="1843"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440E8C13" w14:textId="77777777" w:rsidR="00F12B3B" w:rsidRPr="00F071F5" w:rsidRDefault="00F12B3B" w:rsidP="00B06C39">
            <w:pPr>
              <w:spacing w:after="0"/>
              <w:ind w:left="193" w:hanging="193"/>
              <w:jc w:val="center"/>
              <w:rPr>
                <w:rFonts w:ascii="Times New Roman" w:hAnsi="Times New Roman"/>
                <w:b/>
                <w:sz w:val="20"/>
                <w:szCs w:val="20"/>
              </w:rPr>
            </w:pPr>
            <w:r w:rsidRPr="00F071F5">
              <w:rPr>
                <w:rFonts w:ascii="Times New Roman" w:hAnsi="Times New Roman"/>
                <w:b/>
                <w:sz w:val="20"/>
                <w:szCs w:val="20"/>
              </w:rPr>
              <w:t>Data wykonania</w:t>
            </w:r>
          </w:p>
          <w:p w14:paraId="7D207EEE" w14:textId="77777777" w:rsidR="00F12B3B" w:rsidRPr="00F071F5" w:rsidRDefault="00F12B3B" w:rsidP="00B06C39">
            <w:pPr>
              <w:spacing w:after="0"/>
              <w:ind w:left="193" w:hanging="193"/>
              <w:jc w:val="center"/>
              <w:rPr>
                <w:rFonts w:ascii="Times New Roman" w:hAnsi="Times New Roman"/>
                <w:b/>
                <w:sz w:val="20"/>
                <w:szCs w:val="20"/>
              </w:rPr>
            </w:pPr>
            <w:r w:rsidRPr="00F071F5">
              <w:rPr>
                <w:rFonts w:ascii="Times New Roman" w:hAnsi="Times New Roman"/>
                <w:b/>
                <w:sz w:val="20"/>
                <w:szCs w:val="20"/>
              </w:rPr>
              <w:t>(od –do)</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tcPr>
          <w:p w14:paraId="62B25BFB" w14:textId="77777777" w:rsidR="00F12B3B" w:rsidRPr="00F071F5" w:rsidRDefault="00F12B3B" w:rsidP="00B06C39">
            <w:pPr>
              <w:spacing w:after="0"/>
              <w:jc w:val="center"/>
              <w:rPr>
                <w:rFonts w:ascii="Times New Roman" w:hAnsi="Times New Roman"/>
                <w:b/>
                <w:sz w:val="20"/>
                <w:szCs w:val="20"/>
              </w:rPr>
            </w:pPr>
            <w:r w:rsidRPr="00F071F5">
              <w:rPr>
                <w:rFonts w:ascii="Times New Roman" w:hAnsi="Times New Roman"/>
                <w:b/>
                <w:sz w:val="20"/>
                <w:szCs w:val="20"/>
              </w:rPr>
              <w:t xml:space="preserve">Podmiot, na rzecz którego </w:t>
            </w:r>
            <w:r w:rsidR="001436F8" w:rsidRPr="00F071F5">
              <w:rPr>
                <w:rFonts w:ascii="Times New Roman" w:hAnsi="Times New Roman"/>
                <w:b/>
                <w:sz w:val="20"/>
                <w:szCs w:val="20"/>
              </w:rPr>
              <w:t>dostawy</w:t>
            </w:r>
            <w:r w:rsidRPr="00F071F5">
              <w:rPr>
                <w:rFonts w:ascii="Times New Roman" w:hAnsi="Times New Roman"/>
                <w:b/>
                <w:sz w:val="20"/>
                <w:szCs w:val="20"/>
              </w:rPr>
              <w:t xml:space="preserve"> zostały wykonane</w:t>
            </w:r>
          </w:p>
        </w:tc>
      </w:tr>
      <w:tr w:rsidR="00F12B3B" w:rsidRPr="00F071F5" w14:paraId="61BFF705" w14:textId="77777777" w:rsidTr="00F12B3B">
        <w:trPr>
          <w:cantSplit/>
          <w:trHeight w:val="3103"/>
          <w:jc w:val="center"/>
        </w:trPr>
        <w:tc>
          <w:tcPr>
            <w:tcW w:w="536" w:type="dxa"/>
            <w:tcBorders>
              <w:top w:val="nil"/>
              <w:left w:val="single" w:sz="12" w:space="0" w:color="000000"/>
              <w:bottom w:val="single" w:sz="12" w:space="0" w:color="auto"/>
              <w:right w:val="single" w:sz="12" w:space="0" w:color="auto"/>
            </w:tcBorders>
          </w:tcPr>
          <w:p w14:paraId="0E0B3A67" w14:textId="77777777" w:rsidR="00F12B3B" w:rsidRPr="00F071F5" w:rsidRDefault="00F12B3B" w:rsidP="00B06C39">
            <w:pPr>
              <w:spacing w:after="0"/>
              <w:rPr>
                <w:rFonts w:ascii="Times New Roman" w:hAnsi="Times New Roman"/>
                <w:sz w:val="20"/>
                <w:szCs w:val="20"/>
              </w:rPr>
            </w:pPr>
          </w:p>
          <w:p w14:paraId="5FCC30FF" w14:textId="77777777" w:rsidR="00F12B3B" w:rsidRPr="00F071F5" w:rsidRDefault="00F12B3B" w:rsidP="00B06C39">
            <w:pPr>
              <w:spacing w:after="0"/>
              <w:rPr>
                <w:rFonts w:ascii="Times New Roman" w:hAnsi="Times New Roman"/>
                <w:sz w:val="20"/>
                <w:szCs w:val="20"/>
              </w:rPr>
            </w:pPr>
          </w:p>
        </w:tc>
        <w:tc>
          <w:tcPr>
            <w:tcW w:w="4084" w:type="dxa"/>
            <w:tcBorders>
              <w:top w:val="nil"/>
              <w:left w:val="single" w:sz="12" w:space="0" w:color="auto"/>
              <w:bottom w:val="single" w:sz="12" w:space="0" w:color="auto"/>
              <w:right w:val="single" w:sz="12" w:space="0" w:color="auto"/>
            </w:tcBorders>
          </w:tcPr>
          <w:p w14:paraId="37808D97" w14:textId="77777777" w:rsidR="00F12B3B" w:rsidRPr="00F071F5" w:rsidRDefault="00F12B3B" w:rsidP="00B06C39">
            <w:pPr>
              <w:spacing w:after="0"/>
              <w:rPr>
                <w:rFonts w:ascii="Times New Roman" w:hAnsi="Times New Roman"/>
                <w:sz w:val="20"/>
                <w:szCs w:val="20"/>
              </w:rPr>
            </w:pPr>
          </w:p>
          <w:p w14:paraId="59C4A35C" w14:textId="77777777" w:rsidR="00F12B3B" w:rsidRPr="00F071F5" w:rsidRDefault="00F12B3B" w:rsidP="00B06C39">
            <w:pPr>
              <w:spacing w:after="0"/>
              <w:rPr>
                <w:rFonts w:ascii="Times New Roman" w:hAnsi="Times New Roman"/>
                <w:sz w:val="20"/>
                <w:szCs w:val="20"/>
              </w:rPr>
            </w:pPr>
          </w:p>
          <w:p w14:paraId="67BBE187" w14:textId="77777777" w:rsidR="00F12B3B" w:rsidRPr="00F071F5" w:rsidRDefault="00F12B3B" w:rsidP="00B06C39">
            <w:pPr>
              <w:spacing w:after="0"/>
              <w:rPr>
                <w:rFonts w:ascii="Times New Roman" w:hAnsi="Times New Roman"/>
                <w:sz w:val="20"/>
                <w:szCs w:val="20"/>
              </w:rPr>
            </w:pPr>
          </w:p>
          <w:p w14:paraId="2DC7E178" w14:textId="77777777" w:rsidR="00F12B3B" w:rsidRPr="00F071F5" w:rsidRDefault="00F12B3B" w:rsidP="00B06C39">
            <w:pPr>
              <w:spacing w:after="0"/>
              <w:rPr>
                <w:rFonts w:ascii="Times New Roman" w:hAnsi="Times New Roman"/>
                <w:sz w:val="20"/>
                <w:szCs w:val="20"/>
              </w:rPr>
            </w:pPr>
          </w:p>
          <w:p w14:paraId="682181DF" w14:textId="77777777" w:rsidR="00F12B3B" w:rsidRPr="00F071F5" w:rsidRDefault="00F12B3B" w:rsidP="00B06C39">
            <w:pPr>
              <w:spacing w:after="0"/>
              <w:rPr>
                <w:rFonts w:ascii="Times New Roman" w:hAnsi="Times New Roman"/>
                <w:sz w:val="20"/>
                <w:szCs w:val="20"/>
              </w:rPr>
            </w:pPr>
          </w:p>
          <w:p w14:paraId="68803A93" w14:textId="77777777" w:rsidR="00F12B3B" w:rsidRPr="00F071F5" w:rsidRDefault="00F12B3B" w:rsidP="00B06C39">
            <w:pPr>
              <w:spacing w:after="0"/>
              <w:rPr>
                <w:rFonts w:ascii="Times New Roman" w:hAnsi="Times New Roman"/>
                <w:sz w:val="20"/>
                <w:szCs w:val="20"/>
              </w:rPr>
            </w:pPr>
          </w:p>
          <w:p w14:paraId="1A540F31" w14:textId="77777777" w:rsidR="00F12B3B" w:rsidRPr="00F071F5" w:rsidRDefault="00F12B3B" w:rsidP="00B06C39">
            <w:pPr>
              <w:spacing w:after="0"/>
              <w:rPr>
                <w:rFonts w:ascii="Times New Roman" w:hAnsi="Times New Roman"/>
                <w:sz w:val="20"/>
                <w:szCs w:val="20"/>
              </w:rPr>
            </w:pPr>
          </w:p>
          <w:p w14:paraId="25D792F5" w14:textId="77777777" w:rsidR="00F12B3B" w:rsidRPr="00F071F5" w:rsidRDefault="00F12B3B" w:rsidP="00B06C39">
            <w:pPr>
              <w:spacing w:after="0"/>
              <w:rPr>
                <w:rFonts w:ascii="Times New Roman" w:hAnsi="Times New Roman"/>
                <w:sz w:val="20"/>
                <w:szCs w:val="20"/>
              </w:rPr>
            </w:pPr>
          </w:p>
          <w:p w14:paraId="5A2D97C5" w14:textId="77777777" w:rsidR="00F12B3B" w:rsidRPr="00F071F5" w:rsidRDefault="00F12B3B" w:rsidP="00B06C39">
            <w:pPr>
              <w:spacing w:after="0"/>
              <w:rPr>
                <w:rFonts w:ascii="Times New Roman" w:hAnsi="Times New Roman"/>
                <w:sz w:val="20"/>
                <w:szCs w:val="20"/>
              </w:rPr>
            </w:pPr>
          </w:p>
          <w:p w14:paraId="22244772" w14:textId="77777777" w:rsidR="00F12B3B" w:rsidRPr="00F071F5" w:rsidRDefault="00F12B3B" w:rsidP="00B06C39">
            <w:pPr>
              <w:spacing w:after="0"/>
              <w:rPr>
                <w:rFonts w:ascii="Times New Roman" w:hAnsi="Times New Roman"/>
                <w:sz w:val="20"/>
                <w:szCs w:val="20"/>
              </w:rPr>
            </w:pPr>
          </w:p>
          <w:p w14:paraId="64D5A2F3" w14:textId="77777777" w:rsidR="00F12B3B" w:rsidRPr="00F071F5" w:rsidRDefault="00F12B3B" w:rsidP="00B06C39">
            <w:pPr>
              <w:spacing w:after="0"/>
              <w:rPr>
                <w:rFonts w:ascii="Times New Roman" w:hAnsi="Times New Roman"/>
                <w:sz w:val="20"/>
                <w:szCs w:val="20"/>
              </w:rPr>
            </w:pPr>
          </w:p>
          <w:p w14:paraId="72D92981" w14:textId="77777777" w:rsidR="00F12B3B" w:rsidRPr="00F071F5" w:rsidRDefault="00F12B3B" w:rsidP="00B06C39">
            <w:pPr>
              <w:spacing w:after="0"/>
              <w:rPr>
                <w:rFonts w:ascii="Times New Roman" w:hAnsi="Times New Roman"/>
                <w:sz w:val="20"/>
                <w:szCs w:val="20"/>
              </w:rPr>
            </w:pPr>
          </w:p>
          <w:p w14:paraId="101A22EA" w14:textId="77777777" w:rsidR="00F12B3B" w:rsidRPr="00F071F5" w:rsidRDefault="00F12B3B" w:rsidP="00B06C39">
            <w:pPr>
              <w:spacing w:after="0"/>
              <w:rPr>
                <w:rFonts w:ascii="Times New Roman" w:hAnsi="Times New Roman"/>
                <w:sz w:val="20"/>
                <w:szCs w:val="20"/>
              </w:rPr>
            </w:pPr>
          </w:p>
          <w:p w14:paraId="55BA37F5" w14:textId="77777777" w:rsidR="00F12B3B" w:rsidRPr="00F071F5" w:rsidRDefault="00F12B3B" w:rsidP="00B06C39">
            <w:pPr>
              <w:spacing w:after="0"/>
              <w:rPr>
                <w:rFonts w:ascii="Times New Roman" w:hAnsi="Times New Roman"/>
                <w:sz w:val="20"/>
                <w:szCs w:val="20"/>
              </w:rPr>
            </w:pPr>
          </w:p>
          <w:p w14:paraId="6401A0BF" w14:textId="77777777" w:rsidR="00F12B3B" w:rsidRPr="00F071F5" w:rsidRDefault="00F12B3B" w:rsidP="00B06C39">
            <w:pPr>
              <w:spacing w:after="0"/>
              <w:rPr>
                <w:rFonts w:ascii="Times New Roman" w:hAnsi="Times New Roman"/>
                <w:sz w:val="20"/>
                <w:szCs w:val="20"/>
              </w:rPr>
            </w:pPr>
          </w:p>
          <w:p w14:paraId="2D80AB0F" w14:textId="77777777" w:rsidR="00F12B3B" w:rsidRPr="00F071F5" w:rsidRDefault="00F12B3B" w:rsidP="00B06C39">
            <w:pPr>
              <w:spacing w:after="0"/>
              <w:rPr>
                <w:rFonts w:ascii="Times New Roman" w:hAnsi="Times New Roman"/>
                <w:sz w:val="20"/>
                <w:szCs w:val="20"/>
              </w:rPr>
            </w:pPr>
          </w:p>
        </w:tc>
        <w:tc>
          <w:tcPr>
            <w:tcW w:w="1842" w:type="dxa"/>
            <w:tcBorders>
              <w:top w:val="nil"/>
              <w:left w:val="single" w:sz="12" w:space="0" w:color="auto"/>
              <w:bottom w:val="single" w:sz="12" w:space="0" w:color="auto"/>
              <w:right w:val="single" w:sz="12" w:space="0" w:color="auto"/>
            </w:tcBorders>
          </w:tcPr>
          <w:p w14:paraId="3C2F38F7" w14:textId="77777777" w:rsidR="00F12B3B" w:rsidRPr="00F071F5" w:rsidRDefault="00F12B3B" w:rsidP="00B06C39">
            <w:pPr>
              <w:spacing w:after="0"/>
              <w:rPr>
                <w:rFonts w:ascii="Times New Roman" w:hAnsi="Times New Roman"/>
                <w:sz w:val="20"/>
                <w:szCs w:val="20"/>
              </w:rPr>
            </w:pPr>
          </w:p>
        </w:tc>
        <w:tc>
          <w:tcPr>
            <w:tcW w:w="1843" w:type="dxa"/>
            <w:tcBorders>
              <w:top w:val="nil"/>
              <w:left w:val="single" w:sz="12" w:space="0" w:color="auto"/>
              <w:bottom w:val="single" w:sz="12" w:space="0" w:color="auto"/>
              <w:right w:val="single" w:sz="12" w:space="0" w:color="auto"/>
            </w:tcBorders>
          </w:tcPr>
          <w:p w14:paraId="7AA91F63" w14:textId="77777777" w:rsidR="00F12B3B" w:rsidRPr="00F071F5" w:rsidRDefault="00F12B3B" w:rsidP="00B06C39">
            <w:pPr>
              <w:spacing w:after="0"/>
              <w:rPr>
                <w:rFonts w:ascii="Times New Roman" w:hAnsi="Times New Roman"/>
                <w:sz w:val="20"/>
                <w:szCs w:val="20"/>
              </w:rPr>
            </w:pPr>
          </w:p>
        </w:tc>
        <w:tc>
          <w:tcPr>
            <w:tcW w:w="1354" w:type="dxa"/>
            <w:tcBorders>
              <w:top w:val="nil"/>
              <w:left w:val="single" w:sz="12" w:space="0" w:color="auto"/>
              <w:bottom w:val="single" w:sz="12" w:space="0" w:color="auto"/>
              <w:right w:val="single" w:sz="12" w:space="0" w:color="000000"/>
            </w:tcBorders>
          </w:tcPr>
          <w:p w14:paraId="452619FE" w14:textId="77777777" w:rsidR="00F12B3B" w:rsidRPr="00F071F5" w:rsidRDefault="00F12B3B" w:rsidP="00B06C39">
            <w:pPr>
              <w:spacing w:after="0"/>
              <w:rPr>
                <w:rFonts w:ascii="Times New Roman" w:hAnsi="Times New Roman"/>
                <w:sz w:val="20"/>
                <w:szCs w:val="20"/>
              </w:rPr>
            </w:pPr>
          </w:p>
        </w:tc>
      </w:tr>
    </w:tbl>
    <w:p w14:paraId="1C745B2D" w14:textId="77777777" w:rsidR="00762602" w:rsidRPr="00F071F5" w:rsidRDefault="00762602" w:rsidP="00B06C39">
      <w:pPr>
        <w:spacing w:after="0"/>
        <w:rPr>
          <w:rFonts w:ascii="Times New Roman" w:hAnsi="Times New Roman"/>
          <w:i/>
          <w:iCs/>
          <w:sz w:val="20"/>
          <w:szCs w:val="20"/>
        </w:rPr>
      </w:pPr>
    </w:p>
    <w:p w14:paraId="36DA9774" w14:textId="77777777" w:rsidR="00762602" w:rsidRPr="00F071F5" w:rsidRDefault="00762602" w:rsidP="00336657">
      <w:pPr>
        <w:numPr>
          <w:ilvl w:val="0"/>
          <w:numId w:val="36"/>
        </w:numPr>
        <w:spacing w:after="0"/>
        <w:ind w:left="284" w:hanging="284"/>
        <w:jc w:val="both"/>
        <w:rPr>
          <w:rFonts w:ascii="Times New Roman" w:hAnsi="Times New Roman"/>
          <w:sz w:val="20"/>
          <w:szCs w:val="20"/>
        </w:rPr>
      </w:pPr>
      <w:r w:rsidRPr="00F071F5">
        <w:rPr>
          <w:rFonts w:ascii="Times New Roman" w:hAnsi="Times New Roman"/>
          <w:sz w:val="20"/>
          <w:szCs w:val="20"/>
        </w:rPr>
        <w:t xml:space="preserve">Do wykazu należy załączyć dowody określające czy te </w:t>
      </w:r>
      <w:r w:rsidR="00F12B3B" w:rsidRPr="00F071F5">
        <w:rPr>
          <w:rFonts w:ascii="Times New Roman" w:hAnsi="Times New Roman"/>
          <w:sz w:val="20"/>
          <w:szCs w:val="20"/>
        </w:rPr>
        <w:t>dostawy</w:t>
      </w:r>
      <w:r w:rsidRPr="00F071F5">
        <w:rPr>
          <w:rFonts w:ascii="Times New Roman" w:hAnsi="Times New Roman"/>
          <w:sz w:val="20"/>
          <w:szCs w:val="20"/>
        </w:rPr>
        <w:t xml:space="preserve"> zostały wykonane należycie.</w:t>
      </w:r>
    </w:p>
    <w:p w14:paraId="7AF10944" w14:textId="77777777" w:rsidR="00762602" w:rsidRPr="00F071F5" w:rsidRDefault="00762602" w:rsidP="00336657">
      <w:pPr>
        <w:numPr>
          <w:ilvl w:val="0"/>
          <w:numId w:val="36"/>
        </w:numPr>
        <w:spacing w:after="0"/>
        <w:ind w:left="284" w:hanging="284"/>
        <w:jc w:val="both"/>
        <w:rPr>
          <w:rFonts w:ascii="Times New Roman" w:hAnsi="Times New Roman"/>
          <w:sz w:val="20"/>
          <w:szCs w:val="20"/>
        </w:rPr>
      </w:pPr>
      <w:r w:rsidRPr="00F071F5">
        <w:rPr>
          <w:rFonts w:ascii="Times New Roman" w:hAnsi="Times New Roman"/>
          <w:sz w:val="20"/>
          <w:szCs w:val="20"/>
        </w:rPr>
        <w:t xml:space="preserve">Dowodami, o których mowa, są referencje bądź inne dokumenty wystawione przez podmiot, na rzecz którego </w:t>
      </w:r>
      <w:r w:rsidR="00F12B3B" w:rsidRPr="00F071F5">
        <w:rPr>
          <w:rFonts w:ascii="Times New Roman" w:hAnsi="Times New Roman"/>
          <w:sz w:val="20"/>
          <w:szCs w:val="20"/>
        </w:rPr>
        <w:t>dostawy</w:t>
      </w:r>
      <w:r w:rsidRPr="00F071F5">
        <w:rPr>
          <w:rFonts w:ascii="Times New Roman" w:hAnsi="Times New Roman"/>
          <w:sz w:val="20"/>
          <w:szCs w:val="20"/>
        </w:rPr>
        <w:t xml:space="preserve"> były wykonywane, a jeżeli z uzasadnionej przyczyny o obiektywnym charakterze wykonawca nie jest w stanie uzyskać tych dokumentów – inne dokumenty.</w:t>
      </w:r>
    </w:p>
    <w:p w14:paraId="0BFD6487" w14:textId="77777777" w:rsidR="00762602" w:rsidRPr="00F071F5" w:rsidRDefault="00762602" w:rsidP="00B06C39">
      <w:pPr>
        <w:spacing w:after="0"/>
        <w:rPr>
          <w:rFonts w:ascii="Times New Roman" w:hAnsi="Times New Roman"/>
          <w:sz w:val="20"/>
          <w:szCs w:val="20"/>
        </w:rPr>
      </w:pPr>
    </w:p>
    <w:p w14:paraId="13063509" w14:textId="77777777" w:rsidR="00762602" w:rsidRPr="00F071F5" w:rsidRDefault="00762602" w:rsidP="00B06C39">
      <w:pPr>
        <w:spacing w:after="0"/>
        <w:rPr>
          <w:rFonts w:ascii="Times New Roman" w:hAnsi="Times New Roman"/>
          <w:sz w:val="20"/>
          <w:szCs w:val="20"/>
        </w:rPr>
      </w:pPr>
    </w:p>
    <w:p w14:paraId="702D5144" w14:textId="77777777" w:rsidR="00762602" w:rsidRPr="00F071F5" w:rsidRDefault="00762602" w:rsidP="00B06C39">
      <w:pPr>
        <w:spacing w:after="0"/>
        <w:rPr>
          <w:rFonts w:ascii="Times New Roman" w:hAnsi="Times New Roman"/>
          <w:sz w:val="20"/>
          <w:szCs w:val="20"/>
        </w:rPr>
      </w:pPr>
    </w:p>
    <w:p w14:paraId="159383FC" w14:textId="77777777" w:rsidR="00762602" w:rsidRPr="00F071F5" w:rsidRDefault="00762602" w:rsidP="00B06C39">
      <w:pPr>
        <w:tabs>
          <w:tab w:val="decimal" w:pos="-4820"/>
          <w:tab w:val="left" w:pos="567"/>
          <w:tab w:val="decimal" w:leader="dot" w:pos="3969"/>
          <w:tab w:val="left" w:pos="5670"/>
          <w:tab w:val="decimal" w:leader="dot" w:pos="9072"/>
        </w:tabs>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p>
    <w:p w14:paraId="573B0BC6" w14:textId="77777777" w:rsidR="00762602" w:rsidRPr="00F071F5" w:rsidRDefault="00762602" w:rsidP="00B06C39">
      <w:pPr>
        <w:tabs>
          <w:tab w:val="decimal" w:pos="-4820"/>
          <w:tab w:val="center" w:pos="1985"/>
          <w:tab w:val="center" w:pos="7371"/>
        </w:tabs>
        <w:spacing w:after="0"/>
        <w:ind w:left="708" w:hanging="708"/>
        <w:rPr>
          <w:rFonts w:ascii="Times New Roman" w:hAnsi="Times New Roman"/>
          <w:sz w:val="16"/>
          <w:szCs w:val="16"/>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16"/>
          <w:szCs w:val="16"/>
        </w:rPr>
        <w:t>miejscowość</w:t>
      </w:r>
      <w:r w:rsidRPr="00F071F5">
        <w:rPr>
          <w:rFonts w:ascii="Times New Roman" w:hAnsi="Times New Roman"/>
          <w:sz w:val="16"/>
          <w:szCs w:val="16"/>
        </w:rPr>
        <w:tab/>
        <w:t xml:space="preserve">Data i podpis upoważnionego </w:t>
      </w:r>
    </w:p>
    <w:p w14:paraId="0F3F91BC" w14:textId="77777777" w:rsidR="00762602" w:rsidRPr="00F071F5" w:rsidRDefault="00762602" w:rsidP="00B06C39">
      <w:pPr>
        <w:tabs>
          <w:tab w:val="decimal" w:pos="-4820"/>
          <w:tab w:val="center" w:pos="1985"/>
          <w:tab w:val="center" w:pos="7371"/>
        </w:tabs>
        <w:spacing w:after="0"/>
        <w:ind w:left="1985"/>
        <w:rPr>
          <w:rFonts w:ascii="Times New Roman" w:hAnsi="Times New Roman"/>
          <w:sz w:val="16"/>
          <w:szCs w:val="16"/>
        </w:rPr>
      </w:pPr>
      <w:r w:rsidRPr="00F071F5">
        <w:rPr>
          <w:rFonts w:ascii="Times New Roman" w:hAnsi="Times New Roman"/>
          <w:sz w:val="16"/>
          <w:szCs w:val="16"/>
        </w:rPr>
        <w:tab/>
        <w:t>przedstawiciela Wykonawcy</w:t>
      </w:r>
    </w:p>
    <w:p w14:paraId="14C694DE" w14:textId="77777777" w:rsidR="00E54B43" w:rsidRPr="00F071F5" w:rsidRDefault="00E54B43" w:rsidP="00B06C39">
      <w:pPr>
        <w:tabs>
          <w:tab w:val="decimal" w:leader="dot" w:pos="-4820"/>
        </w:tabs>
        <w:spacing w:after="0"/>
        <w:jc w:val="right"/>
        <w:rPr>
          <w:rFonts w:ascii="Times New Roman" w:hAnsi="Times New Roman"/>
          <w:bCs/>
          <w:sz w:val="20"/>
          <w:szCs w:val="20"/>
        </w:rPr>
      </w:pPr>
    </w:p>
    <w:p w14:paraId="2149CBA3" w14:textId="77777777" w:rsidR="00762602" w:rsidRPr="00F071F5" w:rsidRDefault="00F12B3B" w:rsidP="00B06C39">
      <w:pPr>
        <w:tabs>
          <w:tab w:val="decimal" w:leader="dot" w:pos="-4820"/>
        </w:tabs>
        <w:spacing w:after="0"/>
        <w:jc w:val="right"/>
        <w:rPr>
          <w:rFonts w:ascii="Times New Roman" w:hAnsi="Times New Roman"/>
          <w:b/>
          <w:bCs/>
          <w:sz w:val="20"/>
          <w:szCs w:val="20"/>
        </w:rPr>
      </w:pPr>
      <w:r w:rsidRPr="00F071F5">
        <w:rPr>
          <w:rFonts w:ascii="Times New Roman" w:hAnsi="Times New Roman"/>
          <w:b/>
          <w:bCs/>
          <w:sz w:val="20"/>
          <w:szCs w:val="20"/>
        </w:rPr>
        <w:br w:type="column"/>
      </w:r>
      <w:r w:rsidR="00762602" w:rsidRPr="00F071F5">
        <w:rPr>
          <w:rFonts w:ascii="Times New Roman" w:hAnsi="Times New Roman"/>
          <w:b/>
          <w:bCs/>
          <w:sz w:val="20"/>
          <w:szCs w:val="20"/>
        </w:rPr>
        <w:lastRenderedPageBreak/>
        <w:t xml:space="preserve">Załącznik nr </w:t>
      </w:r>
      <w:r w:rsidR="00745C14" w:rsidRPr="00F071F5">
        <w:rPr>
          <w:rFonts w:ascii="Times New Roman" w:hAnsi="Times New Roman"/>
          <w:b/>
          <w:bCs/>
          <w:sz w:val="20"/>
          <w:szCs w:val="20"/>
        </w:rPr>
        <w:t>5</w:t>
      </w:r>
      <w:r w:rsidR="00762602" w:rsidRPr="00F071F5">
        <w:rPr>
          <w:rFonts w:ascii="Times New Roman" w:hAnsi="Times New Roman"/>
          <w:b/>
          <w:bCs/>
          <w:sz w:val="20"/>
          <w:szCs w:val="20"/>
        </w:rPr>
        <w:t xml:space="preserve"> – oświadczenie w zakresie art. 24 ust. 11 ustawy </w:t>
      </w:r>
      <w:proofErr w:type="spellStart"/>
      <w:r w:rsidR="00762602" w:rsidRPr="00F071F5">
        <w:rPr>
          <w:rFonts w:ascii="Times New Roman" w:hAnsi="Times New Roman"/>
          <w:b/>
          <w:bCs/>
          <w:sz w:val="20"/>
          <w:szCs w:val="20"/>
        </w:rPr>
        <w:t>Pzp</w:t>
      </w:r>
      <w:proofErr w:type="spellEnd"/>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2995"/>
      </w:tblGrid>
      <w:tr w:rsidR="00762602" w:rsidRPr="00F071F5" w14:paraId="37B74F1D" w14:textId="77777777" w:rsidTr="00D73607">
        <w:trPr>
          <w:trHeight w:val="1437"/>
        </w:trPr>
        <w:tc>
          <w:tcPr>
            <w:tcW w:w="2995" w:type="dxa"/>
            <w:tcBorders>
              <w:top w:val="single" w:sz="8" w:space="0" w:color="000000"/>
              <w:left w:val="single" w:sz="8" w:space="0" w:color="000000"/>
              <w:bottom w:val="single" w:sz="8" w:space="0" w:color="000000"/>
              <w:right w:val="single" w:sz="8" w:space="0" w:color="000000"/>
            </w:tcBorders>
          </w:tcPr>
          <w:p w14:paraId="2715EE87" w14:textId="77777777" w:rsidR="00762602" w:rsidRPr="00F071F5" w:rsidRDefault="00762602" w:rsidP="00B06C39">
            <w:pPr>
              <w:spacing w:after="0"/>
              <w:rPr>
                <w:rFonts w:ascii="Times New Roman" w:hAnsi="Times New Roman"/>
                <w:sz w:val="20"/>
                <w:szCs w:val="20"/>
              </w:rPr>
            </w:pPr>
          </w:p>
          <w:p w14:paraId="0F6C815F" w14:textId="77777777" w:rsidR="00762602" w:rsidRPr="00F071F5" w:rsidRDefault="00762602" w:rsidP="00B06C39">
            <w:pPr>
              <w:spacing w:after="0"/>
              <w:rPr>
                <w:rFonts w:ascii="Times New Roman" w:hAnsi="Times New Roman"/>
                <w:sz w:val="20"/>
                <w:szCs w:val="20"/>
              </w:rPr>
            </w:pPr>
          </w:p>
          <w:p w14:paraId="50ABC232" w14:textId="77777777" w:rsidR="00762602" w:rsidRPr="00F071F5" w:rsidRDefault="00762602" w:rsidP="00B06C39">
            <w:pPr>
              <w:spacing w:after="0"/>
              <w:rPr>
                <w:rFonts w:ascii="Times New Roman" w:hAnsi="Times New Roman"/>
                <w:sz w:val="20"/>
                <w:szCs w:val="20"/>
              </w:rPr>
            </w:pPr>
          </w:p>
          <w:p w14:paraId="6845EA34" w14:textId="77777777" w:rsidR="00762602" w:rsidRPr="00F071F5" w:rsidRDefault="00762602" w:rsidP="00B06C39">
            <w:pPr>
              <w:spacing w:after="0"/>
              <w:rPr>
                <w:rFonts w:ascii="Times New Roman" w:hAnsi="Times New Roman"/>
                <w:sz w:val="20"/>
                <w:szCs w:val="20"/>
              </w:rPr>
            </w:pPr>
          </w:p>
          <w:p w14:paraId="5D36B843" w14:textId="77777777" w:rsidR="00762602" w:rsidRPr="00F071F5" w:rsidRDefault="00762602" w:rsidP="00B06C39">
            <w:pPr>
              <w:spacing w:after="0"/>
              <w:rPr>
                <w:rFonts w:ascii="Times New Roman" w:hAnsi="Times New Roman"/>
                <w:sz w:val="20"/>
                <w:szCs w:val="20"/>
              </w:rPr>
            </w:pPr>
          </w:p>
          <w:p w14:paraId="1747C759"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Pieczęć wykonawcy</w:t>
            </w:r>
          </w:p>
        </w:tc>
      </w:tr>
    </w:tbl>
    <w:p w14:paraId="0E62E4B4" w14:textId="77777777" w:rsidR="00762602" w:rsidRPr="00F071F5" w:rsidRDefault="00762602" w:rsidP="00B06C39">
      <w:pPr>
        <w:overflowPunct w:val="0"/>
        <w:autoSpaceDE w:val="0"/>
        <w:autoSpaceDN w:val="0"/>
        <w:adjustRightInd w:val="0"/>
        <w:spacing w:after="0"/>
        <w:ind w:firstLine="708"/>
        <w:jc w:val="center"/>
        <w:rPr>
          <w:rFonts w:ascii="Times New Roman" w:hAnsi="Times New Roman"/>
          <w:b/>
          <w:bCs/>
          <w:sz w:val="20"/>
          <w:szCs w:val="20"/>
        </w:rPr>
      </w:pPr>
    </w:p>
    <w:p w14:paraId="02EC86B7"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Oświadczenie o przynależności lub braku przynależności Wykonawcy do tej samej grupy kapitałowej</w:t>
      </w:r>
    </w:p>
    <w:p w14:paraId="46F8CC3C"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 xml:space="preserve">złożone w postępowaniu </w:t>
      </w:r>
    </w:p>
    <w:p w14:paraId="51BFE4A7" w14:textId="77777777" w:rsidR="00762602" w:rsidRPr="00F071F5" w:rsidRDefault="00762602" w:rsidP="00B06C39">
      <w:pPr>
        <w:spacing w:after="0"/>
        <w:ind w:left="426"/>
        <w:jc w:val="center"/>
        <w:rPr>
          <w:rFonts w:ascii="Times New Roman" w:hAnsi="Times New Roman"/>
          <w:b/>
          <w:bCs/>
          <w:i/>
          <w:sz w:val="20"/>
          <w:szCs w:val="20"/>
        </w:rPr>
      </w:pPr>
    </w:p>
    <w:p w14:paraId="49B3B6C1" w14:textId="77777777" w:rsidR="00762602" w:rsidRPr="00F071F5" w:rsidRDefault="00762602" w:rsidP="00B06C39">
      <w:pPr>
        <w:spacing w:after="0"/>
        <w:jc w:val="center"/>
        <w:rPr>
          <w:rFonts w:ascii="Times New Roman" w:hAnsi="Times New Roman"/>
          <w:b/>
          <w:sz w:val="16"/>
          <w:szCs w:val="16"/>
        </w:rPr>
      </w:pPr>
      <w:r w:rsidRPr="00F071F5">
        <w:rPr>
          <w:rFonts w:ascii="Times New Roman" w:hAnsi="Times New Roman"/>
          <w:bCs/>
          <w:sz w:val="20"/>
          <w:szCs w:val="20"/>
        </w:rPr>
        <w:t xml:space="preserve">Przystępując do udziału w postępowaniu o udzielenie zamówienia publicznego </w:t>
      </w:r>
      <w:r w:rsidRPr="00F071F5">
        <w:rPr>
          <w:rFonts w:ascii="Times New Roman" w:hAnsi="Times New Roman"/>
          <w:sz w:val="20"/>
          <w:szCs w:val="20"/>
        </w:rPr>
        <w:t>na zadanie pod nazwą:</w:t>
      </w:r>
    </w:p>
    <w:p w14:paraId="0E76ED06" w14:textId="77777777" w:rsidR="00762602" w:rsidRPr="00F071F5" w:rsidRDefault="00762602" w:rsidP="00B06C39">
      <w:pPr>
        <w:overflowPunct w:val="0"/>
        <w:autoSpaceDE w:val="0"/>
        <w:autoSpaceDN w:val="0"/>
        <w:adjustRightInd w:val="0"/>
        <w:spacing w:after="0"/>
        <w:ind w:firstLine="708"/>
        <w:rPr>
          <w:rFonts w:ascii="Times New Roman" w:hAnsi="Times New Roman"/>
          <w:b/>
          <w:sz w:val="16"/>
          <w:szCs w:val="16"/>
        </w:rPr>
      </w:pPr>
    </w:p>
    <w:p w14:paraId="036FA9AB" w14:textId="77777777" w:rsidR="00762602" w:rsidRPr="00F071F5" w:rsidRDefault="00762602" w:rsidP="00B06C39">
      <w:pPr>
        <w:keepNext/>
        <w:spacing w:after="0"/>
        <w:jc w:val="center"/>
        <w:rPr>
          <w:rFonts w:ascii="Times New Roman" w:hAnsi="Times New Roman"/>
          <w:b/>
          <w:sz w:val="20"/>
          <w:szCs w:val="20"/>
        </w:rPr>
      </w:pPr>
    </w:p>
    <w:p w14:paraId="6DCCB838" w14:textId="40D18798" w:rsidR="00762602" w:rsidRPr="00F071F5" w:rsidRDefault="00762602" w:rsidP="00B06C39">
      <w:pPr>
        <w:spacing w:after="0"/>
        <w:jc w:val="both"/>
        <w:rPr>
          <w:rFonts w:ascii="Times New Roman" w:hAnsi="Times New Roman"/>
          <w:b/>
        </w:rPr>
      </w:pPr>
      <w:r w:rsidRPr="00F071F5">
        <w:rPr>
          <w:rFonts w:ascii="Times New Roman" w:hAnsi="Times New Roman"/>
          <w:sz w:val="20"/>
          <w:szCs w:val="20"/>
        </w:rPr>
        <w:t>pn.</w:t>
      </w:r>
      <w:r w:rsidRPr="00F071F5">
        <w:rPr>
          <w:rFonts w:ascii="Times New Roman" w:hAnsi="Times New Roman"/>
          <w:b/>
          <w:sz w:val="20"/>
          <w:szCs w:val="20"/>
        </w:rPr>
        <w:t xml:space="preserve"> </w:t>
      </w:r>
      <w:r w:rsidR="00491C00" w:rsidRPr="000A07F8">
        <w:rPr>
          <w:rFonts w:ascii="Times New Roman" w:hAnsi="Times New Roman"/>
          <w:sz w:val="20"/>
          <w:szCs w:val="20"/>
        </w:rPr>
        <w:t xml:space="preserve">Doposażenie pracowni Technikum w </w:t>
      </w:r>
      <w:proofErr w:type="spellStart"/>
      <w:r w:rsidR="00491C00" w:rsidRPr="000A07F8">
        <w:rPr>
          <w:rFonts w:ascii="Times New Roman" w:hAnsi="Times New Roman"/>
          <w:sz w:val="20"/>
          <w:szCs w:val="20"/>
        </w:rPr>
        <w:t>CKZiU</w:t>
      </w:r>
      <w:proofErr w:type="spellEnd"/>
      <w:r w:rsidR="00491C00" w:rsidRPr="000A07F8">
        <w:rPr>
          <w:rFonts w:ascii="Times New Roman" w:hAnsi="Times New Roman"/>
          <w:sz w:val="20"/>
          <w:szCs w:val="20"/>
        </w:rPr>
        <w:t xml:space="preserve"> w Poznaniu</w:t>
      </w:r>
      <w:r w:rsidR="00491C00" w:rsidRPr="000A07F8">
        <w:rPr>
          <w:rFonts w:ascii="Times New Roman" w:hAnsi="Times New Roman"/>
          <w:b/>
          <w:sz w:val="20"/>
          <w:szCs w:val="20"/>
        </w:rPr>
        <w:t xml:space="preserve"> </w:t>
      </w:r>
      <w:r w:rsidR="00491C00" w:rsidRPr="000A07F8">
        <w:rPr>
          <w:rFonts w:ascii="Times New Roman" w:hAnsi="Times New Roman"/>
          <w:sz w:val="20"/>
          <w:szCs w:val="20"/>
        </w:rPr>
        <w:t xml:space="preserve">prowadzonego przez </w:t>
      </w:r>
      <w:r w:rsidR="00491C00" w:rsidRPr="000A07F8">
        <w:rPr>
          <w:rFonts w:ascii="Times New Roman" w:hAnsi="Times New Roman"/>
          <w:bCs/>
          <w:sz w:val="20"/>
          <w:szCs w:val="20"/>
        </w:rPr>
        <w:t>Centrum Kształcenia Zawodowe</w:t>
      </w:r>
      <w:r w:rsidR="00491C00" w:rsidRPr="00566093">
        <w:rPr>
          <w:rFonts w:ascii="Times New Roman" w:hAnsi="Times New Roman"/>
          <w:bCs/>
          <w:sz w:val="20"/>
          <w:szCs w:val="20"/>
        </w:rPr>
        <w:t>go i Ustawicznego w Poznaniu</w:t>
      </w:r>
    </w:p>
    <w:p w14:paraId="61C437E6" w14:textId="77777777" w:rsidR="00762602" w:rsidRPr="00F071F5" w:rsidRDefault="00762602" w:rsidP="00B06C39">
      <w:pPr>
        <w:spacing w:after="0"/>
        <w:jc w:val="center"/>
        <w:rPr>
          <w:rFonts w:ascii="Times New Roman" w:hAnsi="Times New Roman"/>
          <w:bCs/>
          <w:sz w:val="16"/>
          <w:szCs w:val="16"/>
        </w:rPr>
      </w:pPr>
      <w:r w:rsidRPr="00F071F5">
        <w:rPr>
          <w:rFonts w:ascii="Times New Roman" w:hAnsi="Times New Roman"/>
          <w:sz w:val="20"/>
          <w:szCs w:val="20"/>
        </w:rPr>
        <w:t xml:space="preserve"> Oświadczamy, że:</w:t>
      </w:r>
    </w:p>
    <w:p w14:paraId="3FA160A0" w14:textId="77777777" w:rsidR="00762602" w:rsidRPr="00F071F5" w:rsidRDefault="00762602" w:rsidP="00B06C39">
      <w:pPr>
        <w:overflowPunct w:val="0"/>
        <w:autoSpaceDE w:val="0"/>
        <w:autoSpaceDN w:val="0"/>
        <w:adjustRightInd w:val="0"/>
        <w:spacing w:after="0"/>
        <w:ind w:firstLine="708"/>
        <w:rPr>
          <w:rFonts w:ascii="Times New Roman" w:hAnsi="Times New Roman"/>
          <w:sz w:val="20"/>
          <w:szCs w:val="20"/>
        </w:rPr>
      </w:pPr>
    </w:p>
    <w:p w14:paraId="2D04AD72" w14:textId="77777777" w:rsidR="00762602" w:rsidRPr="00F071F5" w:rsidRDefault="00762602" w:rsidP="00336657">
      <w:pPr>
        <w:numPr>
          <w:ilvl w:val="0"/>
          <w:numId w:val="40"/>
        </w:numPr>
        <w:overflowPunct w:val="0"/>
        <w:autoSpaceDE w:val="0"/>
        <w:autoSpaceDN w:val="0"/>
        <w:adjustRightInd w:val="0"/>
        <w:spacing w:after="0"/>
        <w:ind w:left="284" w:hanging="284"/>
        <w:jc w:val="both"/>
        <w:rPr>
          <w:rFonts w:ascii="Times New Roman" w:hAnsi="Times New Roman"/>
          <w:sz w:val="20"/>
          <w:szCs w:val="20"/>
        </w:rPr>
      </w:pPr>
      <w:r w:rsidRPr="00F071F5">
        <w:rPr>
          <w:rFonts w:ascii="Times New Roman" w:hAnsi="Times New Roman"/>
          <w:sz w:val="20"/>
          <w:szCs w:val="20"/>
        </w:rPr>
        <w:t>nie należymy* do grupy kapitałowej</w:t>
      </w:r>
      <w:r w:rsidR="00CE1954" w:rsidRPr="00F071F5">
        <w:rPr>
          <w:rFonts w:ascii="Times New Roman" w:hAnsi="Times New Roman"/>
          <w:sz w:val="20"/>
          <w:szCs w:val="20"/>
        </w:rPr>
        <w:t xml:space="preserve"> </w:t>
      </w:r>
      <w:r w:rsidRPr="00F071F5">
        <w:rPr>
          <w:rFonts w:ascii="Times New Roman" w:hAnsi="Times New Roman"/>
          <w:sz w:val="20"/>
          <w:szCs w:val="20"/>
        </w:rPr>
        <w:t xml:space="preserve">z Wykonawcami, którzy złożyli odrębne oferty w niniejszym postępowaniu, o której mowa w art. 24 ust.1 pkt. 23 </w:t>
      </w:r>
      <w:proofErr w:type="spellStart"/>
      <w:r w:rsidRPr="00F071F5">
        <w:rPr>
          <w:rFonts w:ascii="Times New Roman" w:hAnsi="Times New Roman"/>
          <w:sz w:val="20"/>
          <w:szCs w:val="20"/>
        </w:rPr>
        <w:t>pzp</w:t>
      </w:r>
      <w:proofErr w:type="spellEnd"/>
      <w:r w:rsidRPr="00F071F5">
        <w:rPr>
          <w:rFonts w:ascii="Times New Roman" w:hAnsi="Times New Roman"/>
          <w:sz w:val="20"/>
          <w:szCs w:val="20"/>
        </w:rPr>
        <w:t>, w rozumieniu ustawy z dnia 16 lutego 2007r. o ochronie konkurencji i konsumentów (</w:t>
      </w:r>
      <w:r w:rsidRPr="00F071F5">
        <w:rPr>
          <w:rStyle w:val="ng-binding"/>
          <w:rFonts w:ascii="Times New Roman" w:hAnsi="Times New Roman"/>
          <w:sz w:val="20"/>
          <w:szCs w:val="20"/>
        </w:rPr>
        <w:t xml:space="preserve">Dz.U.2019.369 </w:t>
      </w:r>
      <w:proofErr w:type="spellStart"/>
      <w:r w:rsidRPr="00F071F5">
        <w:rPr>
          <w:rStyle w:val="ng-binding"/>
          <w:rFonts w:ascii="Times New Roman" w:hAnsi="Times New Roman"/>
          <w:sz w:val="20"/>
          <w:szCs w:val="20"/>
        </w:rPr>
        <w:t>t.j</w:t>
      </w:r>
      <w:proofErr w:type="spellEnd"/>
      <w:r w:rsidRPr="00F071F5">
        <w:rPr>
          <w:rStyle w:val="ng-binding"/>
          <w:rFonts w:ascii="Times New Roman" w:hAnsi="Times New Roman"/>
          <w:sz w:val="20"/>
          <w:szCs w:val="20"/>
        </w:rPr>
        <w:t>.</w:t>
      </w:r>
      <w:r w:rsidRPr="00F071F5">
        <w:rPr>
          <w:rFonts w:ascii="Times New Roman" w:hAnsi="Times New Roman"/>
          <w:sz w:val="20"/>
          <w:szCs w:val="20"/>
        </w:rPr>
        <w:t>),</w:t>
      </w:r>
    </w:p>
    <w:p w14:paraId="277EC7A8" w14:textId="77777777" w:rsidR="00762602" w:rsidRPr="00F071F5" w:rsidRDefault="00762602" w:rsidP="00336657">
      <w:pPr>
        <w:numPr>
          <w:ilvl w:val="0"/>
          <w:numId w:val="40"/>
        </w:numPr>
        <w:overflowPunct w:val="0"/>
        <w:autoSpaceDE w:val="0"/>
        <w:autoSpaceDN w:val="0"/>
        <w:adjustRightInd w:val="0"/>
        <w:spacing w:after="0"/>
        <w:ind w:left="284" w:hanging="284"/>
        <w:jc w:val="both"/>
        <w:rPr>
          <w:rFonts w:ascii="Times New Roman" w:hAnsi="Times New Roman"/>
          <w:sz w:val="20"/>
          <w:szCs w:val="20"/>
        </w:rPr>
      </w:pPr>
      <w:r w:rsidRPr="00F071F5">
        <w:rPr>
          <w:rFonts w:ascii="Times New Roman" w:hAnsi="Times New Roman"/>
          <w:sz w:val="20"/>
          <w:szCs w:val="20"/>
        </w:rPr>
        <w:t>należymy* do tej samej grupy kapitałowej z wykonawcami, którzy złożyli odrębne oferty w postępowaniu i załączamy listę podmiotów należących do tej samej grupy kapitałowej w rozumieniu ustawy z dnia 16 lutego 2007r. o ochronie konkurencji i konsumentów (</w:t>
      </w:r>
      <w:r w:rsidRPr="00F071F5">
        <w:rPr>
          <w:rStyle w:val="ng-binding"/>
          <w:rFonts w:ascii="Times New Roman" w:hAnsi="Times New Roman"/>
          <w:sz w:val="20"/>
          <w:szCs w:val="20"/>
        </w:rPr>
        <w:t xml:space="preserve">Dz.U.2019.369 </w:t>
      </w:r>
      <w:proofErr w:type="spellStart"/>
      <w:r w:rsidRPr="00F071F5">
        <w:rPr>
          <w:rStyle w:val="ng-binding"/>
          <w:rFonts w:ascii="Times New Roman" w:hAnsi="Times New Roman"/>
          <w:sz w:val="20"/>
          <w:szCs w:val="20"/>
        </w:rPr>
        <w:t>t.j</w:t>
      </w:r>
      <w:proofErr w:type="spellEnd"/>
      <w:r w:rsidRPr="00F071F5">
        <w:rPr>
          <w:rStyle w:val="ng-binding"/>
          <w:rFonts w:ascii="Times New Roman" w:hAnsi="Times New Roman"/>
          <w:sz w:val="20"/>
          <w:szCs w:val="20"/>
        </w:rPr>
        <w:t>.</w:t>
      </w:r>
      <w:r w:rsidRPr="00F071F5">
        <w:rPr>
          <w:rFonts w:ascii="Times New Roman" w:hAnsi="Times New Roman"/>
          <w:sz w:val="20"/>
          <w:szCs w:val="20"/>
        </w:rPr>
        <w:t>),</w:t>
      </w:r>
    </w:p>
    <w:p w14:paraId="45BE3852" w14:textId="77777777" w:rsidR="00762602" w:rsidRPr="00F071F5" w:rsidRDefault="00762602" w:rsidP="00B06C39">
      <w:pPr>
        <w:overflowPunct w:val="0"/>
        <w:autoSpaceDE w:val="0"/>
        <w:autoSpaceDN w:val="0"/>
        <w:adjustRightInd w:val="0"/>
        <w:spacing w:after="0"/>
        <w:rPr>
          <w:rFonts w:ascii="Times New Roman" w:hAnsi="Times New Roman"/>
          <w:sz w:val="20"/>
          <w:szCs w:val="20"/>
        </w:rPr>
      </w:pPr>
    </w:p>
    <w:p w14:paraId="2D8375C9" w14:textId="77777777" w:rsidR="00762602" w:rsidRPr="00F071F5" w:rsidRDefault="00762602" w:rsidP="00B06C39">
      <w:pPr>
        <w:overflowPunct w:val="0"/>
        <w:autoSpaceDE w:val="0"/>
        <w:autoSpaceDN w:val="0"/>
        <w:adjustRightInd w:val="0"/>
        <w:spacing w:after="0"/>
        <w:rPr>
          <w:rFonts w:ascii="Times New Roman" w:hAnsi="Times New Roman"/>
          <w:sz w:val="20"/>
          <w:szCs w:val="20"/>
        </w:rPr>
      </w:pPr>
      <w:r w:rsidRPr="00F071F5">
        <w:rPr>
          <w:rFonts w:ascii="Times New Roman" w:hAnsi="Times New Roman"/>
          <w:sz w:val="20"/>
          <w:szCs w:val="20"/>
        </w:rPr>
        <w:t>Lista podmiotów należąca do tej samej grupy kapitałowej:</w:t>
      </w:r>
    </w:p>
    <w:p w14:paraId="274A6B40" w14:textId="77777777" w:rsidR="00762602" w:rsidRPr="00F071F5" w:rsidRDefault="00762602" w:rsidP="00B06C39">
      <w:pPr>
        <w:overflowPunct w:val="0"/>
        <w:autoSpaceDE w:val="0"/>
        <w:autoSpaceDN w:val="0"/>
        <w:adjustRightInd w:val="0"/>
        <w:spacing w:after="0"/>
        <w:rPr>
          <w:rFonts w:ascii="Times New Roman" w:hAnsi="Times New Roman"/>
          <w:sz w:val="20"/>
          <w:szCs w:val="20"/>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8916"/>
      </w:tblGrid>
      <w:tr w:rsidR="00762602" w:rsidRPr="00F071F5" w14:paraId="07086583" w14:textId="77777777" w:rsidTr="00D73607">
        <w:trPr>
          <w:cantSplit/>
          <w:trHeight w:val="661"/>
        </w:trPr>
        <w:tc>
          <w:tcPr>
            <w:tcW w:w="802" w:type="dxa"/>
            <w:vAlign w:val="center"/>
          </w:tcPr>
          <w:p w14:paraId="6D0137CF"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Lp.</w:t>
            </w:r>
          </w:p>
        </w:tc>
        <w:tc>
          <w:tcPr>
            <w:tcW w:w="8916" w:type="dxa"/>
            <w:vAlign w:val="center"/>
          </w:tcPr>
          <w:p w14:paraId="62C6FDED"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Nazwa podmiotu i adres</w:t>
            </w:r>
          </w:p>
        </w:tc>
      </w:tr>
      <w:tr w:rsidR="00762602" w:rsidRPr="00F071F5" w14:paraId="6A31F104" w14:textId="77777777" w:rsidTr="00D73607">
        <w:trPr>
          <w:cantSplit/>
          <w:trHeight w:val="661"/>
        </w:trPr>
        <w:tc>
          <w:tcPr>
            <w:tcW w:w="802" w:type="dxa"/>
            <w:vAlign w:val="center"/>
          </w:tcPr>
          <w:p w14:paraId="682B0218"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1</w:t>
            </w:r>
          </w:p>
        </w:tc>
        <w:tc>
          <w:tcPr>
            <w:tcW w:w="8916" w:type="dxa"/>
            <w:vAlign w:val="center"/>
          </w:tcPr>
          <w:p w14:paraId="54FC32B3"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p>
        </w:tc>
      </w:tr>
      <w:tr w:rsidR="00762602" w:rsidRPr="00F071F5" w14:paraId="590734B3" w14:textId="77777777" w:rsidTr="00D73607">
        <w:trPr>
          <w:cantSplit/>
          <w:trHeight w:val="621"/>
        </w:trPr>
        <w:tc>
          <w:tcPr>
            <w:tcW w:w="802" w:type="dxa"/>
            <w:vAlign w:val="center"/>
          </w:tcPr>
          <w:p w14:paraId="18F80730"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r w:rsidRPr="00F071F5">
              <w:rPr>
                <w:rFonts w:ascii="Times New Roman" w:hAnsi="Times New Roman"/>
                <w:b/>
                <w:bCs/>
                <w:sz w:val="20"/>
                <w:szCs w:val="20"/>
              </w:rPr>
              <w:t>2</w:t>
            </w:r>
          </w:p>
        </w:tc>
        <w:tc>
          <w:tcPr>
            <w:tcW w:w="8916" w:type="dxa"/>
            <w:vAlign w:val="center"/>
          </w:tcPr>
          <w:p w14:paraId="7E388304" w14:textId="77777777" w:rsidR="00762602" w:rsidRPr="00F071F5" w:rsidRDefault="00762602" w:rsidP="00B06C39">
            <w:pPr>
              <w:overflowPunct w:val="0"/>
              <w:autoSpaceDE w:val="0"/>
              <w:autoSpaceDN w:val="0"/>
              <w:adjustRightInd w:val="0"/>
              <w:spacing w:after="0"/>
              <w:jc w:val="center"/>
              <w:rPr>
                <w:rFonts w:ascii="Times New Roman" w:hAnsi="Times New Roman"/>
                <w:b/>
                <w:bCs/>
                <w:sz w:val="20"/>
                <w:szCs w:val="20"/>
              </w:rPr>
            </w:pPr>
          </w:p>
        </w:tc>
      </w:tr>
    </w:tbl>
    <w:p w14:paraId="047DA7CC" w14:textId="77777777" w:rsidR="00762602" w:rsidRPr="00F071F5" w:rsidRDefault="00762602" w:rsidP="00B06C39">
      <w:pPr>
        <w:overflowPunct w:val="0"/>
        <w:autoSpaceDE w:val="0"/>
        <w:autoSpaceDN w:val="0"/>
        <w:adjustRightInd w:val="0"/>
        <w:spacing w:after="0"/>
        <w:rPr>
          <w:rFonts w:ascii="Times New Roman" w:hAnsi="Times New Roman"/>
          <w:sz w:val="20"/>
          <w:szCs w:val="20"/>
        </w:rPr>
      </w:pPr>
    </w:p>
    <w:p w14:paraId="639AFEBF" w14:textId="77777777" w:rsidR="00762602" w:rsidRPr="00F071F5" w:rsidRDefault="00762602" w:rsidP="00B06C39">
      <w:pPr>
        <w:spacing w:after="0"/>
        <w:rPr>
          <w:rFonts w:ascii="Times New Roman" w:hAnsi="Times New Roman"/>
          <w:sz w:val="20"/>
          <w:szCs w:val="20"/>
        </w:rPr>
      </w:pPr>
    </w:p>
    <w:p w14:paraId="4C2BC3B9" w14:textId="77777777" w:rsidR="00762602" w:rsidRPr="00F071F5" w:rsidRDefault="00762602" w:rsidP="00B06C39">
      <w:pPr>
        <w:tabs>
          <w:tab w:val="decimal" w:pos="-4820"/>
          <w:tab w:val="left" w:pos="567"/>
          <w:tab w:val="decimal" w:leader="dot" w:pos="3969"/>
          <w:tab w:val="left" w:pos="5670"/>
          <w:tab w:val="decimal" w:leader="dot" w:pos="9072"/>
        </w:tabs>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20"/>
          <w:szCs w:val="20"/>
        </w:rPr>
        <w:tab/>
      </w:r>
    </w:p>
    <w:p w14:paraId="46005DFC" w14:textId="77777777" w:rsidR="00762602" w:rsidRPr="00F071F5" w:rsidRDefault="00762602" w:rsidP="00B06C39">
      <w:pPr>
        <w:tabs>
          <w:tab w:val="decimal" w:pos="-4820"/>
          <w:tab w:val="center" w:pos="1985"/>
          <w:tab w:val="center" w:pos="7371"/>
        </w:tabs>
        <w:spacing w:after="0"/>
        <w:ind w:left="708" w:hanging="708"/>
        <w:rPr>
          <w:rFonts w:ascii="Times New Roman" w:hAnsi="Times New Roman"/>
          <w:sz w:val="16"/>
          <w:szCs w:val="16"/>
        </w:rPr>
      </w:pPr>
      <w:r w:rsidRPr="00F071F5">
        <w:rPr>
          <w:rFonts w:ascii="Times New Roman" w:hAnsi="Times New Roman"/>
          <w:sz w:val="20"/>
          <w:szCs w:val="20"/>
        </w:rPr>
        <w:tab/>
      </w:r>
      <w:r w:rsidRPr="00F071F5">
        <w:rPr>
          <w:rFonts w:ascii="Times New Roman" w:hAnsi="Times New Roman"/>
          <w:sz w:val="20"/>
          <w:szCs w:val="20"/>
        </w:rPr>
        <w:tab/>
      </w:r>
      <w:r w:rsidRPr="00F071F5">
        <w:rPr>
          <w:rFonts w:ascii="Times New Roman" w:hAnsi="Times New Roman"/>
          <w:sz w:val="16"/>
          <w:szCs w:val="16"/>
        </w:rPr>
        <w:t>miejscowość</w:t>
      </w:r>
      <w:r w:rsidRPr="00F071F5">
        <w:rPr>
          <w:rFonts w:ascii="Times New Roman" w:hAnsi="Times New Roman"/>
          <w:sz w:val="16"/>
          <w:szCs w:val="16"/>
        </w:rPr>
        <w:tab/>
        <w:t xml:space="preserve">Data i podpis upoważnionego </w:t>
      </w:r>
    </w:p>
    <w:p w14:paraId="172254DB" w14:textId="77777777" w:rsidR="00762602" w:rsidRPr="00F071F5" w:rsidRDefault="00762602" w:rsidP="00B06C39">
      <w:pPr>
        <w:tabs>
          <w:tab w:val="decimal" w:pos="-4820"/>
          <w:tab w:val="center" w:pos="1985"/>
          <w:tab w:val="center" w:pos="7371"/>
        </w:tabs>
        <w:spacing w:after="0"/>
        <w:ind w:left="1985"/>
        <w:rPr>
          <w:rFonts w:ascii="Times New Roman" w:hAnsi="Times New Roman"/>
          <w:sz w:val="16"/>
          <w:szCs w:val="16"/>
        </w:rPr>
      </w:pPr>
      <w:r w:rsidRPr="00F071F5">
        <w:rPr>
          <w:rFonts w:ascii="Times New Roman" w:hAnsi="Times New Roman"/>
          <w:sz w:val="16"/>
          <w:szCs w:val="16"/>
        </w:rPr>
        <w:tab/>
        <w:t>przedstawiciela Wykonawcy</w:t>
      </w:r>
    </w:p>
    <w:p w14:paraId="1B1E13E7" w14:textId="77777777" w:rsidR="00762602" w:rsidRPr="00F071F5" w:rsidRDefault="00762602" w:rsidP="00B06C39">
      <w:pPr>
        <w:spacing w:after="0"/>
        <w:jc w:val="center"/>
        <w:rPr>
          <w:rFonts w:ascii="Times New Roman" w:hAnsi="Times New Roman"/>
          <w:b/>
          <w:bCs/>
          <w:sz w:val="20"/>
        </w:rPr>
      </w:pPr>
    </w:p>
    <w:p w14:paraId="6BEE3D30" w14:textId="77777777" w:rsidR="00762602" w:rsidRPr="00F071F5" w:rsidRDefault="00762602" w:rsidP="00B06C39">
      <w:pPr>
        <w:overflowPunct w:val="0"/>
        <w:autoSpaceDE w:val="0"/>
        <w:autoSpaceDN w:val="0"/>
        <w:adjustRightInd w:val="0"/>
        <w:spacing w:after="0"/>
        <w:rPr>
          <w:rFonts w:ascii="Times New Roman" w:hAnsi="Times New Roman"/>
          <w:sz w:val="20"/>
          <w:szCs w:val="20"/>
        </w:rPr>
      </w:pPr>
    </w:p>
    <w:p w14:paraId="2DAE4416" w14:textId="77777777" w:rsidR="00762602" w:rsidRPr="00F071F5" w:rsidRDefault="00762602" w:rsidP="00B06C39">
      <w:pPr>
        <w:tabs>
          <w:tab w:val="left" w:pos="2127"/>
          <w:tab w:val="left" w:pos="2835"/>
        </w:tabs>
        <w:autoSpaceDE w:val="0"/>
        <w:autoSpaceDN w:val="0"/>
        <w:spacing w:after="0"/>
        <w:rPr>
          <w:rFonts w:ascii="Times New Roman" w:hAnsi="Times New Roman"/>
          <w:sz w:val="20"/>
          <w:szCs w:val="28"/>
        </w:rPr>
      </w:pPr>
      <w:r w:rsidRPr="00F071F5">
        <w:rPr>
          <w:rFonts w:ascii="Times New Roman" w:hAnsi="Times New Roman"/>
          <w:sz w:val="20"/>
          <w:szCs w:val="28"/>
        </w:rPr>
        <w:t>* niewłaściwe skreślić</w:t>
      </w:r>
    </w:p>
    <w:p w14:paraId="1176DE54" w14:textId="77777777" w:rsidR="00762602" w:rsidRPr="00F071F5" w:rsidRDefault="00762602" w:rsidP="00B06C39">
      <w:pPr>
        <w:tabs>
          <w:tab w:val="left" w:pos="2127"/>
          <w:tab w:val="left" w:pos="2835"/>
        </w:tabs>
        <w:autoSpaceDE w:val="0"/>
        <w:autoSpaceDN w:val="0"/>
        <w:spacing w:after="0"/>
        <w:jc w:val="both"/>
        <w:rPr>
          <w:rFonts w:ascii="Times New Roman" w:hAnsi="Times New Roman"/>
          <w:sz w:val="20"/>
          <w:szCs w:val="28"/>
        </w:rPr>
      </w:pPr>
    </w:p>
    <w:p w14:paraId="183C0A4B" w14:textId="77777777" w:rsidR="00762602" w:rsidRPr="00F071F5" w:rsidRDefault="00762602" w:rsidP="00B06C39">
      <w:pPr>
        <w:tabs>
          <w:tab w:val="left" w:pos="2127"/>
          <w:tab w:val="left" w:pos="2835"/>
        </w:tabs>
        <w:autoSpaceDE w:val="0"/>
        <w:autoSpaceDN w:val="0"/>
        <w:spacing w:after="0"/>
        <w:jc w:val="both"/>
        <w:rPr>
          <w:rFonts w:ascii="Times New Roman" w:hAnsi="Times New Roman"/>
          <w:bCs/>
          <w:sz w:val="20"/>
          <w:szCs w:val="20"/>
        </w:rPr>
      </w:pPr>
      <w:r w:rsidRPr="00F071F5">
        <w:rPr>
          <w:rFonts w:ascii="Times New Roman" w:hAnsi="Times New Roman"/>
          <w:sz w:val="20"/>
          <w:szCs w:val="28"/>
        </w:rPr>
        <w:t>Wraz ze z</w:t>
      </w:r>
      <w:r w:rsidRPr="00F071F5">
        <w:rPr>
          <w:rFonts w:ascii="Times New Roman" w:hAnsi="Times New Roman"/>
          <w:bCs/>
          <w:sz w:val="20"/>
          <w:szCs w:val="20"/>
        </w:rPr>
        <w:t>łożeniem oświadczenia, wykonawca może przedstawić dowody, że powiązania z innym wykonawcą nie prowadzą do zakłócenia konkurencji w postępowaniu o udzielenie zamówienia.</w:t>
      </w:r>
    </w:p>
    <w:p w14:paraId="5263A78D" w14:textId="77777777" w:rsidR="00762602" w:rsidRPr="00F071F5" w:rsidRDefault="00762602" w:rsidP="00B06C39">
      <w:pPr>
        <w:tabs>
          <w:tab w:val="left" w:pos="2127"/>
          <w:tab w:val="left" w:pos="2835"/>
        </w:tabs>
        <w:autoSpaceDE w:val="0"/>
        <w:autoSpaceDN w:val="0"/>
        <w:spacing w:after="0"/>
        <w:rPr>
          <w:rFonts w:ascii="Times New Roman" w:hAnsi="Times New Roman"/>
          <w:bCs/>
          <w:sz w:val="20"/>
          <w:szCs w:val="20"/>
        </w:rPr>
      </w:pPr>
    </w:p>
    <w:p w14:paraId="541FB0ED" w14:textId="77777777" w:rsidR="007E23D3" w:rsidRPr="00F071F5" w:rsidRDefault="007E23D3" w:rsidP="007E23D3">
      <w:pPr>
        <w:tabs>
          <w:tab w:val="left" w:pos="2127"/>
          <w:tab w:val="left" w:pos="2835"/>
        </w:tabs>
        <w:autoSpaceDE w:val="0"/>
        <w:autoSpaceDN w:val="0"/>
        <w:spacing w:after="0"/>
        <w:rPr>
          <w:rFonts w:ascii="Times New Roman" w:hAnsi="Times New Roman"/>
          <w:b/>
          <w:bCs/>
          <w:sz w:val="20"/>
          <w:szCs w:val="20"/>
        </w:rPr>
      </w:pPr>
    </w:p>
    <w:p w14:paraId="5ED352BB" w14:textId="77777777" w:rsidR="007E23D3" w:rsidRPr="00F071F5" w:rsidRDefault="007E23D3" w:rsidP="007E23D3">
      <w:pPr>
        <w:tabs>
          <w:tab w:val="left" w:pos="2127"/>
          <w:tab w:val="left" w:pos="2835"/>
        </w:tabs>
        <w:autoSpaceDE w:val="0"/>
        <w:autoSpaceDN w:val="0"/>
        <w:spacing w:after="0"/>
        <w:rPr>
          <w:rFonts w:ascii="Times New Roman" w:hAnsi="Times New Roman"/>
          <w:b/>
          <w:bCs/>
          <w:sz w:val="20"/>
          <w:szCs w:val="20"/>
        </w:rPr>
      </w:pPr>
    </w:p>
    <w:p w14:paraId="6C19B995" w14:textId="77777777" w:rsidR="007E23D3" w:rsidRPr="00F071F5" w:rsidRDefault="007E23D3" w:rsidP="007E23D3">
      <w:pPr>
        <w:tabs>
          <w:tab w:val="left" w:pos="2127"/>
          <w:tab w:val="left" w:pos="2835"/>
        </w:tabs>
        <w:autoSpaceDE w:val="0"/>
        <w:autoSpaceDN w:val="0"/>
        <w:spacing w:after="0"/>
        <w:rPr>
          <w:rFonts w:ascii="Times New Roman" w:hAnsi="Times New Roman"/>
          <w:b/>
          <w:bCs/>
          <w:sz w:val="20"/>
          <w:szCs w:val="20"/>
        </w:rPr>
      </w:pPr>
    </w:p>
    <w:p w14:paraId="31F16751" w14:textId="77777777" w:rsidR="007E23D3" w:rsidRPr="00F071F5" w:rsidRDefault="00781C4A" w:rsidP="007E23D3">
      <w:pPr>
        <w:tabs>
          <w:tab w:val="left" w:pos="2127"/>
          <w:tab w:val="left" w:pos="2835"/>
        </w:tabs>
        <w:autoSpaceDE w:val="0"/>
        <w:autoSpaceDN w:val="0"/>
        <w:spacing w:after="0"/>
        <w:rPr>
          <w:rFonts w:ascii="Times New Roman" w:hAnsi="Times New Roman"/>
          <w:b/>
          <w:bCs/>
          <w:sz w:val="20"/>
          <w:szCs w:val="20"/>
        </w:rPr>
      </w:pPr>
      <w:r>
        <w:rPr>
          <w:rFonts w:ascii="Times New Roman" w:hAnsi="Times New Roman"/>
          <w:b/>
          <w:bCs/>
          <w:sz w:val="20"/>
          <w:szCs w:val="20"/>
        </w:rPr>
        <w:br w:type="column"/>
      </w:r>
    </w:p>
    <w:p w14:paraId="15154E58" w14:textId="77777777" w:rsidR="00762602" w:rsidRPr="00F071F5" w:rsidRDefault="007E23D3" w:rsidP="007E23D3">
      <w:pPr>
        <w:tabs>
          <w:tab w:val="left" w:pos="2127"/>
          <w:tab w:val="left" w:pos="2835"/>
        </w:tabs>
        <w:autoSpaceDE w:val="0"/>
        <w:autoSpaceDN w:val="0"/>
        <w:spacing w:after="0"/>
        <w:rPr>
          <w:rFonts w:ascii="Times New Roman" w:hAnsi="Times New Roman"/>
          <w:b/>
          <w:bCs/>
          <w:sz w:val="20"/>
          <w:szCs w:val="20"/>
        </w:rPr>
      </w:pPr>
      <w:r w:rsidRPr="00F071F5">
        <w:rPr>
          <w:rFonts w:ascii="Times New Roman" w:hAnsi="Times New Roman"/>
          <w:b/>
          <w:bCs/>
          <w:sz w:val="20"/>
          <w:szCs w:val="20"/>
        </w:rPr>
        <w:tab/>
      </w:r>
      <w:r w:rsidRPr="00F071F5">
        <w:rPr>
          <w:rFonts w:ascii="Times New Roman" w:hAnsi="Times New Roman"/>
          <w:b/>
          <w:bCs/>
          <w:sz w:val="20"/>
          <w:szCs w:val="20"/>
        </w:rPr>
        <w:tab/>
      </w:r>
      <w:r w:rsidRPr="00F071F5">
        <w:rPr>
          <w:rFonts w:ascii="Times New Roman" w:hAnsi="Times New Roman"/>
          <w:b/>
          <w:bCs/>
          <w:sz w:val="20"/>
          <w:szCs w:val="20"/>
        </w:rPr>
        <w:tab/>
      </w:r>
      <w:r w:rsidR="00762602" w:rsidRPr="00F071F5">
        <w:rPr>
          <w:rFonts w:ascii="Times New Roman" w:hAnsi="Times New Roman"/>
          <w:b/>
          <w:bCs/>
          <w:sz w:val="20"/>
          <w:szCs w:val="20"/>
        </w:rPr>
        <w:t xml:space="preserve">Załącznik nr </w:t>
      </w:r>
      <w:r w:rsidR="00745C14" w:rsidRPr="00F071F5">
        <w:rPr>
          <w:rFonts w:ascii="Times New Roman" w:hAnsi="Times New Roman"/>
          <w:b/>
          <w:bCs/>
          <w:sz w:val="20"/>
          <w:szCs w:val="20"/>
        </w:rPr>
        <w:t>6</w:t>
      </w:r>
      <w:r w:rsidR="00762602" w:rsidRPr="00F071F5">
        <w:rPr>
          <w:rFonts w:ascii="Times New Roman" w:hAnsi="Times New Roman"/>
          <w:b/>
          <w:bCs/>
          <w:sz w:val="20"/>
          <w:szCs w:val="20"/>
        </w:rPr>
        <w:t xml:space="preserve"> do SIWZ – zobowiązanie innego podmiotu</w:t>
      </w:r>
    </w:p>
    <w:p w14:paraId="6D6B371F" w14:textId="77777777" w:rsidR="00762602" w:rsidRPr="00F071F5" w:rsidRDefault="00762602" w:rsidP="00B06C39">
      <w:pPr>
        <w:tabs>
          <w:tab w:val="left" w:pos="2127"/>
          <w:tab w:val="left" w:pos="2835"/>
        </w:tabs>
        <w:autoSpaceDE w:val="0"/>
        <w:autoSpaceDN w:val="0"/>
        <w:spacing w:after="0"/>
        <w:rPr>
          <w:rFonts w:ascii="Times New Roman" w:hAnsi="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tblGrid>
      <w:tr w:rsidR="00762602" w:rsidRPr="00F071F5" w14:paraId="0569018C" w14:textId="77777777" w:rsidTr="00D73607">
        <w:trPr>
          <w:trHeight w:val="1289"/>
        </w:trPr>
        <w:tc>
          <w:tcPr>
            <w:tcW w:w="3641" w:type="dxa"/>
          </w:tcPr>
          <w:p w14:paraId="452E8018" w14:textId="77777777" w:rsidR="00762602" w:rsidRPr="00F071F5" w:rsidRDefault="00762602" w:rsidP="00B06C39">
            <w:pPr>
              <w:tabs>
                <w:tab w:val="left" w:pos="2127"/>
                <w:tab w:val="left" w:pos="2835"/>
              </w:tabs>
              <w:autoSpaceDE w:val="0"/>
              <w:autoSpaceDN w:val="0"/>
              <w:spacing w:after="0"/>
              <w:rPr>
                <w:rFonts w:ascii="Times New Roman" w:hAnsi="Times New Roman"/>
                <w:i/>
                <w:sz w:val="20"/>
                <w:szCs w:val="20"/>
              </w:rPr>
            </w:pPr>
          </w:p>
          <w:p w14:paraId="23F4FED9" w14:textId="77777777" w:rsidR="00762602" w:rsidRPr="00F071F5" w:rsidRDefault="00762602" w:rsidP="00B06C39">
            <w:pPr>
              <w:tabs>
                <w:tab w:val="left" w:pos="2127"/>
                <w:tab w:val="left" w:pos="2835"/>
              </w:tabs>
              <w:autoSpaceDE w:val="0"/>
              <w:autoSpaceDN w:val="0"/>
              <w:spacing w:after="0"/>
              <w:rPr>
                <w:rFonts w:ascii="Times New Roman" w:hAnsi="Times New Roman"/>
                <w:i/>
                <w:sz w:val="20"/>
                <w:szCs w:val="20"/>
              </w:rPr>
            </w:pPr>
          </w:p>
          <w:p w14:paraId="08E1946A" w14:textId="77777777" w:rsidR="00762602" w:rsidRPr="00F071F5" w:rsidRDefault="00762602" w:rsidP="00B06C39">
            <w:pPr>
              <w:tabs>
                <w:tab w:val="left" w:pos="2127"/>
                <w:tab w:val="left" w:pos="2835"/>
              </w:tabs>
              <w:autoSpaceDE w:val="0"/>
              <w:autoSpaceDN w:val="0"/>
              <w:spacing w:after="0"/>
              <w:rPr>
                <w:rFonts w:ascii="Times New Roman" w:hAnsi="Times New Roman"/>
                <w:i/>
                <w:sz w:val="16"/>
                <w:szCs w:val="16"/>
              </w:rPr>
            </w:pPr>
          </w:p>
          <w:p w14:paraId="51076838" w14:textId="77777777" w:rsidR="00762602" w:rsidRPr="00F071F5" w:rsidRDefault="00762602" w:rsidP="00B06C39">
            <w:pPr>
              <w:tabs>
                <w:tab w:val="left" w:pos="2127"/>
                <w:tab w:val="left" w:pos="2835"/>
              </w:tabs>
              <w:autoSpaceDE w:val="0"/>
              <w:autoSpaceDN w:val="0"/>
              <w:spacing w:after="0"/>
              <w:rPr>
                <w:rFonts w:ascii="Times New Roman" w:hAnsi="Times New Roman"/>
                <w:i/>
                <w:sz w:val="16"/>
                <w:szCs w:val="16"/>
              </w:rPr>
            </w:pPr>
          </w:p>
          <w:p w14:paraId="243611A6" w14:textId="77777777" w:rsidR="00762602" w:rsidRPr="00F071F5" w:rsidRDefault="00762602" w:rsidP="00B06C39">
            <w:pPr>
              <w:tabs>
                <w:tab w:val="left" w:pos="2127"/>
                <w:tab w:val="left" w:pos="2835"/>
              </w:tabs>
              <w:autoSpaceDE w:val="0"/>
              <w:autoSpaceDN w:val="0"/>
              <w:spacing w:after="0"/>
              <w:rPr>
                <w:rFonts w:ascii="Times New Roman" w:hAnsi="Times New Roman"/>
                <w:i/>
                <w:sz w:val="16"/>
                <w:szCs w:val="16"/>
              </w:rPr>
            </w:pPr>
          </w:p>
          <w:p w14:paraId="494FD6F5" w14:textId="77777777" w:rsidR="00762602" w:rsidRPr="00F071F5" w:rsidRDefault="00762602" w:rsidP="00B06C39">
            <w:pPr>
              <w:tabs>
                <w:tab w:val="left" w:pos="2127"/>
                <w:tab w:val="left" w:pos="2835"/>
              </w:tabs>
              <w:autoSpaceDE w:val="0"/>
              <w:autoSpaceDN w:val="0"/>
              <w:spacing w:after="0"/>
              <w:rPr>
                <w:rFonts w:ascii="Times New Roman" w:hAnsi="Times New Roman"/>
                <w:i/>
                <w:sz w:val="16"/>
                <w:szCs w:val="16"/>
              </w:rPr>
            </w:pPr>
          </w:p>
          <w:p w14:paraId="16F6640D" w14:textId="77777777" w:rsidR="00762602" w:rsidRPr="00F071F5" w:rsidRDefault="00762602" w:rsidP="00B06C39">
            <w:pPr>
              <w:tabs>
                <w:tab w:val="left" w:pos="2127"/>
                <w:tab w:val="left" w:pos="2835"/>
              </w:tabs>
              <w:autoSpaceDE w:val="0"/>
              <w:autoSpaceDN w:val="0"/>
              <w:spacing w:after="0"/>
              <w:jc w:val="center"/>
              <w:rPr>
                <w:rFonts w:ascii="Times New Roman" w:hAnsi="Times New Roman"/>
                <w:i/>
                <w:sz w:val="16"/>
                <w:szCs w:val="16"/>
              </w:rPr>
            </w:pPr>
            <w:r w:rsidRPr="00F071F5">
              <w:rPr>
                <w:rFonts w:ascii="Times New Roman" w:hAnsi="Times New Roman"/>
                <w:i/>
                <w:sz w:val="16"/>
                <w:szCs w:val="16"/>
              </w:rPr>
              <w:t>Pieczęć podmiotu oddającego zasoby</w:t>
            </w:r>
          </w:p>
        </w:tc>
      </w:tr>
    </w:tbl>
    <w:p w14:paraId="286CFB87" w14:textId="77777777" w:rsidR="00762602" w:rsidRPr="00F071F5" w:rsidRDefault="00762602" w:rsidP="00B06C39">
      <w:pPr>
        <w:spacing w:after="0"/>
        <w:jc w:val="right"/>
        <w:rPr>
          <w:rFonts w:ascii="Times New Roman" w:hAnsi="Times New Roman"/>
          <w:sz w:val="20"/>
          <w:szCs w:val="20"/>
        </w:rPr>
      </w:pPr>
      <w:r w:rsidRPr="00F071F5">
        <w:rPr>
          <w:rFonts w:ascii="Times New Roman" w:hAnsi="Times New Roman"/>
          <w:sz w:val="20"/>
          <w:szCs w:val="20"/>
        </w:rPr>
        <w:t>……………………….. dnia …………….. 2019r</w:t>
      </w:r>
    </w:p>
    <w:p w14:paraId="77FA2F33" w14:textId="77777777" w:rsidR="00762602" w:rsidRPr="00F071F5" w:rsidRDefault="00762602" w:rsidP="00B06C39">
      <w:pPr>
        <w:spacing w:after="0"/>
        <w:jc w:val="right"/>
        <w:rPr>
          <w:rFonts w:ascii="Times New Roman" w:hAnsi="Times New Roman"/>
          <w:sz w:val="20"/>
          <w:szCs w:val="20"/>
        </w:rPr>
      </w:pPr>
    </w:p>
    <w:p w14:paraId="53F1AA77" w14:textId="77777777" w:rsidR="00762602" w:rsidRPr="00F071F5" w:rsidRDefault="00762602" w:rsidP="00B06C39">
      <w:pPr>
        <w:spacing w:after="0"/>
        <w:jc w:val="right"/>
        <w:rPr>
          <w:rFonts w:ascii="Times New Roman" w:hAnsi="Times New Roman"/>
          <w:sz w:val="20"/>
          <w:szCs w:val="20"/>
        </w:rPr>
      </w:pPr>
    </w:p>
    <w:p w14:paraId="792589A5"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ZOBOWIĄZANIE</w:t>
      </w:r>
    </w:p>
    <w:p w14:paraId="301E66CB" w14:textId="77777777" w:rsidR="00762602" w:rsidRPr="00F071F5" w:rsidRDefault="00762602" w:rsidP="00B06C39">
      <w:pPr>
        <w:spacing w:after="0"/>
        <w:jc w:val="center"/>
        <w:rPr>
          <w:rFonts w:ascii="Times New Roman" w:hAnsi="Times New Roman"/>
          <w:b/>
          <w:sz w:val="20"/>
          <w:szCs w:val="20"/>
        </w:rPr>
      </w:pPr>
    </w:p>
    <w:p w14:paraId="195A4A4C"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Działając zgodnie z postanowieniami zawartymi w art. 22a ust. 1 i 2 ustawy z dnia 29 stycznia 2004r Prawo zamówień publicznych,</w:t>
      </w:r>
    </w:p>
    <w:p w14:paraId="37E10334" w14:textId="77777777" w:rsidR="00762602" w:rsidRPr="00F071F5" w:rsidRDefault="00762602" w:rsidP="00B06C39">
      <w:pPr>
        <w:spacing w:after="0"/>
        <w:rPr>
          <w:rFonts w:ascii="Times New Roman" w:hAnsi="Times New Roman"/>
          <w:sz w:val="20"/>
          <w:szCs w:val="20"/>
        </w:rPr>
      </w:pPr>
    </w:p>
    <w:p w14:paraId="4E44A134" w14:textId="77777777" w:rsidR="00762602" w:rsidRPr="00F071F5" w:rsidRDefault="00762602" w:rsidP="00B06C39">
      <w:pPr>
        <w:spacing w:after="0"/>
        <w:rPr>
          <w:rFonts w:ascii="Times New Roman" w:hAnsi="Times New Roman"/>
          <w:b/>
          <w:sz w:val="20"/>
          <w:szCs w:val="20"/>
        </w:rPr>
      </w:pPr>
      <w:r w:rsidRPr="00F071F5">
        <w:rPr>
          <w:rFonts w:ascii="Times New Roman" w:hAnsi="Times New Roman"/>
          <w:b/>
          <w:sz w:val="20"/>
          <w:szCs w:val="20"/>
        </w:rPr>
        <w:t>Ja/My*</w:t>
      </w:r>
    </w:p>
    <w:p w14:paraId="39E93463" w14:textId="77777777" w:rsidR="00762602" w:rsidRPr="00F071F5" w:rsidRDefault="00762602" w:rsidP="00B06C39">
      <w:pPr>
        <w:tabs>
          <w:tab w:val="decimal" w:leader="dot" w:pos="9214"/>
        </w:tabs>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p>
    <w:p w14:paraId="428B9467"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 pełna nazwa, adres udostępniającego)</w:t>
      </w:r>
    </w:p>
    <w:p w14:paraId="7FC91678"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NIP : ………………………………….</w:t>
      </w:r>
    </w:p>
    <w:p w14:paraId="606FFEBD"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REGON : ……………………………</w:t>
      </w:r>
    </w:p>
    <w:p w14:paraId="438C9052"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Reprezentowany przez ………………………………………………………………….</w:t>
      </w:r>
    </w:p>
    <w:p w14:paraId="028976B4" w14:textId="77777777" w:rsidR="00762602" w:rsidRPr="00F071F5" w:rsidRDefault="00762602" w:rsidP="00B06C39">
      <w:pPr>
        <w:spacing w:after="0"/>
        <w:jc w:val="center"/>
        <w:rPr>
          <w:rFonts w:ascii="Times New Roman" w:hAnsi="Times New Roman"/>
          <w:b/>
          <w:sz w:val="20"/>
          <w:szCs w:val="20"/>
        </w:rPr>
      </w:pPr>
    </w:p>
    <w:p w14:paraId="6E9B93DB"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zobowiązujemy się udostępnić swoje zasoby</w:t>
      </w:r>
    </w:p>
    <w:p w14:paraId="618428CD" w14:textId="77777777" w:rsidR="00762602" w:rsidRPr="00F071F5" w:rsidRDefault="00762602" w:rsidP="00B06C39">
      <w:pPr>
        <w:spacing w:after="0"/>
        <w:jc w:val="center"/>
        <w:rPr>
          <w:rFonts w:ascii="Times New Roman" w:hAnsi="Times New Roman"/>
          <w:b/>
          <w:sz w:val="20"/>
          <w:szCs w:val="20"/>
        </w:rPr>
      </w:pPr>
    </w:p>
    <w:p w14:paraId="261E3523"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Dla </w:t>
      </w:r>
    </w:p>
    <w:p w14:paraId="6FE9526F" w14:textId="77777777" w:rsidR="00762602" w:rsidRPr="00F071F5" w:rsidRDefault="00762602" w:rsidP="00B06C39">
      <w:pPr>
        <w:tabs>
          <w:tab w:val="decimal" w:leader="dot" w:pos="9072"/>
        </w:tabs>
        <w:spacing w:after="0"/>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p>
    <w:p w14:paraId="650C5A8B"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 xml:space="preserve"> ( pełna nazwa, adres wykonawcy )</w:t>
      </w:r>
    </w:p>
    <w:p w14:paraId="25FA67D4"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NIP : ……………………………………….</w:t>
      </w:r>
    </w:p>
    <w:p w14:paraId="126E07FC"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REGON : …………………………………</w:t>
      </w:r>
    </w:p>
    <w:p w14:paraId="22350B77"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jako Wykonawcy, który składa ofertę w postępowaniu o udzielenie zamówienia publicznego na :</w:t>
      </w:r>
    </w:p>
    <w:p w14:paraId="6805A18E" w14:textId="77777777" w:rsidR="00762602" w:rsidRPr="00F071F5" w:rsidRDefault="00762602" w:rsidP="00B06C39">
      <w:pPr>
        <w:tabs>
          <w:tab w:val="decimal" w:leader="dot" w:pos="9072"/>
        </w:tabs>
        <w:spacing w:after="0"/>
        <w:jc w:val="center"/>
        <w:rPr>
          <w:rFonts w:ascii="Times New Roman" w:hAnsi="Times New Roman"/>
          <w:sz w:val="20"/>
          <w:szCs w:val="20"/>
        </w:rPr>
      </w:pPr>
      <w:r w:rsidRPr="00F071F5">
        <w:rPr>
          <w:rFonts w:ascii="Times New Roman" w:hAnsi="Times New Roman"/>
          <w:sz w:val="20"/>
          <w:szCs w:val="20"/>
        </w:rPr>
        <w:tab/>
      </w:r>
      <w:r w:rsidRPr="00F071F5">
        <w:rPr>
          <w:rFonts w:ascii="Times New Roman" w:hAnsi="Times New Roman"/>
          <w:sz w:val="20"/>
          <w:szCs w:val="20"/>
        </w:rPr>
        <w:tab/>
      </w:r>
    </w:p>
    <w:p w14:paraId="3B13AFCF"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 xml:space="preserve"> ( wpisać nazwę postępowania )</w:t>
      </w:r>
    </w:p>
    <w:p w14:paraId="7D4C6F43" w14:textId="77777777" w:rsidR="00762602" w:rsidRPr="00F071F5" w:rsidRDefault="00762602" w:rsidP="00B06C39">
      <w:pPr>
        <w:spacing w:after="0"/>
        <w:rPr>
          <w:rFonts w:ascii="Times New Roman" w:hAnsi="Times New Roman"/>
          <w:sz w:val="20"/>
          <w:szCs w:val="20"/>
        </w:rPr>
      </w:pPr>
    </w:p>
    <w:p w14:paraId="78556016"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opublikowanym w Biuletynie Zamówień Publicznych Nr …. – 2019 z dnia ……… 2019r</w:t>
      </w:r>
    </w:p>
    <w:p w14:paraId="7E542AD8" w14:textId="77777777" w:rsidR="00762602" w:rsidRPr="00F071F5" w:rsidRDefault="00762602" w:rsidP="00B06C39">
      <w:pPr>
        <w:spacing w:after="0"/>
        <w:jc w:val="center"/>
        <w:rPr>
          <w:rFonts w:ascii="Times New Roman" w:hAnsi="Times New Roman"/>
          <w:b/>
          <w:sz w:val="20"/>
          <w:szCs w:val="20"/>
        </w:rPr>
      </w:pPr>
    </w:p>
    <w:p w14:paraId="7DFC8E3C"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w zakresie :</w:t>
      </w:r>
    </w:p>
    <w:p w14:paraId="5CE9980B" w14:textId="77777777" w:rsidR="00762602" w:rsidRPr="00F071F5" w:rsidRDefault="00762602" w:rsidP="00B06C39">
      <w:pPr>
        <w:spacing w:after="0"/>
        <w:jc w:val="center"/>
        <w:rPr>
          <w:rFonts w:ascii="Times New Roman" w:hAnsi="Times New Roman"/>
          <w:b/>
          <w:sz w:val="20"/>
          <w:szCs w:val="20"/>
        </w:rPr>
      </w:pPr>
    </w:p>
    <w:p w14:paraId="087ACEC4" w14:textId="77777777" w:rsidR="00762602" w:rsidRPr="00F071F5" w:rsidRDefault="00762602" w:rsidP="00336657">
      <w:pPr>
        <w:numPr>
          <w:ilvl w:val="0"/>
          <w:numId w:val="38"/>
        </w:numPr>
        <w:spacing w:after="0"/>
        <w:ind w:left="284" w:hanging="284"/>
        <w:rPr>
          <w:rFonts w:ascii="Times New Roman" w:hAnsi="Times New Roman"/>
          <w:sz w:val="20"/>
          <w:szCs w:val="20"/>
        </w:rPr>
      </w:pPr>
      <w:r w:rsidRPr="00F071F5">
        <w:rPr>
          <w:rFonts w:ascii="Times New Roman" w:hAnsi="Times New Roman"/>
          <w:b/>
          <w:sz w:val="20"/>
          <w:szCs w:val="20"/>
        </w:rPr>
        <w:t>zdolności zawodowych*</w:t>
      </w:r>
      <w:r w:rsidRPr="00F071F5">
        <w:rPr>
          <w:rFonts w:ascii="Times New Roman" w:hAnsi="Times New Roman"/>
          <w:sz w:val="20"/>
          <w:szCs w:val="20"/>
        </w:rPr>
        <w:t xml:space="preserve"> – potwierdzamy/y posiadanie wiedzy i doświadczenia w zakresie wymaganym przez Zamawiającego tj. ……………………………………………………………………………. W realizacji zamówienia będziemy czynnie uczestniczyć, jako podwykonawca następujących </w:t>
      </w:r>
      <w:r w:rsidR="003E4416" w:rsidRPr="00F071F5">
        <w:rPr>
          <w:rFonts w:ascii="Times New Roman" w:hAnsi="Times New Roman"/>
          <w:sz w:val="20"/>
          <w:szCs w:val="20"/>
        </w:rPr>
        <w:t>dostaw</w:t>
      </w:r>
      <w:r w:rsidRPr="00F071F5">
        <w:rPr>
          <w:rFonts w:ascii="Times New Roman" w:hAnsi="Times New Roman"/>
          <w:sz w:val="20"/>
          <w:szCs w:val="20"/>
        </w:rPr>
        <w:t>* :</w:t>
      </w:r>
    </w:p>
    <w:p w14:paraId="6A5AF6D7"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w:t>
      </w:r>
    </w:p>
    <w:p w14:paraId="3EBC7471"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Lub</w:t>
      </w:r>
    </w:p>
    <w:p w14:paraId="5ECBE0D3"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W realizacji zamówienia będziemy świadczyć w sposób ciągły usługi doradcze w zakresie obejmującym …………………………………………………………………………………………………………………..</w:t>
      </w:r>
    </w:p>
    <w:p w14:paraId="4E7CED52" w14:textId="77777777" w:rsidR="00762602" w:rsidRPr="00F071F5" w:rsidRDefault="00762602" w:rsidP="00B06C39">
      <w:pPr>
        <w:spacing w:after="0"/>
        <w:jc w:val="center"/>
        <w:rPr>
          <w:rFonts w:ascii="Times New Roman" w:hAnsi="Times New Roman"/>
          <w:sz w:val="20"/>
          <w:szCs w:val="20"/>
        </w:rPr>
      </w:pPr>
      <w:r w:rsidRPr="00F071F5">
        <w:rPr>
          <w:rFonts w:ascii="Times New Roman" w:hAnsi="Times New Roman"/>
          <w:sz w:val="20"/>
          <w:szCs w:val="20"/>
        </w:rPr>
        <w:t>( wpisać pełny zakres usług doradczych )</w:t>
      </w:r>
    </w:p>
    <w:p w14:paraId="29A9477F"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I kierujemy p. ………………………………………………. posiadającego wymaganą wiedzę i doświadczenie na okres wykonywania zamówienia;</w:t>
      </w:r>
    </w:p>
    <w:p w14:paraId="5E288B68" w14:textId="77777777" w:rsidR="00762602" w:rsidRPr="00F071F5" w:rsidRDefault="00762602" w:rsidP="00B06C39">
      <w:pPr>
        <w:spacing w:after="0"/>
        <w:rPr>
          <w:rFonts w:ascii="Times New Roman" w:hAnsi="Times New Roman"/>
          <w:sz w:val="20"/>
          <w:szCs w:val="20"/>
        </w:rPr>
      </w:pPr>
    </w:p>
    <w:p w14:paraId="5478FE6E" w14:textId="77777777" w:rsidR="00762602" w:rsidRPr="00F071F5" w:rsidRDefault="00762602" w:rsidP="00336657">
      <w:pPr>
        <w:numPr>
          <w:ilvl w:val="0"/>
          <w:numId w:val="38"/>
        </w:numPr>
        <w:spacing w:after="0"/>
        <w:ind w:left="284" w:hanging="284"/>
        <w:rPr>
          <w:rFonts w:ascii="Times New Roman" w:hAnsi="Times New Roman"/>
          <w:sz w:val="20"/>
          <w:szCs w:val="20"/>
        </w:rPr>
      </w:pPr>
      <w:r w:rsidRPr="00F071F5">
        <w:rPr>
          <w:rFonts w:ascii="Times New Roman" w:hAnsi="Times New Roman"/>
          <w:b/>
          <w:sz w:val="20"/>
          <w:szCs w:val="20"/>
        </w:rPr>
        <w:t xml:space="preserve">zdolności technicznych* </w:t>
      </w:r>
      <w:r w:rsidRPr="00F071F5">
        <w:rPr>
          <w:rFonts w:ascii="Times New Roman" w:hAnsi="Times New Roman"/>
          <w:sz w:val="20"/>
          <w:szCs w:val="20"/>
        </w:rPr>
        <w:t>- oddamy do dyspozycji Wykonawcy na cały okres ( lub wskazany okres) realizacji zamówienia następujących specjalistów :</w:t>
      </w:r>
    </w:p>
    <w:p w14:paraId="40C5A025" w14:textId="77777777" w:rsidR="00762602" w:rsidRPr="00F071F5" w:rsidRDefault="00762602" w:rsidP="00336657">
      <w:pPr>
        <w:numPr>
          <w:ilvl w:val="0"/>
          <w:numId w:val="39"/>
        </w:numPr>
        <w:spacing w:after="0"/>
        <w:rPr>
          <w:rFonts w:ascii="Times New Roman" w:hAnsi="Times New Roman"/>
          <w:sz w:val="20"/>
          <w:szCs w:val="20"/>
        </w:rPr>
      </w:pPr>
      <w:r w:rsidRPr="00F071F5">
        <w:rPr>
          <w:rFonts w:ascii="Times New Roman" w:hAnsi="Times New Roman"/>
          <w:sz w:val="20"/>
          <w:szCs w:val="20"/>
        </w:rPr>
        <w:t xml:space="preserve">p. ………………………………………………………………. </w:t>
      </w:r>
    </w:p>
    <w:p w14:paraId="789D91A4" w14:textId="77777777" w:rsidR="00762602" w:rsidRPr="00F071F5" w:rsidRDefault="00762602" w:rsidP="00336657">
      <w:pPr>
        <w:numPr>
          <w:ilvl w:val="0"/>
          <w:numId w:val="39"/>
        </w:numPr>
        <w:spacing w:after="0"/>
        <w:rPr>
          <w:rFonts w:ascii="Times New Roman" w:hAnsi="Times New Roman"/>
          <w:sz w:val="20"/>
          <w:szCs w:val="20"/>
        </w:rPr>
      </w:pPr>
      <w:r w:rsidRPr="00F071F5">
        <w:rPr>
          <w:rFonts w:ascii="Times New Roman" w:hAnsi="Times New Roman"/>
          <w:sz w:val="20"/>
          <w:szCs w:val="20"/>
        </w:rPr>
        <w:t xml:space="preserve">p. ………………………………………………………………. </w:t>
      </w:r>
    </w:p>
    <w:p w14:paraId="4FE9377D" w14:textId="77777777" w:rsidR="00762602" w:rsidRPr="00F071F5" w:rsidRDefault="00762602" w:rsidP="00B06C39">
      <w:pPr>
        <w:spacing w:after="0"/>
        <w:rPr>
          <w:rFonts w:ascii="Times New Roman" w:hAnsi="Times New Roman"/>
          <w:sz w:val="20"/>
          <w:szCs w:val="20"/>
        </w:rPr>
      </w:pPr>
    </w:p>
    <w:p w14:paraId="41029A71"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Osoby udostępniane posiadają wymagane uprawnienia, kwalifikacje, wiedzę i doświadczenie wymagane przez Zamawiającego</w:t>
      </w:r>
    </w:p>
    <w:p w14:paraId="1BEBA756" w14:textId="77777777" w:rsidR="00762602" w:rsidRPr="00F071F5" w:rsidRDefault="00762602" w:rsidP="00B06C39">
      <w:pPr>
        <w:spacing w:after="0"/>
        <w:rPr>
          <w:rFonts w:ascii="Times New Roman" w:hAnsi="Times New Roman"/>
          <w:sz w:val="20"/>
          <w:szCs w:val="20"/>
        </w:rPr>
      </w:pPr>
    </w:p>
    <w:p w14:paraId="3A7F5041" w14:textId="77777777" w:rsidR="00762602" w:rsidRPr="00F071F5" w:rsidRDefault="00762602" w:rsidP="00336657">
      <w:pPr>
        <w:numPr>
          <w:ilvl w:val="0"/>
          <w:numId w:val="38"/>
        </w:numPr>
        <w:spacing w:after="0"/>
        <w:ind w:left="284" w:hanging="284"/>
        <w:rPr>
          <w:rFonts w:ascii="Times New Roman" w:hAnsi="Times New Roman"/>
          <w:sz w:val="20"/>
          <w:szCs w:val="20"/>
        </w:rPr>
      </w:pPr>
      <w:r w:rsidRPr="00F071F5">
        <w:rPr>
          <w:rFonts w:ascii="Times New Roman" w:hAnsi="Times New Roman"/>
          <w:b/>
          <w:sz w:val="20"/>
          <w:szCs w:val="20"/>
        </w:rPr>
        <w:t xml:space="preserve">sytuacji finansowej* </w:t>
      </w:r>
      <w:r w:rsidRPr="00F071F5">
        <w:rPr>
          <w:rFonts w:ascii="Times New Roman" w:hAnsi="Times New Roman"/>
          <w:sz w:val="20"/>
          <w:szCs w:val="20"/>
        </w:rPr>
        <w:t>- oddamy do dyspozycji Wykonawcy ………………………………………………….</w:t>
      </w:r>
    </w:p>
    <w:p w14:paraId="4136A86D" w14:textId="77777777" w:rsidR="00762602" w:rsidRPr="00F071F5" w:rsidRDefault="00762602" w:rsidP="00B06C39">
      <w:pPr>
        <w:spacing w:after="0"/>
        <w:rPr>
          <w:rFonts w:ascii="Times New Roman" w:hAnsi="Times New Roman"/>
          <w:sz w:val="20"/>
          <w:szCs w:val="20"/>
        </w:rPr>
      </w:pPr>
    </w:p>
    <w:p w14:paraId="68E83D21"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Zasoby swoje udostępniamy dla Wykonawcy na cały okres wykonywania przedmiotowego zamówienia.</w:t>
      </w:r>
    </w:p>
    <w:p w14:paraId="307E0B88" w14:textId="77777777" w:rsidR="00762602" w:rsidRPr="00F071F5" w:rsidRDefault="00762602" w:rsidP="00B06C39">
      <w:pPr>
        <w:spacing w:after="0"/>
        <w:rPr>
          <w:rFonts w:ascii="Times New Roman" w:hAnsi="Times New Roman"/>
          <w:sz w:val="20"/>
          <w:szCs w:val="20"/>
        </w:rPr>
      </w:pPr>
      <w:r w:rsidRPr="00F071F5">
        <w:rPr>
          <w:rFonts w:ascii="Times New Roman" w:hAnsi="Times New Roman"/>
          <w:sz w:val="20"/>
          <w:szCs w:val="20"/>
        </w:rPr>
        <w:t xml:space="preserve">Z Wykonawcą zostanie zawarta umowa </w:t>
      </w:r>
      <w:proofErr w:type="spellStart"/>
      <w:r w:rsidRPr="00F071F5">
        <w:rPr>
          <w:rFonts w:ascii="Times New Roman" w:hAnsi="Times New Roman"/>
          <w:sz w:val="20"/>
          <w:szCs w:val="20"/>
        </w:rPr>
        <w:t>cywilno</w:t>
      </w:r>
      <w:proofErr w:type="spellEnd"/>
      <w:r w:rsidRPr="00F071F5">
        <w:rPr>
          <w:rFonts w:ascii="Times New Roman" w:hAnsi="Times New Roman"/>
          <w:sz w:val="20"/>
          <w:szCs w:val="20"/>
        </w:rPr>
        <w:t xml:space="preserve"> - prawna w zakresie wskazanym w niniejszym zobowiązaniu na cały okres wykonywania zamówienia.</w:t>
      </w:r>
    </w:p>
    <w:p w14:paraId="6E8D3380" w14:textId="77777777" w:rsidR="00762602" w:rsidRPr="00F071F5" w:rsidRDefault="00762602" w:rsidP="00B06C39">
      <w:pPr>
        <w:spacing w:after="0"/>
        <w:ind w:left="720"/>
        <w:rPr>
          <w:rFonts w:ascii="Times New Roman" w:hAnsi="Times New Roman"/>
          <w:sz w:val="20"/>
          <w:szCs w:val="20"/>
        </w:rPr>
      </w:pPr>
    </w:p>
    <w:p w14:paraId="39FDA033" w14:textId="77777777" w:rsidR="00762602" w:rsidRPr="00F071F5" w:rsidRDefault="00762602" w:rsidP="00B06C39">
      <w:pPr>
        <w:spacing w:after="0"/>
        <w:jc w:val="right"/>
        <w:rPr>
          <w:rFonts w:ascii="Times New Roman" w:hAnsi="Times New Roman"/>
          <w:sz w:val="20"/>
          <w:szCs w:val="20"/>
        </w:rPr>
      </w:pPr>
    </w:p>
    <w:p w14:paraId="51F7912E" w14:textId="77777777" w:rsidR="00762602" w:rsidRPr="00F071F5" w:rsidRDefault="00762602" w:rsidP="00B06C39">
      <w:pPr>
        <w:spacing w:after="0"/>
        <w:jc w:val="right"/>
        <w:rPr>
          <w:rFonts w:ascii="Times New Roman" w:hAnsi="Times New Roman"/>
          <w:sz w:val="20"/>
          <w:szCs w:val="20"/>
        </w:rPr>
      </w:pPr>
      <w:r w:rsidRPr="00F071F5">
        <w:rPr>
          <w:rFonts w:ascii="Times New Roman" w:hAnsi="Times New Roman"/>
          <w:sz w:val="20"/>
          <w:szCs w:val="20"/>
        </w:rPr>
        <w:t>…………………………………………….</w:t>
      </w:r>
    </w:p>
    <w:p w14:paraId="21896495" w14:textId="77777777" w:rsidR="00762602" w:rsidRPr="00F071F5" w:rsidRDefault="00762602" w:rsidP="00B06C39">
      <w:pPr>
        <w:spacing w:after="0"/>
        <w:jc w:val="right"/>
        <w:rPr>
          <w:rFonts w:ascii="Times New Roman" w:hAnsi="Times New Roman"/>
          <w:sz w:val="20"/>
          <w:szCs w:val="20"/>
        </w:rPr>
      </w:pPr>
      <w:r w:rsidRPr="00F071F5">
        <w:rPr>
          <w:rFonts w:ascii="Times New Roman" w:hAnsi="Times New Roman"/>
          <w:sz w:val="20"/>
          <w:szCs w:val="20"/>
        </w:rPr>
        <w:t>(podpis osoby uprawnionej )</w:t>
      </w:r>
    </w:p>
    <w:p w14:paraId="2EE47DEC" w14:textId="77777777" w:rsidR="00762602" w:rsidRPr="00F071F5" w:rsidRDefault="00762602" w:rsidP="00B06C39">
      <w:pPr>
        <w:spacing w:after="0"/>
        <w:rPr>
          <w:rFonts w:ascii="Times New Roman" w:hAnsi="Times New Roman"/>
          <w:sz w:val="20"/>
          <w:szCs w:val="20"/>
        </w:rPr>
      </w:pPr>
    </w:p>
    <w:p w14:paraId="0EBF9FC1" w14:textId="77777777" w:rsidR="00762602" w:rsidRPr="00F071F5" w:rsidRDefault="00762602" w:rsidP="00B06C39">
      <w:pPr>
        <w:spacing w:after="0"/>
        <w:rPr>
          <w:rFonts w:ascii="Times New Roman" w:hAnsi="Times New Roman"/>
          <w:b/>
          <w:sz w:val="20"/>
          <w:szCs w:val="20"/>
        </w:rPr>
      </w:pPr>
    </w:p>
    <w:p w14:paraId="68605A7F" w14:textId="77777777" w:rsidR="00762602" w:rsidRPr="00F071F5" w:rsidRDefault="00762602" w:rsidP="00B06C39">
      <w:pPr>
        <w:spacing w:after="0"/>
        <w:rPr>
          <w:rFonts w:ascii="Times New Roman" w:hAnsi="Times New Roman"/>
          <w:b/>
          <w:sz w:val="20"/>
          <w:szCs w:val="20"/>
        </w:rPr>
      </w:pPr>
      <w:r w:rsidRPr="00F071F5">
        <w:rPr>
          <w:rFonts w:ascii="Times New Roman" w:hAnsi="Times New Roman"/>
          <w:b/>
          <w:sz w:val="20"/>
          <w:szCs w:val="20"/>
        </w:rPr>
        <w:t>Jeżeli oferta Wykonawcy zostanie najwyżej oceniona, w terminie wskazanym przez Zamawiającego zobowiązujemy się przedłożyć następujące dokumenty (nieodpowiednie – skreślić)* :</w:t>
      </w:r>
    </w:p>
    <w:p w14:paraId="537C9A7E" w14:textId="77777777" w:rsidR="00762602" w:rsidRPr="00F071F5" w:rsidRDefault="00762602" w:rsidP="00336657">
      <w:pPr>
        <w:numPr>
          <w:ilvl w:val="0"/>
          <w:numId w:val="37"/>
        </w:numPr>
        <w:spacing w:after="0"/>
        <w:rPr>
          <w:rFonts w:ascii="Times New Roman" w:hAnsi="Times New Roman"/>
          <w:sz w:val="20"/>
          <w:szCs w:val="20"/>
        </w:rPr>
      </w:pPr>
      <w:r w:rsidRPr="00F071F5">
        <w:rPr>
          <w:rFonts w:ascii="Times New Roman" w:hAnsi="Times New Roman"/>
          <w:sz w:val="20"/>
          <w:szCs w:val="20"/>
        </w:rPr>
        <w:t>umowa o udostępnienie zasobów,</w:t>
      </w:r>
    </w:p>
    <w:p w14:paraId="6E3FC43D" w14:textId="77777777" w:rsidR="00762602" w:rsidRPr="00F071F5" w:rsidRDefault="00762602" w:rsidP="00336657">
      <w:pPr>
        <w:numPr>
          <w:ilvl w:val="0"/>
          <w:numId w:val="37"/>
        </w:numPr>
        <w:spacing w:after="0"/>
        <w:rPr>
          <w:rFonts w:ascii="Times New Roman" w:hAnsi="Times New Roman"/>
          <w:sz w:val="20"/>
          <w:szCs w:val="20"/>
        </w:rPr>
      </w:pPr>
      <w:r w:rsidRPr="00F071F5">
        <w:rPr>
          <w:rFonts w:ascii="Times New Roman" w:hAnsi="Times New Roman"/>
          <w:sz w:val="20"/>
          <w:szCs w:val="20"/>
        </w:rPr>
        <w:t xml:space="preserve">poświadczenia należytego wykonania </w:t>
      </w:r>
      <w:r w:rsidR="003E4416" w:rsidRPr="00F071F5">
        <w:rPr>
          <w:rFonts w:ascii="Times New Roman" w:hAnsi="Times New Roman"/>
          <w:sz w:val="20"/>
          <w:szCs w:val="20"/>
        </w:rPr>
        <w:t>dostaw</w:t>
      </w:r>
      <w:r w:rsidRPr="00F071F5">
        <w:rPr>
          <w:rFonts w:ascii="Times New Roman" w:hAnsi="Times New Roman"/>
          <w:sz w:val="20"/>
          <w:szCs w:val="20"/>
        </w:rPr>
        <w:t xml:space="preserve"> - ……. </w:t>
      </w:r>
      <w:proofErr w:type="spellStart"/>
      <w:r w:rsidRPr="00F071F5">
        <w:rPr>
          <w:rFonts w:ascii="Times New Roman" w:hAnsi="Times New Roman"/>
          <w:sz w:val="20"/>
          <w:szCs w:val="20"/>
        </w:rPr>
        <w:t>szt</w:t>
      </w:r>
      <w:proofErr w:type="spellEnd"/>
    </w:p>
    <w:p w14:paraId="1F584AA7" w14:textId="77777777" w:rsidR="00762602" w:rsidRPr="00F071F5" w:rsidRDefault="00762602" w:rsidP="00B06C39">
      <w:pPr>
        <w:spacing w:after="0"/>
        <w:ind w:left="720"/>
        <w:rPr>
          <w:rFonts w:ascii="Times New Roman" w:hAnsi="Times New Roman"/>
          <w:sz w:val="20"/>
          <w:szCs w:val="20"/>
        </w:rPr>
      </w:pPr>
    </w:p>
    <w:p w14:paraId="1934B120" w14:textId="77777777" w:rsidR="00762602" w:rsidRPr="00F071F5" w:rsidRDefault="00762602" w:rsidP="00B06C39">
      <w:pPr>
        <w:spacing w:after="0"/>
        <w:rPr>
          <w:rFonts w:ascii="Times New Roman" w:hAnsi="Times New Roman"/>
          <w:sz w:val="20"/>
          <w:szCs w:val="20"/>
        </w:rPr>
      </w:pPr>
    </w:p>
    <w:p w14:paraId="157BE4E8" w14:textId="77777777" w:rsidR="00762602" w:rsidRPr="00F071F5" w:rsidRDefault="00762602" w:rsidP="00B06C39">
      <w:pPr>
        <w:spacing w:after="0"/>
        <w:rPr>
          <w:rFonts w:ascii="Times New Roman" w:hAnsi="Times New Roman"/>
          <w:b/>
          <w:sz w:val="20"/>
          <w:szCs w:val="20"/>
        </w:rPr>
      </w:pPr>
      <w:r w:rsidRPr="00F071F5">
        <w:rPr>
          <w:rFonts w:ascii="Times New Roman" w:hAnsi="Times New Roman"/>
          <w:b/>
          <w:sz w:val="20"/>
          <w:szCs w:val="20"/>
        </w:rPr>
        <w:t>* - niepotrzebne skreślić</w:t>
      </w:r>
    </w:p>
    <w:p w14:paraId="4D09484F" w14:textId="77777777" w:rsidR="00762602" w:rsidRPr="00F071F5" w:rsidRDefault="00762602" w:rsidP="00B06C39">
      <w:pPr>
        <w:spacing w:after="0"/>
        <w:rPr>
          <w:rFonts w:ascii="Times New Roman" w:hAnsi="Times New Roman"/>
          <w:sz w:val="20"/>
          <w:szCs w:val="20"/>
        </w:rPr>
      </w:pPr>
    </w:p>
    <w:p w14:paraId="7827E918" w14:textId="77777777" w:rsidR="00762602" w:rsidRPr="00F071F5" w:rsidRDefault="00762602" w:rsidP="00B06C39">
      <w:pPr>
        <w:tabs>
          <w:tab w:val="left" w:pos="2127"/>
          <w:tab w:val="left" w:pos="2835"/>
        </w:tabs>
        <w:autoSpaceDE w:val="0"/>
        <w:autoSpaceDN w:val="0"/>
        <w:spacing w:after="0"/>
        <w:rPr>
          <w:rFonts w:ascii="Times New Roman" w:hAnsi="Times New Roman"/>
          <w:bCs/>
          <w:sz w:val="20"/>
          <w:szCs w:val="20"/>
        </w:rPr>
      </w:pPr>
    </w:p>
    <w:p w14:paraId="2E263B3A" w14:textId="77777777" w:rsidR="00762602" w:rsidRPr="00F071F5" w:rsidRDefault="00762602" w:rsidP="00B06C39">
      <w:pPr>
        <w:spacing w:after="0"/>
        <w:rPr>
          <w:rFonts w:ascii="Times New Roman" w:hAnsi="Times New Roman"/>
          <w:sz w:val="20"/>
          <w:szCs w:val="20"/>
        </w:rPr>
      </w:pPr>
    </w:p>
    <w:p w14:paraId="0BBADD24" w14:textId="77777777" w:rsidR="00762602" w:rsidRPr="00F071F5" w:rsidRDefault="00762602" w:rsidP="00B06C39">
      <w:pPr>
        <w:spacing w:after="0"/>
        <w:rPr>
          <w:rFonts w:ascii="Times New Roman" w:hAnsi="Times New Roman"/>
          <w:sz w:val="20"/>
          <w:szCs w:val="20"/>
        </w:rPr>
      </w:pPr>
    </w:p>
    <w:p w14:paraId="1AC262FB" w14:textId="77777777" w:rsidR="00762602" w:rsidRPr="00F071F5" w:rsidRDefault="00762602" w:rsidP="00B06C39">
      <w:pPr>
        <w:tabs>
          <w:tab w:val="left" w:pos="6645"/>
        </w:tabs>
        <w:spacing w:after="0"/>
        <w:rPr>
          <w:rFonts w:ascii="Times New Roman" w:hAnsi="Times New Roman"/>
          <w:sz w:val="20"/>
          <w:szCs w:val="20"/>
        </w:rPr>
      </w:pPr>
    </w:p>
    <w:p w14:paraId="2E5BF3CD" w14:textId="77777777" w:rsidR="00762602" w:rsidRPr="00F071F5" w:rsidRDefault="00762602" w:rsidP="00B06C39">
      <w:pPr>
        <w:spacing w:after="0"/>
        <w:jc w:val="center"/>
        <w:rPr>
          <w:rFonts w:ascii="Times New Roman" w:hAnsi="Times New Roman"/>
          <w:b/>
          <w:sz w:val="20"/>
          <w:szCs w:val="20"/>
        </w:rPr>
      </w:pPr>
      <w:r w:rsidRPr="00F071F5">
        <w:rPr>
          <w:rFonts w:ascii="Times New Roman" w:hAnsi="Times New Roman"/>
          <w:b/>
          <w:sz w:val="20"/>
          <w:szCs w:val="20"/>
        </w:rPr>
        <w:tab/>
      </w:r>
      <w:r w:rsidRPr="00F071F5">
        <w:rPr>
          <w:rFonts w:ascii="Times New Roman" w:hAnsi="Times New Roman"/>
          <w:b/>
          <w:sz w:val="20"/>
          <w:szCs w:val="20"/>
        </w:rPr>
        <w:tab/>
      </w:r>
      <w:r w:rsidRPr="00F071F5">
        <w:rPr>
          <w:rFonts w:ascii="Times New Roman" w:hAnsi="Times New Roman"/>
          <w:b/>
          <w:sz w:val="20"/>
          <w:szCs w:val="20"/>
        </w:rPr>
        <w:tab/>
      </w:r>
      <w:r w:rsidRPr="00F071F5">
        <w:rPr>
          <w:rFonts w:ascii="Times New Roman" w:hAnsi="Times New Roman"/>
          <w:b/>
          <w:sz w:val="20"/>
          <w:szCs w:val="20"/>
        </w:rPr>
        <w:tab/>
      </w:r>
      <w:r w:rsidRPr="00F071F5">
        <w:rPr>
          <w:rFonts w:ascii="Times New Roman" w:hAnsi="Times New Roman"/>
          <w:b/>
          <w:sz w:val="20"/>
          <w:szCs w:val="20"/>
        </w:rPr>
        <w:tab/>
      </w:r>
    </w:p>
    <w:p w14:paraId="18A4D74B" w14:textId="77777777" w:rsidR="00762602" w:rsidRPr="00F071F5" w:rsidRDefault="00762602" w:rsidP="00B06C39">
      <w:pPr>
        <w:tabs>
          <w:tab w:val="left" w:pos="2127"/>
          <w:tab w:val="left" w:pos="2835"/>
        </w:tabs>
        <w:autoSpaceDE w:val="0"/>
        <w:autoSpaceDN w:val="0"/>
        <w:spacing w:after="0"/>
        <w:rPr>
          <w:rFonts w:ascii="Times New Roman" w:hAnsi="Times New Roman"/>
          <w:b/>
          <w:i/>
          <w:sz w:val="20"/>
          <w:szCs w:val="20"/>
        </w:rPr>
      </w:pPr>
    </w:p>
    <w:p w14:paraId="06E4073B" w14:textId="77777777" w:rsidR="00762602" w:rsidRPr="00F071F5" w:rsidRDefault="00762602" w:rsidP="00B06C39">
      <w:pPr>
        <w:spacing w:after="0"/>
        <w:rPr>
          <w:rFonts w:ascii="Times New Roman" w:hAnsi="Times New Roman"/>
          <w:sz w:val="16"/>
          <w:szCs w:val="16"/>
          <w:vertAlign w:val="superscript"/>
        </w:rPr>
      </w:pPr>
    </w:p>
    <w:p w14:paraId="74F611A3" w14:textId="77777777" w:rsidR="00762602" w:rsidRPr="00F071F5" w:rsidRDefault="00762602" w:rsidP="00B06C39">
      <w:pPr>
        <w:spacing w:after="0"/>
        <w:jc w:val="both"/>
        <w:rPr>
          <w:rFonts w:ascii="Times New Roman" w:hAnsi="Times New Roman"/>
          <w:b/>
        </w:rPr>
      </w:pPr>
    </w:p>
    <w:sectPr w:rsidR="00762602" w:rsidRPr="00F071F5" w:rsidSect="006D1AD6">
      <w:headerReference w:type="default" r:id="rId15"/>
      <w:pgSz w:w="11906" w:h="16838"/>
      <w:pgMar w:top="184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AC43F" w14:textId="77777777" w:rsidR="00CA1515" w:rsidRDefault="00CA1515" w:rsidP="0070081C">
      <w:pPr>
        <w:spacing w:after="0" w:line="240" w:lineRule="auto"/>
      </w:pPr>
      <w:r>
        <w:separator/>
      </w:r>
    </w:p>
  </w:endnote>
  <w:endnote w:type="continuationSeparator" w:id="0">
    <w:p w14:paraId="3A4BA2CF" w14:textId="77777777" w:rsidR="00CA1515" w:rsidRDefault="00CA1515" w:rsidP="0070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altName w:val="Times New Roman"/>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nivers-PL">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F84B1" w14:textId="77777777" w:rsidR="00CA1515" w:rsidRDefault="00CA1515" w:rsidP="0070081C">
      <w:pPr>
        <w:spacing w:after="0" w:line="240" w:lineRule="auto"/>
      </w:pPr>
      <w:r>
        <w:separator/>
      </w:r>
    </w:p>
  </w:footnote>
  <w:footnote w:type="continuationSeparator" w:id="0">
    <w:p w14:paraId="1F29B577" w14:textId="77777777" w:rsidR="00CA1515" w:rsidRDefault="00CA1515" w:rsidP="0070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8544" w14:textId="71985CEC" w:rsidR="00CA1515" w:rsidRPr="00242216" w:rsidRDefault="00CA1515" w:rsidP="00242216">
    <w:pPr>
      <w:pStyle w:val="Nagwek"/>
    </w:pPr>
    <w:r w:rsidRPr="00874312">
      <w:rPr>
        <w:noProof/>
        <w:lang w:eastAsia="pl-PL"/>
      </w:rPr>
      <w:drawing>
        <wp:inline distT="0" distB="0" distL="0" distR="0" wp14:anchorId="166BA520" wp14:editId="2FD0A00A">
          <wp:extent cx="5758180" cy="586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86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48F2D04A"/>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imes New Roman" w:eastAsia="Times New Roman" w:hAnsi="Times New Roman" w:cs="Times New Roman"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ahoma" w:hAnsi="Tahoma" w:cs="Tahoma" w:hint="default"/>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12C2156"/>
    <w:multiLevelType w:val="multilevel"/>
    <w:tmpl w:val="898C6BD8"/>
    <w:lvl w:ilvl="0">
      <w:start w:val="10"/>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656E36"/>
    <w:multiLevelType w:val="hybridMultilevel"/>
    <w:tmpl w:val="0AEC635E"/>
    <w:lvl w:ilvl="0" w:tplc="880CB472">
      <w:start w:val="1"/>
      <w:numFmt w:val="decimal"/>
      <w:lvlText w:val="%1)"/>
      <w:lvlJc w:val="left"/>
      <w:pPr>
        <w:tabs>
          <w:tab w:val="num" w:pos="907"/>
        </w:tabs>
        <w:ind w:left="907" w:hanging="340"/>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7E2186"/>
    <w:multiLevelType w:val="hybridMultilevel"/>
    <w:tmpl w:val="8E6AE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A6940"/>
    <w:multiLevelType w:val="hybridMultilevel"/>
    <w:tmpl w:val="F4DE7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4954E5"/>
    <w:multiLevelType w:val="hybridMultilevel"/>
    <w:tmpl w:val="464E83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6B61E2A"/>
    <w:multiLevelType w:val="hybridMultilevel"/>
    <w:tmpl w:val="C4769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E83136"/>
    <w:multiLevelType w:val="hybridMultilevel"/>
    <w:tmpl w:val="2746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090993"/>
    <w:multiLevelType w:val="hybridMultilevel"/>
    <w:tmpl w:val="07C2F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0D5D3D"/>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83034C"/>
    <w:multiLevelType w:val="hybridMultilevel"/>
    <w:tmpl w:val="6164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916EC7"/>
    <w:multiLevelType w:val="hybridMultilevel"/>
    <w:tmpl w:val="1E60B6C8"/>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6B63FD"/>
    <w:multiLevelType w:val="hybridMultilevel"/>
    <w:tmpl w:val="7AACA2AA"/>
    <w:lvl w:ilvl="0" w:tplc="B5B8DB5E">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4" w15:restartNumberingAfterBreak="0">
    <w:nsid w:val="0EDF3523"/>
    <w:multiLevelType w:val="hybridMultilevel"/>
    <w:tmpl w:val="8E6E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C92E30"/>
    <w:multiLevelType w:val="hybridMultilevel"/>
    <w:tmpl w:val="48DC8582"/>
    <w:lvl w:ilvl="0" w:tplc="AFD88022">
      <w:start w:val="1"/>
      <w:numFmt w:val="decimal"/>
      <w:lvlText w:val="%1)"/>
      <w:lvlJc w:val="left"/>
      <w:pPr>
        <w:tabs>
          <w:tab w:val="num" w:pos="600"/>
        </w:tabs>
        <w:ind w:left="600" w:hanging="360"/>
      </w:pPr>
    </w:lvl>
    <w:lvl w:ilvl="1" w:tplc="5136D6A0">
      <w:start w:val="1"/>
      <w:numFmt w:val="decimal"/>
      <w:lvlText w:val="%2."/>
      <w:lvlJc w:val="left"/>
      <w:pPr>
        <w:tabs>
          <w:tab w:val="num" w:pos="1440"/>
        </w:tabs>
        <w:ind w:left="1440"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6912CC"/>
    <w:multiLevelType w:val="hybridMultilevel"/>
    <w:tmpl w:val="8C36A0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1D962E1"/>
    <w:multiLevelType w:val="hybridMultilevel"/>
    <w:tmpl w:val="351CE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641394"/>
    <w:multiLevelType w:val="multilevel"/>
    <w:tmpl w:val="2E56EE8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54766DA"/>
    <w:multiLevelType w:val="hybridMultilevel"/>
    <w:tmpl w:val="C6100188"/>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7D769F"/>
    <w:multiLevelType w:val="hybridMultilevel"/>
    <w:tmpl w:val="0E9242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733E53"/>
    <w:multiLevelType w:val="multilevel"/>
    <w:tmpl w:val="5D260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CD4E44"/>
    <w:multiLevelType w:val="multilevel"/>
    <w:tmpl w:val="938C062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288" w:hanging="720"/>
      </w:pPr>
      <w:rPr>
        <w:rFonts w:hint="default"/>
        <w:b w:val="0"/>
        <w:i w:val="0"/>
        <w:color w:val="auto"/>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890123D"/>
    <w:multiLevelType w:val="hybridMultilevel"/>
    <w:tmpl w:val="9DEAB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B2739D"/>
    <w:multiLevelType w:val="hybridMultilevel"/>
    <w:tmpl w:val="41E6892C"/>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5808DC"/>
    <w:multiLevelType w:val="hybridMultilevel"/>
    <w:tmpl w:val="8A5A0EF2"/>
    <w:lvl w:ilvl="0" w:tplc="9ED6F6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E32107F"/>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5854F1"/>
    <w:multiLevelType w:val="multilevel"/>
    <w:tmpl w:val="AF9A3CB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990F20"/>
    <w:multiLevelType w:val="hybridMultilevel"/>
    <w:tmpl w:val="EC96B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84327"/>
    <w:multiLevelType w:val="hybridMultilevel"/>
    <w:tmpl w:val="41549C2C"/>
    <w:lvl w:ilvl="0" w:tplc="F0D84332">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1F5F4878"/>
    <w:multiLevelType w:val="hybridMultilevel"/>
    <w:tmpl w:val="4D82D4F0"/>
    <w:lvl w:ilvl="0" w:tplc="889A042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F9846A3"/>
    <w:multiLevelType w:val="hybridMultilevel"/>
    <w:tmpl w:val="43BC0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5217AD"/>
    <w:multiLevelType w:val="multilevel"/>
    <w:tmpl w:val="EA7406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22317403"/>
    <w:multiLevelType w:val="hybridMultilevel"/>
    <w:tmpl w:val="DA6CF578"/>
    <w:lvl w:ilvl="0" w:tplc="B5B8DB5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49F1AEC"/>
    <w:multiLevelType w:val="hybridMultilevel"/>
    <w:tmpl w:val="0A8C1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B600FF"/>
    <w:multiLevelType w:val="multilevel"/>
    <w:tmpl w:val="FC062EE8"/>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26164E8F"/>
    <w:multiLevelType w:val="hybridMultilevel"/>
    <w:tmpl w:val="F5206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2B37DF"/>
    <w:multiLevelType w:val="multilevel"/>
    <w:tmpl w:val="3E08379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E455091"/>
    <w:multiLevelType w:val="hybridMultilevel"/>
    <w:tmpl w:val="3C1A3F80"/>
    <w:lvl w:ilvl="0" w:tplc="C5DC3694">
      <w:start w:val="1"/>
      <w:numFmt w:val="lowerLetter"/>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39" w15:restartNumberingAfterBreak="0">
    <w:nsid w:val="2F657977"/>
    <w:multiLevelType w:val="multilevel"/>
    <w:tmpl w:val="517A3E04"/>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FF91D4F"/>
    <w:multiLevelType w:val="hybridMultilevel"/>
    <w:tmpl w:val="A8EC1AE6"/>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744E43A6">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7627BB"/>
    <w:multiLevelType w:val="hybridMultilevel"/>
    <w:tmpl w:val="C82AA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242A5A"/>
    <w:multiLevelType w:val="hybridMultilevel"/>
    <w:tmpl w:val="F858D576"/>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4707994"/>
    <w:multiLevelType w:val="hybridMultilevel"/>
    <w:tmpl w:val="B978D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176D83"/>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55115AF"/>
    <w:multiLevelType w:val="hybridMultilevel"/>
    <w:tmpl w:val="40D22A30"/>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6C97603"/>
    <w:multiLevelType w:val="hybridMultilevel"/>
    <w:tmpl w:val="52EA3F24"/>
    <w:lvl w:ilvl="0" w:tplc="2F120A48">
      <w:numFmt w:val="bullet"/>
      <w:lvlText w:val=""/>
      <w:lvlJc w:val="left"/>
      <w:pPr>
        <w:ind w:left="721" w:hanging="360"/>
      </w:pPr>
      <w:rPr>
        <w:rFonts w:ascii="Symbol" w:eastAsia="Symbol" w:hAnsi="Symbol" w:cs="Symbol" w:hint="default"/>
        <w:w w:val="100"/>
        <w:sz w:val="24"/>
        <w:szCs w:val="24"/>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hint="default"/>
      </w:rPr>
    </w:lvl>
    <w:lvl w:ilvl="3" w:tplc="04150001">
      <w:start w:val="1"/>
      <w:numFmt w:val="bullet"/>
      <w:lvlText w:val=""/>
      <w:lvlJc w:val="left"/>
      <w:pPr>
        <w:ind w:left="2881" w:hanging="360"/>
      </w:pPr>
      <w:rPr>
        <w:rFonts w:ascii="Symbol" w:hAnsi="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hint="default"/>
      </w:rPr>
    </w:lvl>
    <w:lvl w:ilvl="6" w:tplc="04150001">
      <w:start w:val="1"/>
      <w:numFmt w:val="bullet"/>
      <w:lvlText w:val=""/>
      <w:lvlJc w:val="left"/>
      <w:pPr>
        <w:ind w:left="5041" w:hanging="360"/>
      </w:pPr>
      <w:rPr>
        <w:rFonts w:ascii="Symbol" w:hAnsi="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hint="default"/>
      </w:rPr>
    </w:lvl>
  </w:abstractNum>
  <w:abstractNum w:abstractNumId="47" w15:restartNumberingAfterBreak="0">
    <w:nsid w:val="36FC1D30"/>
    <w:multiLevelType w:val="hybridMultilevel"/>
    <w:tmpl w:val="EF02D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837582F"/>
    <w:multiLevelType w:val="hybridMultilevel"/>
    <w:tmpl w:val="ACD4B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A5D4BBC"/>
    <w:multiLevelType w:val="multilevel"/>
    <w:tmpl w:val="778A48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3BCC4E5C"/>
    <w:multiLevelType w:val="hybridMultilevel"/>
    <w:tmpl w:val="AB58BE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C566609"/>
    <w:multiLevelType w:val="hybridMultilevel"/>
    <w:tmpl w:val="5D842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CC769E"/>
    <w:multiLevelType w:val="hybridMultilevel"/>
    <w:tmpl w:val="E7682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ED6FE6"/>
    <w:multiLevelType w:val="hybridMultilevel"/>
    <w:tmpl w:val="3A62206C"/>
    <w:lvl w:ilvl="0" w:tplc="3A80B262">
      <w:start w:val="1"/>
      <w:numFmt w:val="decimal"/>
      <w:lvlText w:val="%1)"/>
      <w:lvlJc w:val="left"/>
      <w:pPr>
        <w:ind w:left="644" w:hanging="360"/>
      </w:pPr>
      <w:rPr>
        <w:rFonts w:ascii="Tahoma" w:hAnsi="Tahoma" w:cs="Tahoma"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4" w15:restartNumberingAfterBreak="0">
    <w:nsid w:val="3F5F5FD9"/>
    <w:multiLevelType w:val="hybridMultilevel"/>
    <w:tmpl w:val="C9402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380EEF"/>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2667951"/>
    <w:multiLevelType w:val="multilevel"/>
    <w:tmpl w:val="DB3E5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32C27F6"/>
    <w:multiLevelType w:val="multilevel"/>
    <w:tmpl w:val="9FBED2FC"/>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32D6049"/>
    <w:multiLevelType w:val="multilevel"/>
    <w:tmpl w:val="28FEFF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083697"/>
    <w:multiLevelType w:val="hybridMultilevel"/>
    <w:tmpl w:val="D820FED2"/>
    <w:lvl w:ilvl="0" w:tplc="4EE625B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0" w15:restartNumberingAfterBreak="0">
    <w:nsid w:val="44177321"/>
    <w:multiLevelType w:val="hybridMultilevel"/>
    <w:tmpl w:val="4AE6D4A0"/>
    <w:lvl w:ilvl="0" w:tplc="04150001">
      <w:start w:val="1"/>
      <w:numFmt w:val="bullet"/>
      <w:lvlText w:val=""/>
      <w:lvlJc w:val="left"/>
      <w:pPr>
        <w:ind w:left="720" w:hanging="360"/>
      </w:pPr>
      <w:rPr>
        <w:rFonts w:ascii="Symbol" w:hAnsi="Symbol" w:hint="default"/>
      </w:rPr>
    </w:lvl>
    <w:lvl w:ilvl="1" w:tplc="90F6B52C">
      <w:start w:val="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647F44"/>
    <w:multiLevelType w:val="hybridMultilevel"/>
    <w:tmpl w:val="5282B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F83211"/>
    <w:multiLevelType w:val="hybridMultilevel"/>
    <w:tmpl w:val="F6C6D0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4F1A1A"/>
    <w:multiLevelType w:val="hybridMultilevel"/>
    <w:tmpl w:val="FC1455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46AA1D73"/>
    <w:multiLevelType w:val="hybridMultilevel"/>
    <w:tmpl w:val="AE7EA8B0"/>
    <w:lvl w:ilvl="0" w:tplc="E292AC00">
      <w:start w:val="1"/>
      <w:numFmt w:val="decimal"/>
      <w:lvlText w:val="%1."/>
      <w:lvlJc w:val="left"/>
      <w:pPr>
        <w:tabs>
          <w:tab w:val="num" w:pos="1073"/>
        </w:tabs>
        <w:ind w:left="1073" w:hanging="363"/>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7D03B74"/>
    <w:multiLevelType w:val="hybridMultilevel"/>
    <w:tmpl w:val="5798F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E36BA3"/>
    <w:multiLevelType w:val="hybridMultilevel"/>
    <w:tmpl w:val="132A7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0D6E78"/>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74664"/>
    <w:multiLevelType w:val="hybridMultilevel"/>
    <w:tmpl w:val="47C2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EDE511D"/>
    <w:multiLevelType w:val="hybridMultilevel"/>
    <w:tmpl w:val="12E65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F232928"/>
    <w:multiLevelType w:val="hybridMultilevel"/>
    <w:tmpl w:val="3D541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FC50EEF"/>
    <w:multiLevelType w:val="multilevel"/>
    <w:tmpl w:val="0BDEA692"/>
    <w:lvl w:ilvl="0">
      <w:start w:val="6"/>
      <w:numFmt w:val="decimal"/>
      <w:lvlText w:val="%1."/>
      <w:lvlJc w:val="left"/>
      <w:pPr>
        <w:ind w:left="152" w:hanging="360"/>
      </w:pPr>
      <w:rPr>
        <w:rFonts w:hint="default"/>
        <w:b/>
        <w:sz w:val="22"/>
        <w:szCs w:val="22"/>
      </w:rPr>
    </w:lvl>
    <w:lvl w:ilvl="1">
      <w:start w:val="1"/>
      <w:numFmt w:val="decimal"/>
      <w:isLgl/>
      <w:lvlText w:val="%1.%2."/>
      <w:lvlJc w:val="left"/>
      <w:pPr>
        <w:ind w:left="720" w:hanging="720"/>
      </w:pPr>
      <w:rPr>
        <w:rFonts w:hint="default"/>
        <w:b w:val="0"/>
      </w:rPr>
    </w:lvl>
    <w:lvl w:ilvl="2">
      <w:start w:val="1"/>
      <w:numFmt w:val="decimal"/>
      <w:isLgl/>
      <w:lvlText w:val="%1.%2.%3."/>
      <w:lvlJc w:val="left"/>
      <w:pPr>
        <w:ind w:left="1232"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32" w:hanging="1440"/>
      </w:pPr>
      <w:rPr>
        <w:rFonts w:hint="default"/>
      </w:rPr>
    </w:lvl>
    <w:lvl w:ilvl="6">
      <w:start w:val="1"/>
      <w:numFmt w:val="decimal"/>
      <w:isLgl/>
      <w:lvlText w:val="%1.%2.%3.%4.%5.%6.%7."/>
      <w:lvlJc w:val="left"/>
      <w:pPr>
        <w:ind w:left="3752" w:hanging="1800"/>
      </w:pPr>
      <w:rPr>
        <w:rFonts w:hint="default"/>
      </w:rPr>
    </w:lvl>
    <w:lvl w:ilvl="7">
      <w:start w:val="1"/>
      <w:numFmt w:val="decimal"/>
      <w:isLgl/>
      <w:lvlText w:val="%1.%2.%3.%4.%5.%6.%7.%8."/>
      <w:lvlJc w:val="left"/>
      <w:pPr>
        <w:ind w:left="4112" w:hanging="1800"/>
      </w:pPr>
      <w:rPr>
        <w:rFonts w:hint="default"/>
      </w:rPr>
    </w:lvl>
    <w:lvl w:ilvl="8">
      <w:start w:val="1"/>
      <w:numFmt w:val="decimal"/>
      <w:isLgl/>
      <w:lvlText w:val="%1.%2.%3.%4.%5.%6.%7.%8.%9."/>
      <w:lvlJc w:val="left"/>
      <w:pPr>
        <w:ind w:left="4832" w:hanging="2160"/>
      </w:pPr>
      <w:rPr>
        <w:rFonts w:hint="default"/>
      </w:rPr>
    </w:lvl>
  </w:abstractNum>
  <w:abstractNum w:abstractNumId="73" w15:restartNumberingAfterBreak="0">
    <w:nsid w:val="525B3F2D"/>
    <w:multiLevelType w:val="multilevel"/>
    <w:tmpl w:val="54D27546"/>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34C5310"/>
    <w:multiLevelType w:val="hybridMultilevel"/>
    <w:tmpl w:val="93B277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950EEE"/>
    <w:multiLevelType w:val="hybridMultilevel"/>
    <w:tmpl w:val="F9AE45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57A76F7"/>
    <w:multiLevelType w:val="hybridMultilevel"/>
    <w:tmpl w:val="89A4C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71F0DB5"/>
    <w:multiLevelType w:val="hybridMultilevel"/>
    <w:tmpl w:val="FECA19C4"/>
    <w:lvl w:ilvl="0" w:tplc="B5B8DB5E">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15:restartNumberingAfterBreak="0">
    <w:nsid w:val="5901492A"/>
    <w:multiLevelType w:val="multilevel"/>
    <w:tmpl w:val="2F286CCC"/>
    <w:lvl w:ilvl="0">
      <w:start w:val="17"/>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AA41C8C"/>
    <w:multiLevelType w:val="hybridMultilevel"/>
    <w:tmpl w:val="ADF64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440BA8"/>
    <w:multiLevelType w:val="hybridMultilevel"/>
    <w:tmpl w:val="B906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462F81"/>
    <w:multiLevelType w:val="hybridMultilevel"/>
    <w:tmpl w:val="497EF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C7E23FE"/>
    <w:multiLevelType w:val="hybridMultilevel"/>
    <w:tmpl w:val="002E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E0937F8"/>
    <w:multiLevelType w:val="hybridMultilevel"/>
    <w:tmpl w:val="EE5825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1D324F4"/>
    <w:multiLevelType w:val="hybridMultilevel"/>
    <w:tmpl w:val="8500E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5937B8"/>
    <w:multiLevelType w:val="hybridMultilevel"/>
    <w:tmpl w:val="5C080C92"/>
    <w:lvl w:ilvl="0" w:tplc="BD2CD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3CF3F2B"/>
    <w:multiLevelType w:val="hybridMultilevel"/>
    <w:tmpl w:val="4B9E6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4350C94"/>
    <w:multiLevelType w:val="hybridMultilevel"/>
    <w:tmpl w:val="82A0D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444457B"/>
    <w:multiLevelType w:val="multilevel"/>
    <w:tmpl w:val="732CEEFC"/>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96749D"/>
    <w:multiLevelType w:val="hybridMultilevel"/>
    <w:tmpl w:val="1B7E0D3C"/>
    <w:lvl w:ilvl="0" w:tplc="B5B8DB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DA633B"/>
    <w:multiLevelType w:val="hybridMultilevel"/>
    <w:tmpl w:val="7FCE8690"/>
    <w:lvl w:ilvl="0" w:tplc="C45E0588">
      <w:start w:val="12"/>
      <w:numFmt w:val="decimal"/>
      <w:lvlText w:val="%1."/>
      <w:lvlJc w:val="left"/>
      <w:pPr>
        <w:ind w:left="735" w:hanging="375"/>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DF1BF6"/>
    <w:multiLevelType w:val="hybridMultilevel"/>
    <w:tmpl w:val="60FC2720"/>
    <w:lvl w:ilvl="0" w:tplc="7012CAAE">
      <w:start w:val="1"/>
      <w:numFmt w:val="lowerLetter"/>
      <w:lvlText w:val="%1)"/>
      <w:lvlJc w:val="left"/>
      <w:pPr>
        <w:tabs>
          <w:tab w:val="num" w:pos="1191"/>
        </w:tabs>
        <w:ind w:left="1191" w:hanging="340"/>
      </w:pPr>
      <w:rPr>
        <w:rFonts w:ascii="Times New Roman" w:hAnsi="Times New Roman" w:cs="Times New Roman" w:hint="default"/>
        <w:b w:val="0"/>
        <w:i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E3D7925"/>
    <w:multiLevelType w:val="hybridMultilevel"/>
    <w:tmpl w:val="9AE0FDA2"/>
    <w:lvl w:ilvl="0" w:tplc="2168D84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6FF27726"/>
    <w:multiLevelType w:val="hybridMultilevel"/>
    <w:tmpl w:val="76168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59C43FA"/>
    <w:multiLevelType w:val="hybridMultilevel"/>
    <w:tmpl w:val="FFA63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5E76DC1"/>
    <w:multiLevelType w:val="multilevel"/>
    <w:tmpl w:val="4D087D94"/>
    <w:lvl w:ilvl="0">
      <w:start w:val="11"/>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6" w15:restartNumberingAfterBreak="0">
    <w:nsid w:val="77AE2C18"/>
    <w:multiLevelType w:val="hybridMultilevel"/>
    <w:tmpl w:val="714CD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AAA1AAB"/>
    <w:multiLevelType w:val="hybridMultilevel"/>
    <w:tmpl w:val="5BEABB90"/>
    <w:lvl w:ilvl="0" w:tplc="180E3D8E">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EC7C89"/>
    <w:multiLevelType w:val="hybridMultilevel"/>
    <w:tmpl w:val="C4907252"/>
    <w:lvl w:ilvl="0" w:tplc="3B626ACE">
      <w:start w:val="1"/>
      <w:numFmt w:val="decimal"/>
      <w:lvlText w:val="%1."/>
      <w:lvlJc w:val="left"/>
      <w:pPr>
        <w:tabs>
          <w:tab w:val="num" w:pos="284"/>
        </w:tabs>
        <w:ind w:left="284" w:hanging="284"/>
      </w:pPr>
      <w:rPr>
        <w:rFonts w:ascii="Times New Roman" w:hAnsi="Times New Roman" w:cs="Times New Roman" w:hint="default"/>
        <w:b/>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E8CA9E8">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C8E23E1"/>
    <w:multiLevelType w:val="hybridMultilevel"/>
    <w:tmpl w:val="98043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9A3FCD"/>
    <w:multiLevelType w:val="hybridMultilevel"/>
    <w:tmpl w:val="95963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22"/>
  </w:num>
  <w:num w:numId="3">
    <w:abstractNumId w:val="42"/>
  </w:num>
  <w:num w:numId="4">
    <w:abstractNumId w:val="72"/>
  </w:num>
  <w:num w:numId="5">
    <w:abstractNumId w:val="59"/>
  </w:num>
  <w:num w:numId="6">
    <w:abstractNumId w:val="13"/>
  </w:num>
  <w:num w:numId="7">
    <w:abstractNumId w:val="3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num>
  <w:num w:numId="10">
    <w:abstractNumId w:val="25"/>
  </w:num>
  <w:num w:numId="11">
    <w:abstractNumId w:val="70"/>
  </w:num>
  <w:num w:numId="12">
    <w:abstractNumId w:val="97"/>
  </w:num>
  <w:num w:numId="13">
    <w:abstractNumId w:val="77"/>
  </w:num>
  <w:num w:numId="14">
    <w:abstractNumId w:val="37"/>
  </w:num>
  <w:num w:numId="15">
    <w:abstractNumId w:val="1"/>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num>
  <w:num w:numId="18">
    <w:abstractNumId w:val="38"/>
  </w:num>
  <w:num w:numId="19">
    <w:abstractNumId w:val="90"/>
  </w:num>
  <w:num w:numId="20">
    <w:abstractNumId w:val="18"/>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num>
  <w:num w:numId="25">
    <w:abstractNumId w:val="35"/>
  </w:num>
  <w:num w:numId="26">
    <w:abstractNumId w:val="45"/>
  </w:num>
  <w:num w:numId="27">
    <w:abstractNumId w:val="39"/>
  </w:num>
  <w:num w:numId="28">
    <w:abstractNumId w:val="78"/>
  </w:num>
  <w:num w:numId="29">
    <w:abstractNumId w:val="27"/>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68"/>
  </w:num>
  <w:num w:numId="34">
    <w:abstractNumId w:val="30"/>
  </w:num>
  <w:num w:numId="35">
    <w:abstractNumId w:val="4"/>
  </w:num>
  <w:num w:numId="36">
    <w:abstractNumId w:val="100"/>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6"/>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57"/>
  </w:num>
  <w:num w:numId="45">
    <w:abstractNumId w:val="88"/>
  </w:num>
  <w:num w:numId="46">
    <w:abstractNumId w:val="9"/>
  </w:num>
  <w:num w:numId="47">
    <w:abstractNumId w:val="31"/>
  </w:num>
  <w:num w:numId="48">
    <w:abstractNumId w:val="36"/>
  </w:num>
  <w:num w:numId="49">
    <w:abstractNumId w:val="69"/>
  </w:num>
  <w:num w:numId="50">
    <w:abstractNumId w:val="81"/>
  </w:num>
  <w:num w:numId="51">
    <w:abstractNumId w:val="61"/>
  </w:num>
  <w:num w:numId="52">
    <w:abstractNumId w:val="79"/>
  </w:num>
  <w:num w:numId="53">
    <w:abstractNumId w:val="82"/>
  </w:num>
  <w:num w:numId="54">
    <w:abstractNumId w:val="67"/>
  </w:num>
  <w:num w:numId="55">
    <w:abstractNumId w:val="43"/>
  </w:num>
  <w:num w:numId="56">
    <w:abstractNumId w:val="94"/>
  </w:num>
  <w:num w:numId="57">
    <w:abstractNumId w:val="48"/>
  </w:num>
  <w:num w:numId="58">
    <w:abstractNumId w:val="83"/>
  </w:num>
  <w:num w:numId="59">
    <w:abstractNumId w:val="64"/>
  </w:num>
  <w:num w:numId="60">
    <w:abstractNumId w:val="23"/>
  </w:num>
  <w:num w:numId="61">
    <w:abstractNumId w:val="75"/>
  </w:num>
  <w:num w:numId="62">
    <w:abstractNumId w:val="62"/>
  </w:num>
  <w:num w:numId="63">
    <w:abstractNumId w:val="71"/>
  </w:num>
  <w:num w:numId="64">
    <w:abstractNumId w:val="96"/>
  </w:num>
  <w:num w:numId="65">
    <w:abstractNumId w:val="17"/>
  </w:num>
  <w:num w:numId="66">
    <w:abstractNumId w:val="60"/>
  </w:num>
  <w:num w:numId="67">
    <w:abstractNumId w:val="80"/>
  </w:num>
  <w:num w:numId="68">
    <w:abstractNumId w:val="51"/>
  </w:num>
  <w:num w:numId="69">
    <w:abstractNumId w:val="14"/>
  </w:num>
  <w:num w:numId="70">
    <w:abstractNumId w:val="93"/>
  </w:num>
  <w:num w:numId="71">
    <w:abstractNumId w:val="20"/>
  </w:num>
  <w:num w:numId="72">
    <w:abstractNumId w:val="87"/>
  </w:num>
  <w:num w:numId="73">
    <w:abstractNumId w:val="11"/>
  </w:num>
  <w:num w:numId="74">
    <w:abstractNumId w:val="76"/>
  </w:num>
  <w:num w:numId="75">
    <w:abstractNumId w:val="84"/>
  </w:num>
  <w:num w:numId="76">
    <w:abstractNumId w:val="7"/>
  </w:num>
  <w:num w:numId="77">
    <w:abstractNumId w:val="47"/>
  </w:num>
  <w:num w:numId="78">
    <w:abstractNumId w:val="28"/>
  </w:num>
  <w:num w:numId="79">
    <w:abstractNumId w:val="34"/>
  </w:num>
  <w:num w:numId="80">
    <w:abstractNumId w:val="86"/>
  </w:num>
  <w:num w:numId="81">
    <w:abstractNumId w:val="8"/>
  </w:num>
  <w:num w:numId="82">
    <w:abstractNumId w:val="5"/>
  </w:num>
  <w:num w:numId="83">
    <w:abstractNumId w:val="56"/>
  </w:num>
  <w:num w:numId="84">
    <w:abstractNumId w:val="3"/>
  </w:num>
  <w:num w:numId="85">
    <w:abstractNumId w:val="21"/>
  </w:num>
  <w:num w:numId="86">
    <w:abstractNumId w:val="58"/>
  </w:num>
  <w:num w:numId="87">
    <w:abstractNumId w:val="74"/>
  </w:num>
  <w:num w:numId="88">
    <w:abstractNumId w:val="52"/>
  </w:num>
  <w:num w:numId="89">
    <w:abstractNumId w:val="41"/>
  </w:num>
  <w:num w:numId="90">
    <w:abstractNumId w:val="54"/>
  </w:num>
  <w:num w:numId="91">
    <w:abstractNumId w:val="66"/>
  </w:num>
  <w:num w:numId="92">
    <w:abstractNumId w:val="50"/>
  </w:num>
  <w:num w:numId="93">
    <w:abstractNumId w:val="16"/>
  </w:num>
  <w:num w:numId="94">
    <w:abstractNumId w:val="6"/>
  </w:num>
  <w:num w:numId="95">
    <w:abstractNumId w:val="32"/>
  </w:num>
  <w:num w:numId="96">
    <w:abstractNumId w:val="49"/>
  </w:num>
  <w:num w:numId="97">
    <w:abstractNumId w:val="93"/>
  </w:num>
  <w:num w:numId="98">
    <w:abstractNumId w:val="10"/>
  </w:num>
  <w:num w:numId="99">
    <w:abstractNumId w:val="55"/>
  </w:num>
  <w:num w:numId="100">
    <w:abstractNumId w:val="26"/>
  </w:num>
  <w:num w:numId="101">
    <w:abstractNumId w:val="9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81C"/>
    <w:rsid w:val="00000A71"/>
    <w:rsid w:val="00001413"/>
    <w:rsid w:val="00005F71"/>
    <w:rsid w:val="00010485"/>
    <w:rsid w:val="0002090E"/>
    <w:rsid w:val="00022601"/>
    <w:rsid w:val="0002334C"/>
    <w:rsid w:val="0002422F"/>
    <w:rsid w:val="0003424D"/>
    <w:rsid w:val="00034591"/>
    <w:rsid w:val="00035823"/>
    <w:rsid w:val="00035913"/>
    <w:rsid w:val="00037145"/>
    <w:rsid w:val="0004232E"/>
    <w:rsid w:val="000424BF"/>
    <w:rsid w:val="000444BB"/>
    <w:rsid w:val="000446F1"/>
    <w:rsid w:val="0005610F"/>
    <w:rsid w:val="00063B13"/>
    <w:rsid w:val="00073366"/>
    <w:rsid w:val="0007574A"/>
    <w:rsid w:val="00087A51"/>
    <w:rsid w:val="00091DDE"/>
    <w:rsid w:val="000963D6"/>
    <w:rsid w:val="000A07F8"/>
    <w:rsid w:val="000A1A6C"/>
    <w:rsid w:val="000A2189"/>
    <w:rsid w:val="000A6FE2"/>
    <w:rsid w:val="000A7DFA"/>
    <w:rsid w:val="000B0809"/>
    <w:rsid w:val="000B65F1"/>
    <w:rsid w:val="000C0129"/>
    <w:rsid w:val="000C11E4"/>
    <w:rsid w:val="000C7F46"/>
    <w:rsid w:val="000D4994"/>
    <w:rsid w:val="000D5E2B"/>
    <w:rsid w:val="000E0A91"/>
    <w:rsid w:val="000E2FCB"/>
    <w:rsid w:val="000E3583"/>
    <w:rsid w:val="000E5D9D"/>
    <w:rsid w:val="000F4D9D"/>
    <w:rsid w:val="00101BEA"/>
    <w:rsid w:val="001114C4"/>
    <w:rsid w:val="0011416B"/>
    <w:rsid w:val="00114781"/>
    <w:rsid w:val="00114CD1"/>
    <w:rsid w:val="00115723"/>
    <w:rsid w:val="00116189"/>
    <w:rsid w:val="00117EB5"/>
    <w:rsid w:val="001378D1"/>
    <w:rsid w:val="0014061F"/>
    <w:rsid w:val="00140645"/>
    <w:rsid w:val="00140C23"/>
    <w:rsid w:val="001436F8"/>
    <w:rsid w:val="00144D46"/>
    <w:rsid w:val="0015090A"/>
    <w:rsid w:val="0015286F"/>
    <w:rsid w:val="0015351D"/>
    <w:rsid w:val="001538A2"/>
    <w:rsid w:val="0015482A"/>
    <w:rsid w:val="001614E0"/>
    <w:rsid w:val="001617F1"/>
    <w:rsid w:val="00161B7C"/>
    <w:rsid w:val="00163DD7"/>
    <w:rsid w:val="001640F9"/>
    <w:rsid w:val="001656D4"/>
    <w:rsid w:val="0016730F"/>
    <w:rsid w:val="001727E5"/>
    <w:rsid w:val="001775F5"/>
    <w:rsid w:val="001779DB"/>
    <w:rsid w:val="00182A6B"/>
    <w:rsid w:val="00185E6F"/>
    <w:rsid w:val="00187701"/>
    <w:rsid w:val="00187A02"/>
    <w:rsid w:val="00190194"/>
    <w:rsid w:val="00191C73"/>
    <w:rsid w:val="00192835"/>
    <w:rsid w:val="001A2724"/>
    <w:rsid w:val="001A27EA"/>
    <w:rsid w:val="001A2BDE"/>
    <w:rsid w:val="001A3061"/>
    <w:rsid w:val="001A32A6"/>
    <w:rsid w:val="001A50D5"/>
    <w:rsid w:val="001A6ACB"/>
    <w:rsid w:val="001B7A16"/>
    <w:rsid w:val="001C09BB"/>
    <w:rsid w:val="001C197F"/>
    <w:rsid w:val="001C5D11"/>
    <w:rsid w:val="001D3801"/>
    <w:rsid w:val="001D671C"/>
    <w:rsid w:val="001E09E1"/>
    <w:rsid w:val="001F078C"/>
    <w:rsid w:val="001F3EC1"/>
    <w:rsid w:val="001F66C6"/>
    <w:rsid w:val="001F7422"/>
    <w:rsid w:val="0020042B"/>
    <w:rsid w:val="002005F6"/>
    <w:rsid w:val="00201DDE"/>
    <w:rsid w:val="00206CDF"/>
    <w:rsid w:val="0021360F"/>
    <w:rsid w:val="00217245"/>
    <w:rsid w:val="002406EA"/>
    <w:rsid w:val="00241A0E"/>
    <w:rsid w:val="00242216"/>
    <w:rsid w:val="00244516"/>
    <w:rsid w:val="002506B9"/>
    <w:rsid w:val="0025278D"/>
    <w:rsid w:val="00255649"/>
    <w:rsid w:val="002646D9"/>
    <w:rsid w:val="00270ACA"/>
    <w:rsid w:val="00272240"/>
    <w:rsid w:val="0027294B"/>
    <w:rsid w:val="002970E2"/>
    <w:rsid w:val="002A251E"/>
    <w:rsid w:val="002A67C5"/>
    <w:rsid w:val="002B1B8C"/>
    <w:rsid w:val="002B2610"/>
    <w:rsid w:val="002B3276"/>
    <w:rsid w:val="002B5F31"/>
    <w:rsid w:val="002C4096"/>
    <w:rsid w:val="002D6EFB"/>
    <w:rsid w:val="002D750F"/>
    <w:rsid w:val="002E00D9"/>
    <w:rsid w:val="002E1353"/>
    <w:rsid w:val="002E3389"/>
    <w:rsid w:val="002E7056"/>
    <w:rsid w:val="002F0D37"/>
    <w:rsid w:val="002F24C5"/>
    <w:rsid w:val="002F38A4"/>
    <w:rsid w:val="002F4C4A"/>
    <w:rsid w:val="0031295F"/>
    <w:rsid w:val="00314580"/>
    <w:rsid w:val="00315BB6"/>
    <w:rsid w:val="003251ED"/>
    <w:rsid w:val="00336657"/>
    <w:rsid w:val="00337539"/>
    <w:rsid w:val="00340CC5"/>
    <w:rsid w:val="00352346"/>
    <w:rsid w:val="00367987"/>
    <w:rsid w:val="00376896"/>
    <w:rsid w:val="00395547"/>
    <w:rsid w:val="00396C94"/>
    <w:rsid w:val="003A2DC0"/>
    <w:rsid w:val="003A4900"/>
    <w:rsid w:val="003A4A09"/>
    <w:rsid w:val="003B73B9"/>
    <w:rsid w:val="003C0B33"/>
    <w:rsid w:val="003C6294"/>
    <w:rsid w:val="003D038E"/>
    <w:rsid w:val="003D59FD"/>
    <w:rsid w:val="003E24EB"/>
    <w:rsid w:val="003E345B"/>
    <w:rsid w:val="003E4416"/>
    <w:rsid w:val="003E448D"/>
    <w:rsid w:val="003E5785"/>
    <w:rsid w:val="003E5D9D"/>
    <w:rsid w:val="003F35C7"/>
    <w:rsid w:val="003F6D23"/>
    <w:rsid w:val="00400F32"/>
    <w:rsid w:val="00404205"/>
    <w:rsid w:val="0040519C"/>
    <w:rsid w:val="00405D61"/>
    <w:rsid w:val="00416359"/>
    <w:rsid w:val="004253AD"/>
    <w:rsid w:val="0042612D"/>
    <w:rsid w:val="004273CA"/>
    <w:rsid w:val="0043315B"/>
    <w:rsid w:val="00443F33"/>
    <w:rsid w:val="00447BC9"/>
    <w:rsid w:val="00447C78"/>
    <w:rsid w:val="00450117"/>
    <w:rsid w:val="00453E0E"/>
    <w:rsid w:val="0046078E"/>
    <w:rsid w:val="004651BF"/>
    <w:rsid w:val="0046539D"/>
    <w:rsid w:val="00482555"/>
    <w:rsid w:val="0048708B"/>
    <w:rsid w:val="00491C00"/>
    <w:rsid w:val="00492C2E"/>
    <w:rsid w:val="004A3113"/>
    <w:rsid w:val="004A3C54"/>
    <w:rsid w:val="004A58D9"/>
    <w:rsid w:val="004A67E7"/>
    <w:rsid w:val="004B348D"/>
    <w:rsid w:val="004B5195"/>
    <w:rsid w:val="004B729E"/>
    <w:rsid w:val="004B7660"/>
    <w:rsid w:val="004C043C"/>
    <w:rsid w:val="004C5407"/>
    <w:rsid w:val="004C5431"/>
    <w:rsid w:val="004C64AE"/>
    <w:rsid w:val="004D3205"/>
    <w:rsid w:val="004E183D"/>
    <w:rsid w:val="004E2966"/>
    <w:rsid w:val="004E6B44"/>
    <w:rsid w:val="004F2E3C"/>
    <w:rsid w:val="004F5A6E"/>
    <w:rsid w:val="004F6351"/>
    <w:rsid w:val="00500E9D"/>
    <w:rsid w:val="00500F0F"/>
    <w:rsid w:val="00510BB1"/>
    <w:rsid w:val="00520211"/>
    <w:rsid w:val="005217E8"/>
    <w:rsid w:val="00526E28"/>
    <w:rsid w:val="0053178D"/>
    <w:rsid w:val="005432B5"/>
    <w:rsid w:val="00543E6A"/>
    <w:rsid w:val="00550B0C"/>
    <w:rsid w:val="00563155"/>
    <w:rsid w:val="00565AC3"/>
    <w:rsid w:val="00566093"/>
    <w:rsid w:val="00571EAC"/>
    <w:rsid w:val="00576405"/>
    <w:rsid w:val="0058138B"/>
    <w:rsid w:val="00581A01"/>
    <w:rsid w:val="0058728C"/>
    <w:rsid w:val="00590BF1"/>
    <w:rsid w:val="00591DE7"/>
    <w:rsid w:val="005928E7"/>
    <w:rsid w:val="005A27E3"/>
    <w:rsid w:val="005A36A6"/>
    <w:rsid w:val="005A3955"/>
    <w:rsid w:val="005B1265"/>
    <w:rsid w:val="005B4EB0"/>
    <w:rsid w:val="005B56A6"/>
    <w:rsid w:val="005D216E"/>
    <w:rsid w:val="005D4086"/>
    <w:rsid w:val="005E1186"/>
    <w:rsid w:val="005E61A5"/>
    <w:rsid w:val="005E62C0"/>
    <w:rsid w:val="005E698E"/>
    <w:rsid w:val="005E6F91"/>
    <w:rsid w:val="005F0E01"/>
    <w:rsid w:val="005F53AD"/>
    <w:rsid w:val="005F67FB"/>
    <w:rsid w:val="00600C4A"/>
    <w:rsid w:val="00600C79"/>
    <w:rsid w:val="00600F2B"/>
    <w:rsid w:val="00606937"/>
    <w:rsid w:val="00607B51"/>
    <w:rsid w:val="00611233"/>
    <w:rsid w:val="0061634C"/>
    <w:rsid w:val="0062519F"/>
    <w:rsid w:val="00630566"/>
    <w:rsid w:val="00633FC7"/>
    <w:rsid w:val="0063436B"/>
    <w:rsid w:val="00640301"/>
    <w:rsid w:val="00643917"/>
    <w:rsid w:val="00644253"/>
    <w:rsid w:val="00650980"/>
    <w:rsid w:val="00651A9D"/>
    <w:rsid w:val="00651C8C"/>
    <w:rsid w:val="0065495D"/>
    <w:rsid w:val="00655F13"/>
    <w:rsid w:val="00657FF1"/>
    <w:rsid w:val="006621A2"/>
    <w:rsid w:val="00671164"/>
    <w:rsid w:val="0067371E"/>
    <w:rsid w:val="00675A89"/>
    <w:rsid w:val="00675B80"/>
    <w:rsid w:val="0068070E"/>
    <w:rsid w:val="0068129C"/>
    <w:rsid w:val="00681A14"/>
    <w:rsid w:val="00685FCD"/>
    <w:rsid w:val="0069186E"/>
    <w:rsid w:val="006941FE"/>
    <w:rsid w:val="00694F46"/>
    <w:rsid w:val="00695231"/>
    <w:rsid w:val="006A256C"/>
    <w:rsid w:val="006A3B87"/>
    <w:rsid w:val="006A44D9"/>
    <w:rsid w:val="006B39C7"/>
    <w:rsid w:val="006B4110"/>
    <w:rsid w:val="006C1682"/>
    <w:rsid w:val="006C53BF"/>
    <w:rsid w:val="006D1AD6"/>
    <w:rsid w:val="006D44A6"/>
    <w:rsid w:val="006D55D8"/>
    <w:rsid w:val="006D74FA"/>
    <w:rsid w:val="006E6F36"/>
    <w:rsid w:val="006E7B7C"/>
    <w:rsid w:val="006F123D"/>
    <w:rsid w:val="0070081C"/>
    <w:rsid w:val="0070144B"/>
    <w:rsid w:val="00707529"/>
    <w:rsid w:val="00711CA9"/>
    <w:rsid w:val="007165B3"/>
    <w:rsid w:val="00724D3F"/>
    <w:rsid w:val="00727011"/>
    <w:rsid w:val="007300DA"/>
    <w:rsid w:val="00735334"/>
    <w:rsid w:val="00740914"/>
    <w:rsid w:val="007411BD"/>
    <w:rsid w:val="00743755"/>
    <w:rsid w:val="00745B70"/>
    <w:rsid w:val="00745C14"/>
    <w:rsid w:val="007500A7"/>
    <w:rsid w:val="00756D00"/>
    <w:rsid w:val="00762602"/>
    <w:rsid w:val="00770DDE"/>
    <w:rsid w:val="00775CD6"/>
    <w:rsid w:val="00776600"/>
    <w:rsid w:val="00776B95"/>
    <w:rsid w:val="00781C4A"/>
    <w:rsid w:val="00786D8C"/>
    <w:rsid w:val="00787518"/>
    <w:rsid w:val="00787527"/>
    <w:rsid w:val="00790EB8"/>
    <w:rsid w:val="007947AB"/>
    <w:rsid w:val="00794BD8"/>
    <w:rsid w:val="00795944"/>
    <w:rsid w:val="00797E1F"/>
    <w:rsid w:val="007A0F58"/>
    <w:rsid w:val="007A1277"/>
    <w:rsid w:val="007B09FD"/>
    <w:rsid w:val="007C613E"/>
    <w:rsid w:val="007C6C40"/>
    <w:rsid w:val="007D40F9"/>
    <w:rsid w:val="007D50E2"/>
    <w:rsid w:val="007D6776"/>
    <w:rsid w:val="007E23D3"/>
    <w:rsid w:val="007E3655"/>
    <w:rsid w:val="007F4213"/>
    <w:rsid w:val="007F7D35"/>
    <w:rsid w:val="00802BF9"/>
    <w:rsid w:val="00807130"/>
    <w:rsid w:val="0081416C"/>
    <w:rsid w:val="008164BE"/>
    <w:rsid w:val="00816FBF"/>
    <w:rsid w:val="00822F73"/>
    <w:rsid w:val="00827B85"/>
    <w:rsid w:val="00830C5B"/>
    <w:rsid w:val="00830C92"/>
    <w:rsid w:val="0083600D"/>
    <w:rsid w:val="00836C22"/>
    <w:rsid w:val="008456C3"/>
    <w:rsid w:val="00845D09"/>
    <w:rsid w:val="00845EB8"/>
    <w:rsid w:val="0084677C"/>
    <w:rsid w:val="0084698C"/>
    <w:rsid w:val="00861C9E"/>
    <w:rsid w:val="00871AD7"/>
    <w:rsid w:val="008746A3"/>
    <w:rsid w:val="008810DC"/>
    <w:rsid w:val="00883422"/>
    <w:rsid w:val="00884438"/>
    <w:rsid w:val="00885328"/>
    <w:rsid w:val="00887869"/>
    <w:rsid w:val="00891B3D"/>
    <w:rsid w:val="00897C16"/>
    <w:rsid w:val="008A3B4E"/>
    <w:rsid w:val="008A5818"/>
    <w:rsid w:val="008A7ADF"/>
    <w:rsid w:val="008B0DE3"/>
    <w:rsid w:val="008B103A"/>
    <w:rsid w:val="008B12B2"/>
    <w:rsid w:val="008B77DE"/>
    <w:rsid w:val="008C6F3B"/>
    <w:rsid w:val="008D274F"/>
    <w:rsid w:val="008D3F7F"/>
    <w:rsid w:val="008D6FF3"/>
    <w:rsid w:val="008E00F7"/>
    <w:rsid w:val="00900047"/>
    <w:rsid w:val="00902C22"/>
    <w:rsid w:val="009111D3"/>
    <w:rsid w:val="00913E1E"/>
    <w:rsid w:val="009224A5"/>
    <w:rsid w:val="00923EB7"/>
    <w:rsid w:val="00934F94"/>
    <w:rsid w:val="00940314"/>
    <w:rsid w:val="00942CF1"/>
    <w:rsid w:val="00943F23"/>
    <w:rsid w:val="00947BE6"/>
    <w:rsid w:val="00956D9B"/>
    <w:rsid w:val="00964F8E"/>
    <w:rsid w:val="00965AC8"/>
    <w:rsid w:val="009746CF"/>
    <w:rsid w:val="009765FB"/>
    <w:rsid w:val="00982B1E"/>
    <w:rsid w:val="009904CF"/>
    <w:rsid w:val="00991E89"/>
    <w:rsid w:val="009926FF"/>
    <w:rsid w:val="009A4B77"/>
    <w:rsid w:val="009B6DEE"/>
    <w:rsid w:val="009B70CE"/>
    <w:rsid w:val="009C6452"/>
    <w:rsid w:val="009D169A"/>
    <w:rsid w:val="009D2870"/>
    <w:rsid w:val="009D35B9"/>
    <w:rsid w:val="009D63F2"/>
    <w:rsid w:val="009D65ED"/>
    <w:rsid w:val="009E3468"/>
    <w:rsid w:val="009E7914"/>
    <w:rsid w:val="009E7AE8"/>
    <w:rsid w:val="009F34C8"/>
    <w:rsid w:val="009F3856"/>
    <w:rsid w:val="009F63D0"/>
    <w:rsid w:val="00A03DC9"/>
    <w:rsid w:val="00A068FA"/>
    <w:rsid w:val="00A129AD"/>
    <w:rsid w:val="00A15DC8"/>
    <w:rsid w:val="00A1664E"/>
    <w:rsid w:val="00A21B74"/>
    <w:rsid w:val="00A235A7"/>
    <w:rsid w:val="00A260E7"/>
    <w:rsid w:val="00A40656"/>
    <w:rsid w:val="00A423B2"/>
    <w:rsid w:val="00A437A2"/>
    <w:rsid w:val="00A46F51"/>
    <w:rsid w:val="00A5162F"/>
    <w:rsid w:val="00A519C1"/>
    <w:rsid w:val="00A53631"/>
    <w:rsid w:val="00A54D1B"/>
    <w:rsid w:val="00A55807"/>
    <w:rsid w:val="00A67547"/>
    <w:rsid w:val="00A717C3"/>
    <w:rsid w:val="00A76176"/>
    <w:rsid w:val="00A77908"/>
    <w:rsid w:val="00A911A6"/>
    <w:rsid w:val="00A92AE9"/>
    <w:rsid w:val="00AA1392"/>
    <w:rsid w:val="00AB6F46"/>
    <w:rsid w:val="00AB6F7C"/>
    <w:rsid w:val="00AB77AC"/>
    <w:rsid w:val="00AB795F"/>
    <w:rsid w:val="00AC64AC"/>
    <w:rsid w:val="00AC68FD"/>
    <w:rsid w:val="00AD0F2F"/>
    <w:rsid w:val="00AF0A29"/>
    <w:rsid w:val="00AF15D2"/>
    <w:rsid w:val="00AF25E8"/>
    <w:rsid w:val="00AF66A5"/>
    <w:rsid w:val="00B04E52"/>
    <w:rsid w:val="00B06C39"/>
    <w:rsid w:val="00B071FB"/>
    <w:rsid w:val="00B11947"/>
    <w:rsid w:val="00B1673E"/>
    <w:rsid w:val="00B20D89"/>
    <w:rsid w:val="00B222E1"/>
    <w:rsid w:val="00B2388F"/>
    <w:rsid w:val="00B240DF"/>
    <w:rsid w:val="00B24D5E"/>
    <w:rsid w:val="00B25A9D"/>
    <w:rsid w:val="00B30838"/>
    <w:rsid w:val="00B33A54"/>
    <w:rsid w:val="00B33CF4"/>
    <w:rsid w:val="00B358BA"/>
    <w:rsid w:val="00B35A48"/>
    <w:rsid w:val="00B41B88"/>
    <w:rsid w:val="00B46517"/>
    <w:rsid w:val="00B50C68"/>
    <w:rsid w:val="00B53148"/>
    <w:rsid w:val="00B54BEE"/>
    <w:rsid w:val="00B57912"/>
    <w:rsid w:val="00B61FDD"/>
    <w:rsid w:val="00B667F0"/>
    <w:rsid w:val="00B720B1"/>
    <w:rsid w:val="00B7485E"/>
    <w:rsid w:val="00B74B64"/>
    <w:rsid w:val="00B81104"/>
    <w:rsid w:val="00B81A25"/>
    <w:rsid w:val="00B85A42"/>
    <w:rsid w:val="00B86F8B"/>
    <w:rsid w:val="00B87979"/>
    <w:rsid w:val="00B93243"/>
    <w:rsid w:val="00B93EB2"/>
    <w:rsid w:val="00B95582"/>
    <w:rsid w:val="00B95DF4"/>
    <w:rsid w:val="00B96074"/>
    <w:rsid w:val="00BB26C9"/>
    <w:rsid w:val="00BB4494"/>
    <w:rsid w:val="00BB7763"/>
    <w:rsid w:val="00BB7B6C"/>
    <w:rsid w:val="00BC70E7"/>
    <w:rsid w:val="00BD1CE3"/>
    <w:rsid w:val="00BD2D5A"/>
    <w:rsid w:val="00BD7F4D"/>
    <w:rsid w:val="00BE1E30"/>
    <w:rsid w:val="00BE582C"/>
    <w:rsid w:val="00BF2575"/>
    <w:rsid w:val="00BF2C7C"/>
    <w:rsid w:val="00BF7BCA"/>
    <w:rsid w:val="00C00B06"/>
    <w:rsid w:val="00C060DE"/>
    <w:rsid w:val="00C06A4B"/>
    <w:rsid w:val="00C137B9"/>
    <w:rsid w:val="00C144FE"/>
    <w:rsid w:val="00C15042"/>
    <w:rsid w:val="00C154F4"/>
    <w:rsid w:val="00C20530"/>
    <w:rsid w:val="00C2101B"/>
    <w:rsid w:val="00C24343"/>
    <w:rsid w:val="00C30462"/>
    <w:rsid w:val="00C33D3B"/>
    <w:rsid w:val="00C34577"/>
    <w:rsid w:val="00C416C9"/>
    <w:rsid w:val="00C47891"/>
    <w:rsid w:val="00C52987"/>
    <w:rsid w:val="00C56319"/>
    <w:rsid w:val="00C57560"/>
    <w:rsid w:val="00C6064D"/>
    <w:rsid w:val="00C62352"/>
    <w:rsid w:val="00C6338C"/>
    <w:rsid w:val="00C66EB2"/>
    <w:rsid w:val="00C77086"/>
    <w:rsid w:val="00C7727C"/>
    <w:rsid w:val="00C809DF"/>
    <w:rsid w:val="00C82AA3"/>
    <w:rsid w:val="00C87FF9"/>
    <w:rsid w:val="00C90C04"/>
    <w:rsid w:val="00C97BD4"/>
    <w:rsid w:val="00CA0C24"/>
    <w:rsid w:val="00CA1515"/>
    <w:rsid w:val="00CA2FC0"/>
    <w:rsid w:val="00CA4BBF"/>
    <w:rsid w:val="00CB50C7"/>
    <w:rsid w:val="00CC6AF0"/>
    <w:rsid w:val="00CD637F"/>
    <w:rsid w:val="00CE1954"/>
    <w:rsid w:val="00CE1FA8"/>
    <w:rsid w:val="00CE26A0"/>
    <w:rsid w:val="00CE330E"/>
    <w:rsid w:val="00CE6220"/>
    <w:rsid w:val="00CF357A"/>
    <w:rsid w:val="00CF3638"/>
    <w:rsid w:val="00D019E0"/>
    <w:rsid w:val="00D0422D"/>
    <w:rsid w:val="00D16235"/>
    <w:rsid w:val="00D210EB"/>
    <w:rsid w:val="00D22475"/>
    <w:rsid w:val="00D22AE8"/>
    <w:rsid w:val="00D25CCA"/>
    <w:rsid w:val="00D3103F"/>
    <w:rsid w:val="00D32443"/>
    <w:rsid w:val="00D326F3"/>
    <w:rsid w:val="00D341A2"/>
    <w:rsid w:val="00D42A0F"/>
    <w:rsid w:val="00D4505B"/>
    <w:rsid w:val="00D5149B"/>
    <w:rsid w:val="00D65DC7"/>
    <w:rsid w:val="00D65FB8"/>
    <w:rsid w:val="00D66FAA"/>
    <w:rsid w:val="00D71A79"/>
    <w:rsid w:val="00D73607"/>
    <w:rsid w:val="00D77969"/>
    <w:rsid w:val="00D9787B"/>
    <w:rsid w:val="00DA1DF9"/>
    <w:rsid w:val="00DA3F73"/>
    <w:rsid w:val="00DA78F8"/>
    <w:rsid w:val="00DB0147"/>
    <w:rsid w:val="00DB06BC"/>
    <w:rsid w:val="00DB19CD"/>
    <w:rsid w:val="00DB278A"/>
    <w:rsid w:val="00DB5294"/>
    <w:rsid w:val="00DB5957"/>
    <w:rsid w:val="00DC1BD3"/>
    <w:rsid w:val="00DC38F1"/>
    <w:rsid w:val="00DC40F6"/>
    <w:rsid w:val="00DC57E8"/>
    <w:rsid w:val="00DD0441"/>
    <w:rsid w:val="00DD1B1A"/>
    <w:rsid w:val="00DD3F2A"/>
    <w:rsid w:val="00DD4253"/>
    <w:rsid w:val="00DD58DD"/>
    <w:rsid w:val="00DD6DAE"/>
    <w:rsid w:val="00DD73A3"/>
    <w:rsid w:val="00DE0DE3"/>
    <w:rsid w:val="00DE1232"/>
    <w:rsid w:val="00DE3C6B"/>
    <w:rsid w:val="00DE4FBA"/>
    <w:rsid w:val="00DE5713"/>
    <w:rsid w:val="00DE57D6"/>
    <w:rsid w:val="00DE6EA8"/>
    <w:rsid w:val="00DF1CAB"/>
    <w:rsid w:val="00DF4123"/>
    <w:rsid w:val="00E038DC"/>
    <w:rsid w:val="00E051C4"/>
    <w:rsid w:val="00E06F17"/>
    <w:rsid w:val="00E10649"/>
    <w:rsid w:val="00E10C26"/>
    <w:rsid w:val="00E1397C"/>
    <w:rsid w:val="00E1725B"/>
    <w:rsid w:val="00E207BB"/>
    <w:rsid w:val="00E23B59"/>
    <w:rsid w:val="00E26699"/>
    <w:rsid w:val="00E33181"/>
    <w:rsid w:val="00E33709"/>
    <w:rsid w:val="00E35822"/>
    <w:rsid w:val="00E35A5F"/>
    <w:rsid w:val="00E40408"/>
    <w:rsid w:val="00E406AA"/>
    <w:rsid w:val="00E431B0"/>
    <w:rsid w:val="00E45FE7"/>
    <w:rsid w:val="00E4779F"/>
    <w:rsid w:val="00E54365"/>
    <w:rsid w:val="00E54B43"/>
    <w:rsid w:val="00E5538F"/>
    <w:rsid w:val="00E6159E"/>
    <w:rsid w:val="00E71C4C"/>
    <w:rsid w:val="00E720A2"/>
    <w:rsid w:val="00E72C48"/>
    <w:rsid w:val="00E7572E"/>
    <w:rsid w:val="00E94AB4"/>
    <w:rsid w:val="00E95D58"/>
    <w:rsid w:val="00EA0E75"/>
    <w:rsid w:val="00EA2413"/>
    <w:rsid w:val="00EA4732"/>
    <w:rsid w:val="00EB5DC8"/>
    <w:rsid w:val="00EC2B95"/>
    <w:rsid w:val="00EC7CAE"/>
    <w:rsid w:val="00ED25BE"/>
    <w:rsid w:val="00ED3805"/>
    <w:rsid w:val="00ED3BD6"/>
    <w:rsid w:val="00ED51A8"/>
    <w:rsid w:val="00EE0960"/>
    <w:rsid w:val="00EE1E9A"/>
    <w:rsid w:val="00EE2096"/>
    <w:rsid w:val="00EE4113"/>
    <w:rsid w:val="00EE58AB"/>
    <w:rsid w:val="00EE5ABE"/>
    <w:rsid w:val="00EE7972"/>
    <w:rsid w:val="00EF0408"/>
    <w:rsid w:val="00EF680A"/>
    <w:rsid w:val="00F06028"/>
    <w:rsid w:val="00F06A0F"/>
    <w:rsid w:val="00F071F5"/>
    <w:rsid w:val="00F1105C"/>
    <w:rsid w:val="00F12B3B"/>
    <w:rsid w:val="00F139AC"/>
    <w:rsid w:val="00F21274"/>
    <w:rsid w:val="00F260DE"/>
    <w:rsid w:val="00F3781B"/>
    <w:rsid w:val="00F43753"/>
    <w:rsid w:val="00F43A16"/>
    <w:rsid w:val="00F44921"/>
    <w:rsid w:val="00F5236F"/>
    <w:rsid w:val="00F54032"/>
    <w:rsid w:val="00F54BC8"/>
    <w:rsid w:val="00F569B7"/>
    <w:rsid w:val="00F57BB3"/>
    <w:rsid w:val="00F61D04"/>
    <w:rsid w:val="00F7077B"/>
    <w:rsid w:val="00F77AB3"/>
    <w:rsid w:val="00F83771"/>
    <w:rsid w:val="00F852B1"/>
    <w:rsid w:val="00FA00C3"/>
    <w:rsid w:val="00FA0AB7"/>
    <w:rsid w:val="00FA0BC1"/>
    <w:rsid w:val="00FA2755"/>
    <w:rsid w:val="00FA2D85"/>
    <w:rsid w:val="00FA7BF1"/>
    <w:rsid w:val="00FB0C34"/>
    <w:rsid w:val="00FB628B"/>
    <w:rsid w:val="00FC607F"/>
    <w:rsid w:val="00FC65B5"/>
    <w:rsid w:val="00FE11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6AEF3"/>
  <w15:docId w15:val="{57FC6215-FFEE-4DAD-9155-6AA9D96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1C"/>
    <w:rPr>
      <w:rFonts w:ascii="Calibri" w:eastAsia="Calibri" w:hAnsi="Calibri" w:cs="Times New Roman"/>
    </w:rPr>
  </w:style>
  <w:style w:type="paragraph" w:styleId="Nagwek1">
    <w:name w:val="heading 1"/>
    <w:basedOn w:val="Normalny"/>
    <w:next w:val="Normalny"/>
    <w:link w:val="Nagwek1Znak"/>
    <w:qFormat/>
    <w:rsid w:val="001617F1"/>
    <w:pPr>
      <w:keepNext/>
      <w:spacing w:before="240" w:after="60" w:line="360" w:lineRule="auto"/>
      <w:ind w:left="284" w:right="204" w:hanging="284"/>
      <w:jc w:val="both"/>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qFormat/>
    <w:rsid w:val="001617F1"/>
    <w:pPr>
      <w:keepNext/>
      <w:spacing w:before="240" w:after="60" w:line="360" w:lineRule="auto"/>
      <w:ind w:left="284" w:right="204" w:hanging="284"/>
      <w:jc w:val="both"/>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uiPriority w:val="9"/>
    <w:semiHidden/>
    <w:unhideWhenUsed/>
    <w:qFormat/>
    <w:rsid w:val="00B06C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0081C"/>
    <w:pPr>
      <w:spacing w:after="120" w:line="360" w:lineRule="auto"/>
      <w:ind w:left="284" w:right="204" w:hanging="284"/>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70081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00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81C"/>
    <w:rPr>
      <w:rFonts w:ascii="Calibri" w:eastAsia="Calibri" w:hAnsi="Calibri" w:cs="Times New Roman"/>
    </w:rPr>
  </w:style>
  <w:style w:type="paragraph" w:styleId="Stopka">
    <w:name w:val="footer"/>
    <w:basedOn w:val="Normalny"/>
    <w:link w:val="StopkaZnak"/>
    <w:uiPriority w:val="99"/>
    <w:unhideWhenUsed/>
    <w:rsid w:val="00700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81C"/>
    <w:rPr>
      <w:rFonts w:ascii="Calibri" w:eastAsia="Calibri" w:hAnsi="Calibri" w:cs="Times New Roman"/>
    </w:rPr>
  </w:style>
  <w:style w:type="paragraph" w:styleId="Tekstpodstawowy3">
    <w:name w:val="Body Text 3"/>
    <w:basedOn w:val="Normalny"/>
    <w:link w:val="Tekstpodstawowy3Znak"/>
    <w:uiPriority w:val="99"/>
    <w:semiHidden/>
    <w:unhideWhenUsed/>
    <w:rsid w:val="009D169A"/>
    <w:pPr>
      <w:spacing w:after="120"/>
    </w:pPr>
    <w:rPr>
      <w:sz w:val="16"/>
      <w:szCs w:val="16"/>
    </w:rPr>
  </w:style>
  <w:style w:type="character" w:customStyle="1" w:styleId="Tekstpodstawowy3Znak">
    <w:name w:val="Tekst podstawowy 3 Znak"/>
    <w:basedOn w:val="Domylnaczcionkaakapitu"/>
    <w:link w:val="Tekstpodstawowy3"/>
    <w:uiPriority w:val="99"/>
    <w:semiHidden/>
    <w:rsid w:val="009D169A"/>
    <w:rPr>
      <w:rFonts w:ascii="Calibri" w:eastAsia="Calibri" w:hAnsi="Calibri" w:cs="Times New Roman"/>
      <w:sz w:val="16"/>
      <w:szCs w:val="16"/>
    </w:rPr>
  </w:style>
  <w:style w:type="paragraph" w:customStyle="1" w:styleId="Akapitzlist1">
    <w:name w:val="Akapit z listą1"/>
    <w:basedOn w:val="Normalny"/>
    <w:rsid w:val="009D169A"/>
    <w:pPr>
      <w:ind w:left="720" w:right="204"/>
    </w:pPr>
    <w:rPr>
      <w:rFonts w:eastAsia="Times New Roman" w:cs="Calibri"/>
    </w:rPr>
  </w:style>
  <w:style w:type="paragraph" w:styleId="Podtytu">
    <w:name w:val="Subtitle"/>
    <w:basedOn w:val="Normalny"/>
    <w:link w:val="PodtytuZnak"/>
    <w:qFormat/>
    <w:rsid w:val="009D169A"/>
    <w:pPr>
      <w:autoSpaceDE w:val="0"/>
      <w:autoSpaceDN w:val="0"/>
      <w:spacing w:after="120" w:line="360" w:lineRule="auto"/>
      <w:ind w:left="284" w:right="204" w:hanging="284"/>
      <w:jc w:val="center"/>
    </w:pPr>
    <w:rPr>
      <w:rFonts w:ascii="Times New Roman" w:eastAsia="Times New Roman" w:hAnsi="Times New Roman"/>
      <w:b/>
      <w:bCs/>
      <w:sz w:val="28"/>
      <w:szCs w:val="28"/>
      <w:u w:val="single"/>
      <w:lang w:eastAsia="pl-PL"/>
    </w:rPr>
  </w:style>
  <w:style w:type="character" w:customStyle="1" w:styleId="PodtytuZnak">
    <w:name w:val="Podtytuł Znak"/>
    <w:basedOn w:val="Domylnaczcionkaakapitu"/>
    <w:link w:val="Podtytu"/>
    <w:rsid w:val="009D169A"/>
    <w:rPr>
      <w:rFonts w:ascii="Times New Roman" w:eastAsia="Times New Roman" w:hAnsi="Times New Roman" w:cs="Times New Roman"/>
      <w:b/>
      <w:bCs/>
      <w:sz w:val="28"/>
      <w:szCs w:val="28"/>
      <w:u w:val="single"/>
      <w:lang w:eastAsia="pl-PL"/>
    </w:rPr>
  </w:style>
  <w:style w:type="paragraph" w:styleId="Akapitzlist">
    <w:name w:val="List Paragraph"/>
    <w:aliases w:val="L1,Akapit z listą5"/>
    <w:basedOn w:val="Normalny"/>
    <w:link w:val="AkapitzlistZnak"/>
    <w:uiPriority w:val="34"/>
    <w:qFormat/>
    <w:rsid w:val="00A76176"/>
    <w:pPr>
      <w:ind w:left="720"/>
      <w:contextualSpacing/>
    </w:pPr>
  </w:style>
  <w:style w:type="character" w:customStyle="1" w:styleId="AkapitzlistZnak">
    <w:name w:val="Akapit z listą Znak"/>
    <w:aliases w:val="L1 Znak,Akapit z listą5 Znak"/>
    <w:link w:val="Akapitzlist"/>
    <w:uiPriority w:val="34"/>
    <w:qFormat/>
    <w:rsid w:val="00A76176"/>
    <w:rPr>
      <w:rFonts w:ascii="Calibri" w:eastAsia="Calibri" w:hAnsi="Calibri" w:cs="Times New Roman"/>
    </w:rPr>
  </w:style>
  <w:style w:type="paragraph" w:customStyle="1" w:styleId="Tekstpodstawowywcity1">
    <w:name w:val="Tekst podstawowy wcięty1"/>
    <w:basedOn w:val="Normalny"/>
    <w:rsid w:val="00A76176"/>
    <w:pPr>
      <w:autoSpaceDE w:val="0"/>
      <w:autoSpaceDN w:val="0"/>
      <w:adjustRightInd w:val="0"/>
      <w:spacing w:after="0" w:line="240" w:lineRule="auto"/>
      <w:ind w:left="709"/>
      <w:jc w:val="both"/>
    </w:pPr>
    <w:rPr>
      <w:rFonts w:eastAsia="Times New Roman" w:cs="Arial"/>
      <w:sz w:val="24"/>
      <w:szCs w:val="24"/>
      <w:lang w:eastAsia="pl-PL"/>
    </w:rPr>
  </w:style>
  <w:style w:type="paragraph" w:styleId="NormalnyWeb">
    <w:name w:val="Normal (Web)"/>
    <w:basedOn w:val="Normalny"/>
    <w:link w:val="NormalnyWebZnak"/>
    <w:uiPriority w:val="99"/>
    <w:unhideWhenUsed/>
    <w:rsid w:val="00185E6F"/>
    <w:pPr>
      <w:spacing w:before="100" w:beforeAutospacing="1" w:after="100" w:afterAutospacing="1" w:line="360" w:lineRule="auto"/>
      <w:ind w:left="284" w:right="204" w:hanging="284"/>
      <w:jc w:val="both"/>
    </w:pPr>
    <w:rPr>
      <w:rFonts w:ascii="Times New Roman" w:eastAsia="Times New Roman" w:hAnsi="Times New Roman"/>
      <w:sz w:val="24"/>
      <w:szCs w:val="24"/>
    </w:rPr>
  </w:style>
  <w:style w:type="character" w:customStyle="1" w:styleId="NormalnyWebZnak">
    <w:name w:val="Normalny (Web) Znak"/>
    <w:link w:val="NormalnyWeb"/>
    <w:uiPriority w:val="99"/>
    <w:rsid w:val="00185E6F"/>
    <w:rPr>
      <w:rFonts w:ascii="Times New Roman" w:eastAsia="Times New Roman" w:hAnsi="Times New Roman" w:cs="Times New Roman"/>
      <w:sz w:val="24"/>
      <w:szCs w:val="24"/>
    </w:rPr>
  </w:style>
  <w:style w:type="character" w:customStyle="1" w:styleId="ng-binding">
    <w:name w:val="ng-binding"/>
    <w:rsid w:val="00185E6F"/>
  </w:style>
  <w:style w:type="character" w:customStyle="1" w:styleId="dane1">
    <w:name w:val="dane1"/>
    <w:rsid w:val="00185E6F"/>
    <w:rPr>
      <w:color w:val="0000CD"/>
    </w:rPr>
  </w:style>
  <w:style w:type="character" w:customStyle="1" w:styleId="Nagwek1Znak">
    <w:name w:val="Nagłówek 1 Znak"/>
    <w:basedOn w:val="Domylnaczcionkaakapitu"/>
    <w:link w:val="Nagwek1"/>
    <w:rsid w:val="001617F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1617F1"/>
    <w:rPr>
      <w:rFonts w:ascii="Arial" w:eastAsia="Times New Roman" w:hAnsi="Arial" w:cs="Times New Roman"/>
      <w:b/>
      <w:bCs/>
      <w:i/>
      <w:iCs/>
      <w:sz w:val="28"/>
      <w:szCs w:val="28"/>
      <w:lang w:eastAsia="pl-PL"/>
    </w:rPr>
  </w:style>
  <w:style w:type="paragraph" w:customStyle="1" w:styleId="ust">
    <w:name w:val="ust"/>
    <w:rsid w:val="001617F1"/>
    <w:pPr>
      <w:spacing w:before="60" w:after="60" w:line="360" w:lineRule="auto"/>
      <w:ind w:left="426" w:right="20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1617F1"/>
    <w:pPr>
      <w:spacing w:after="120" w:line="480" w:lineRule="auto"/>
    </w:pPr>
  </w:style>
  <w:style w:type="character" w:customStyle="1" w:styleId="Tekstpodstawowy2Znak">
    <w:name w:val="Tekst podstawowy 2 Znak"/>
    <w:basedOn w:val="Domylnaczcionkaakapitu"/>
    <w:link w:val="Tekstpodstawowy2"/>
    <w:uiPriority w:val="99"/>
    <w:semiHidden/>
    <w:rsid w:val="001617F1"/>
    <w:rPr>
      <w:rFonts w:ascii="Calibri" w:eastAsia="Calibri" w:hAnsi="Calibri" w:cs="Times New Roman"/>
    </w:rPr>
  </w:style>
  <w:style w:type="paragraph" w:customStyle="1" w:styleId="Akapitzlist2">
    <w:name w:val="Akapit z listą2"/>
    <w:basedOn w:val="Normalny"/>
    <w:rsid w:val="001617F1"/>
    <w:pPr>
      <w:ind w:left="720" w:right="204"/>
    </w:pPr>
    <w:rPr>
      <w:rFonts w:eastAsia="Times New Roman" w:cs="Calibri"/>
    </w:rPr>
  </w:style>
  <w:style w:type="paragraph" w:styleId="Tekstpodstawowywcity2">
    <w:name w:val="Body Text Indent 2"/>
    <w:basedOn w:val="Normalny"/>
    <w:link w:val="Tekstpodstawowywcity2Znak"/>
    <w:uiPriority w:val="99"/>
    <w:unhideWhenUsed/>
    <w:rsid w:val="0027294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7294B"/>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2729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294B"/>
    <w:rPr>
      <w:rFonts w:ascii="Calibri" w:eastAsia="Calibri" w:hAnsi="Calibri" w:cs="Times New Roman"/>
      <w:sz w:val="16"/>
      <w:szCs w:val="16"/>
    </w:rPr>
  </w:style>
  <w:style w:type="character" w:styleId="Hipercze">
    <w:name w:val="Hyperlink"/>
    <w:uiPriority w:val="99"/>
    <w:unhideWhenUsed/>
    <w:rsid w:val="0027294B"/>
    <w:rPr>
      <w:color w:val="0000FF"/>
      <w:u w:val="single"/>
    </w:rPr>
  </w:style>
  <w:style w:type="paragraph" w:customStyle="1" w:styleId="Default">
    <w:name w:val="Default"/>
    <w:rsid w:val="0027294B"/>
    <w:pPr>
      <w:autoSpaceDE w:val="0"/>
      <w:autoSpaceDN w:val="0"/>
      <w:adjustRightInd w:val="0"/>
      <w:spacing w:after="120" w:line="360" w:lineRule="auto"/>
      <w:ind w:left="284" w:right="204" w:hanging="284"/>
      <w:jc w:val="both"/>
    </w:pPr>
    <w:rPr>
      <w:rFonts w:ascii="Tahoma" w:eastAsia="Calibri" w:hAnsi="Tahoma" w:cs="Tahoma"/>
      <w:color w:val="000000"/>
      <w:sz w:val="24"/>
      <w:szCs w:val="24"/>
      <w:lang w:eastAsia="pl-PL"/>
    </w:rPr>
  </w:style>
  <w:style w:type="paragraph" w:customStyle="1" w:styleId="Styl1">
    <w:name w:val="Styl1"/>
    <w:basedOn w:val="Normalny"/>
    <w:rsid w:val="0027294B"/>
    <w:pPr>
      <w:widowControl w:val="0"/>
      <w:spacing w:before="240" w:after="0" w:line="240" w:lineRule="auto"/>
      <w:ind w:right="204"/>
      <w:jc w:val="both"/>
    </w:pPr>
    <w:rPr>
      <w:rFonts w:ascii="Arial" w:eastAsia="Times New Roman" w:hAnsi="Arial"/>
      <w:sz w:val="24"/>
      <w:szCs w:val="20"/>
      <w:lang w:eastAsia="pl-PL"/>
    </w:rPr>
  </w:style>
  <w:style w:type="paragraph" w:customStyle="1" w:styleId="normaltableau">
    <w:name w:val="normal_tableau"/>
    <w:basedOn w:val="Normalny"/>
    <w:rsid w:val="00762602"/>
    <w:pPr>
      <w:spacing w:before="120" w:after="120" w:line="360" w:lineRule="auto"/>
      <w:ind w:left="284" w:right="204" w:hanging="284"/>
      <w:jc w:val="both"/>
    </w:pPr>
    <w:rPr>
      <w:rFonts w:ascii="Optima" w:eastAsia="Times New Roman" w:hAnsi="Optima"/>
      <w:lang w:val="en-GB" w:eastAsia="pl-PL"/>
    </w:rPr>
  </w:style>
  <w:style w:type="paragraph" w:customStyle="1" w:styleId="tekst">
    <w:name w:val="tekst"/>
    <w:basedOn w:val="Normalny"/>
    <w:rsid w:val="00762602"/>
    <w:pPr>
      <w:suppressLineNumbers/>
      <w:spacing w:before="60" w:after="60" w:line="360" w:lineRule="auto"/>
      <w:ind w:left="284" w:right="204" w:hanging="284"/>
      <w:jc w:val="both"/>
    </w:pPr>
    <w:rPr>
      <w:rFonts w:ascii="Times New Roman" w:eastAsia="Times New Roman" w:hAnsi="Times New Roman"/>
      <w:sz w:val="24"/>
      <w:szCs w:val="20"/>
      <w:lang w:eastAsia="pl-PL"/>
    </w:rPr>
  </w:style>
  <w:style w:type="paragraph" w:styleId="Tekstdymka">
    <w:name w:val="Balloon Text"/>
    <w:basedOn w:val="Normalny"/>
    <w:link w:val="TekstdymkaZnak"/>
    <w:uiPriority w:val="99"/>
    <w:semiHidden/>
    <w:unhideWhenUsed/>
    <w:rsid w:val="004825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55"/>
    <w:rPr>
      <w:rFonts w:ascii="Segoe UI" w:eastAsia="Calibri" w:hAnsi="Segoe UI" w:cs="Segoe UI"/>
      <w:sz w:val="18"/>
      <w:szCs w:val="18"/>
    </w:rPr>
  </w:style>
  <w:style w:type="character" w:customStyle="1" w:styleId="pktZnak">
    <w:name w:val="pkt Znak"/>
    <w:link w:val="pkt"/>
    <w:locked/>
    <w:rsid w:val="00B57912"/>
    <w:rPr>
      <w:rFonts w:ascii="Univers-PL" w:eastAsia="Calibri" w:hAnsi="Univers-PL"/>
      <w:sz w:val="19"/>
      <w:szCs w:val="19"/>
    </w:rPr>
  </w:style>
  <w:style w:type="paragraph" w:customStyle="1" w:styleId="pkt">
    <w:name w:val="pkt"/>
    <w:basedOn w:val="Normalny"/>
    <w:link w:val="pktZnak"/>
    <w:rsid w:val="00B57912"/>
    <w:pPr>
      <w:autoSpaceDE w:val="0"/>
      <w:autoSpaceDN w:val="0"/>
      <w:spacing w:before="60" w:after="60" w:line="360" w:lineRule="auto"/>
      <w:ind w:left="851" w:hanging="295"/>
      <w:jc w:val="both"/>
    </w:pPr>
    <w:rPr>
      <w:rFonts w:ascii="Univers-PL" w:hAnsi="Univers-PL" w:cstheme="minorBidi"/>
      <w:sz w:val="19"/>
      <w:szCs w:val="19"/>
    </w:rPr>
  </w:style>
  <w:style w:type="character" w:customStyle="1" w:styleId="Nagwek3Znak">
    <w:name w:val="Nagłówek 3 Znak"/>
    <w:basedOn w:val="Domylnaczcionkaakapitu"/>
    <w:link w:val="Nagwek3"/>
    <w:uiPriority w:val="9"/>
    <w:semiHidden/>
    <w:rsid w:val="00B06C39"/>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D341A2"/>
    <w:rPr>
      <w:color w:val="605E5C"/>
      <w:shd w:val="clear" w:color="auto" w:fill="E1DFDD"/>
    </w:rPr>
  </w:style>
  <w:style w:type="paragraph" w:customStyle="1" w:styleId="TableParagraph">
    <w:name w:val="Table Paragraph"/>
    <w:basedOn w:val="Normalny"/>
    <w:uiPriority w:val="1"/>
    <w:qFormat/>
    <w:rsid w:val="00776600"/>
    <w:pPr>
      <w:widowControl w:val="0"/>
      <w:autoSpaceDE w:val="0"/>
      <w:autoSpaceDN w:val="0"/>
      <w:spacing w:after="0" w:line="240" w:lineRule="auto"/>
    </w:pPr>
    <w:rPr>
      <w:rFonts w:ascii="Times New Roman" w:eastAsia="Times New Roman" w:hAnsi="Times New Roman"/>
      <w:lang w:val="en-US"/>
    </w:rPr>
  </w:style>
  <w:style w:type="character" w:styleId="Nierozpoznanawzmianka">
    <w:name w:val="Unresolved Mention"/>
    <w:basedOn w:val="Domylnaczcionkaakapitu"/>
    <w:uiPriority w:val="99"/>
    <w:semiHidden/>
    <w:unhideWhenUsed/>
    <w:rsid w:val="00B20D89"/>
    <w:rPr>
      <w:color w:val="605E5C"/>
      <w:shd w:val="clear" w:color="auto" w:fill="E1DFDD"/>
    </w:rPr>
  </w:style>
  <w:style w:type="character" w:styleId="Pogrubienie">
    <w:name w:val="Strong"/>
    <w:basedOn w:val="Domylnaczcionkaakapitu"/>
    <w:uiPriority w:val="22"/>
    <w:qFormat/>
    <w:rsid w:val="00447C78"/>
    <w:rPr>
      <w:b/>
      <w:bCs/>
    </w:rPr>
  </w:style>
  <w:style w:type="paragraph" w:customStyle="1" w:styleId="Normalny1">
    <w:name w:val="Normalny1"/>
    <w:rsid w:val="00EE5ABE"/>
    <w:pPr>
      <w:spacing w:before="100" w:beforeAutospacing="1" w:after="100" w:afterAutospacing="1" w:line="256" w:lineRule="auto"/>
    </w:pPr>
    <w:rPr>
      <w:rFonts w:ascii="Calibri" w:eastAsia="Times New Roman" w:hAnsi="Calibri" w:cs="Times New Roman"/>
      <w:sz w:val="24"/>
      <w:szCs w:val="24"/>
      <w:lang w:eastAsia="pl-PL"/>
    </w:rPr>
  </w:style>
  <w:style w:type="table" w:customStyle="1" w:styleId="TableNormal">
    <w:name w:val="Table Normal"/>
    <w:semiHidden/>
    <w:rsid w:val="00CE330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character" w:customStyle="1" w:styleId="15">
    <w:name w:val="15"/>
    <w:basedOn w:val="Domylnaczcionkaakapitu"/>
    <w:rsid w:val="00A77908"/>
    <w:rPr>
      <w:rFonts w:ascii="Calibri" w:hAnsi="Calibri" w:cs="Calibri" w:hint="default"/>
      <w:color w:val="0563C1"/>
      <w:u w:val="single"/>
    </w:rPr>
  </w:style>
  <w:style w:type="paragraph" w:customStyle="1" w:styleId="Normalny2">
    <w:name w:val="Normalny2"/>
    <w:rsid w:val="003E5785"/>
    <w:pPr>
      <w:spacing w:before="100" w:beforeAutospacing="1" w:after="100" w:afterAutospacing="1" w:line="256" w:lineRule="auto"/>
    </w:pPr>
    <w:rPr>
      <w:rFonts w:ascii="Arial" w:eastAsia="Calibri"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1185">
      <w:bodyDiv w:val="1"/>
      <w:marLeft w:val="0"/>
      <w:marRight w:val="0"/>
      <w:marTop w:val="0"/>
      <w:marBottom w:val="0"/>
      <w:divBdr>
        <w:top w:val="none" w:sz="0" w:space="0" w:color="auto"/>
        <w:left w:val="none" w:sz="0" w:space="0" w:color="auto"/>
        <w:bottom w:val="none" w:sz="0" w:space="0" w:color="auto"/>
        <w:right w:val="none" w:sz="0" w:space="0" w:color="auto"/>
      </w:divBdr>
      <w:divsChild>
        <w:div w:id="1541287199">
          <w:marLeft w:val="0"/>
          <w:marRight w:val="0"/>
          <w:marTop w:val="0"/>
          <w:marBottom w:val="0"/>
          <w:divBdr>
            <w:top w:val="none" w:sz="0" w:space="0" w:color="auto"/>
            <w:left w:val="none" w:sz="0" w:space="0" w:color="auto"/>
            <w:bottom w:val="none" w:sz="0" w:space="0" w:color="auto"/>
            <w:right w:val="none" w:sz="0" w:space="0" w:color="auto"/>
          </w:divBdr>
        </w:div>
      </w:divsChild>
    </w:div>
    <w:div w:id="196696052">
      <w:bodyDiv w:val="1"/>
      <w:marLeft w:val="0"/>
      <w:marRight w:val="0"/>
      <w:marTop w:val="0"/>
      <w:marBottom w:val="0"/>
      <w:divBdr>
        <w:top w:val="none" w:sz="0" w:space="0" w:color="auto"/>
        <w:left w:val="none" w:sz="0" w:space="0" w:color="auto"/>
        <w:bottom w:val="none" w:sz="0" w:space="0" w:color="auto"/>
        <w:right w:val="none" w:sz="0" w:space="0" w:color="auto"/>
      </w:divBdr>
    </w:div>
    <w:div w:id="217593888">
      <w:bodyDiv w:val="1"/>
      <w:marLeft w:val="0"/>
      <w:marRight w:val="0"/>
      <w:marTop w:val="0"/>
      <w:marBottom w:val="0"/>
      <w:divBdr>
        <w:top w:val="none" w:sz="0" w:space="0" w:color="auto"/>
        <w:left w:val="none" w:sz="0" w:space="0" w:color="auto"/>
        <w:bottom w:val="none" w:sz="0" w:space="0" w:color="auto"/>
        <w:right w:val="none" w:sz="0" w:space="0" w:color="auto"/>
      </w:divBdr>
    </w:div>
    <w:div w:id="246311888">
      <w:bodyDiv w:val="1"/>
      <w:marLeft w:val="0"/>
      <w:marRight w:val="0"/>
      <w:marTop w:val="0"/>
      <w:marBottom w:val="0"/>
      <w:divBdr>
        <w:top w:val="none" w:sz="0" w:space="0" w:color="auto"/>
        <w:left w:val="none" w:sz="0" w:space="0" w:color="auto"/>
        <w:bottom w:val="none" w:sz="0" w:space="0" w:color="auto"/>
        <w:right w:val="none" w:sz="0" w:space="0" w:color="auto"/>
      </w:divBdr>
    </w:div>
    <w:div w:id="254479634">
      <w:bodyDiv w:val="1"/>
      <w:marLeft w:val="0"/>
      <w:marRight w:val="0"/>
      <w:marTop w:val="0"/>
      <w:marBottom w:val="0"/>
      <w:divBdr>
        <w:top w:val="none" w:sz="0" w:space="0" w:color="auto"/>
        <w:left w:val="none" w:sz="0" w:space="0" w:color="auto"/>
        <w:bottom w:val="none" w:sz="0" w:space="0" w:color="auto"/>
        <w:right w:val="none" w:sz="0" w:space="0" w:color="auto"/>
      </w:divBdr>
    </w:div>
    <w:div w:id="294650315">
      <w:bodyDiv w:val="1"/>
      <w:marLeft w:val="0"/>
      <w:marRight w:val="0"/>
      <w:marTop w:val="0"/>
      <w:marBottom w:val="0"/>
      <w:divBdr>
        <w:top w:val="none" w:sz="0" w:space="0" w:color="auto"/>
        <w:left w:val="none" w:sz="0" w:space="0" w:color="auto"/>
        <w:bottom w:val="none" w:sz="0" w:space="0" w:color="auto"/>
        <w:right w:val="none" w:sz="0" w:space="0" w:color="auto"/>
      </w:divBdr>
    </w:div>
    <w:div w:id="344946075">
      <w:bodyDiv w:val="1"/>
      <w:marLeft w:val="0"/>
      <w:marRight w:val="0"/>
      <w:marTop w:val="0"/>
      <w:marBottom w:val="0"/>
      <w:divBdr>
        <w:top w:val="none" w:sz="0" w:space="0" w:color="auto"/>
        <w:left w:val="none" w:sz="0" w:space="0" w:color="auto"/>
        <w:bottom w:val="none" w:sz="0" w:space="0" w:color="auto"/>
        <w:right w:val="none" w:sz="0" w:space="0" w:color="auto"/>
      </w:divBdr>
    </w:div>
    <w:div w:id="431821546">
      <w:bodyDiv w:val="1"/>
      <w:marLeft w:val="0"/>
      <w:marRight w:val="0"/>
      <w:marTop w:val="0"/>
      <w:marBottom w:val="0"/>
      <w:divBdr>
        <w:top w:val="none" w:sz="0" w:space="0" w:color="auto"/>
        <w:left w:val="none" w:sz="0" w:space="0" w:color="auto"/>
        <w:bottom w:val="none" w:sz="0" w:space="0" w:color="auto"/>
        <w:right w:val="none" w:sz="0" w:space="0" w:color="auto"/>
      </w:divBdr>
    </w:div>
    <w:div w:id="791368510">
      <w:bodyDiv w:val="1"/>
      <w:marLeft w:val="0"/>
      <w:marRight w:val="0"/>
      <w:marTop w:val="0"/>
      <w:marBottom w:val="0"/>
      <w:divBdr>
        <w:top w:val="none" w:sz="0" w:space="0" w:color="auto"/>
        <w:left w:val="none" w:sz="0" w:space="0" w:color="auto"/>
        <w:bottom w:val="none" w:sz="0" w:space="0" w:color="auto"/>
        <w:right w:val="none" w:sz="0" w:space="0" w:color="auto"/>
      </w:divBdr>
      <w:divsChild>
        <w:div w:id="1590768983">
          <w:marLeft w:val="0"/>
          <w:marRight w:val="0"/>
          <w:marTop w:val="0"/>
          <w:marBottom w:val="0"/>
          <w:divBdr>
            <w:top w:val="none" w:sz="0" w:space="0" w:color="auto"/>
            <w:left w:val="none" w:sz="0" w:space="0" w:color="auto"/>
            <w:bottom w:val="none" w:sz="0" w:space="0" w:color="auto"/>
            <w:right w:val="none" w:sz="0" w:space="0" w:color="auto"/>
          </w:divBdr>
        </w:div>
        <w:div w:id="1871071548">
          <w:marLeft w:val="0"/>
          <w:marRight w:val="0"/>
          <w:marTop w:val="0"/>
          <w:marBottom w:val="0"/>
          <w:divBdr>
            <w:top w:val="none" w:sz="0" w:space="0" w:color="auto"/>
            <w:left w:val="none" w:sz="0" w:space="0" w:color="auto"/>
            <w:bottom w:val="none" w:sz="0" w:space="0" w:color="auto"/>
            <w:right w:val="none" w:sz="0" w:space="0" w:color="auto"/>
          </w:divBdr>
        </w:div>
      </w:divsChild>
    </w:div>
    <w:div w:id="814644045">
      <w:bodyDiv w:val="1"/>
      <w:marLeft w:val="0"/>
      <w:marRight w:val="0"/>
      <w:marTop w:val="0"/>
      <w:marBottom w:val="0"/>
      <w:divBdr>
        <w:top w:val="none" w:sz="0" w:space="0" w:color="auto"/>
        <w:left w:val="none" w:sz="0" w:space="0" w:color="auto"/>
        <w:bottom w:val="none" w:sz="0" w:space="0" w:color="auto"/>
        <w:right w:val="none" w:sz="0" w:space="0" w:color="auto"/>
      </w:divBdr>
    </w:div>
    <w:div w:id="846604565">
      <w:bodyDiv w:val="1"/>
      <w:marLeft w:val="0"/>
      <w:marRight w:val="0"/>
      <w:marTop w:val="0"/>
      <w:marBottom w:val="0"/>
      <w:divBdr>
        <w:top w:val="none" w:sz="0" w:space="0" w:color="auto"/>
        <w:left w:val="none" w:sz="0" w:space="0" w:color="auto"/>
        <w:bottom w:val="none" w:sz="0" w:space="0" w:color="auto"/>
        <w:right w:val="none" w:sz="0" w:space="0" w:color="auto"/>
      </w:divBdr>
    </w:div>
    <w:div w:id="966163274">
      <w:bodyDiv w:val="1"/>
      <w:marLeft w:val="0"/>
      <w:marRight w:val="0"/>
      <w:marTop w:val="0"/>
      <w:marBottom w:val="0"/>
      <w:divBdr>
        <w:top w:val="none" w:sz="0" w:space="0" w:color="auto"/>
        <w:left w:val="none" w:sz="0" w:space="0" w:color="auto"/>
        <w:bottom w:val="none" w:sz="0" w:space="0" w:color="auto"/>
        <w:right w:val="none" w:sz="0" w:space="0" w:color="auto"/>
      </w:divBdr>
    </w:div>
    <w:div w:id="1057431408">
      <w:bodyDiv w:val="1"/>
      <w:marLeft w:val="0"/>
      <w:marRight w:val="0"/>
      <w:marTop w:val="0"/>
      <w:marBottom w:val="0"/>
      <w:divBdr>
        <w:top w:val="none" w:sz="0" w:space="0" w:color="auto"/>
        <w:left w:val="none" w:sz="0" w:space="0" w:color="auto"/>
        <w:bottom w:val="none" w:sz="0" w:space="0" w:color="auto"/>
        <w:right w:val="none" w:sz="0" w:space="0" w:color="auto"/>
      </w:divBdr>
      <w:divsChild>
        <w:div w:id="1437561274">
          <w:marLeft w:val="0"/>
          <w:marRight w:val="0"/>
          <w:marTop w:val="0"/>
          <w:marBottom w:val="0"/>
          <w:divBdr>
            <w:top w:val="none" w:sz="0" w:space="0" w:color="auto"/>
            <w:left w:val="none" w:sz="0" w:space="0" w:color="auto"/>
            <w:bottom w:val="none" w:sz="0" w:space="0" w:color="auto"/>
            <w:right w:val="none" w:sz="0" w:space="0" w:color="auto"/>
          </w:divBdr>
          <w:divsChild>
            <w:div w:id="1562672789">
              <w:marLeft w:val="0"/>
              <w:marRight w:val="0"/>
              <w:marTop w:val="0"/>
              <w:marBottom w:val="0"/>
              <w:divBdr>
                <w:top w:val="none" w:sz="0" w:space="0" w:color="auto"/>
                <w:left w:val="none" w:sz="0" w:space="0" w:color="auto"/>
                <w:bottom w:val="none" w:sz="0" w:space="0" w:color="auto"/>
                <w:right w:val="none" w:sz="0" w:space="0" w:color="auto"/>
              </w:divBdr>
            </w:div>
            <w:div w:id="1267150957">
              <w:marLeft w:val="0"/>
              <w:marRight w:val="0"/>
              <w:marTop w:val="0"/>
              <w:marBottom w:val="0"/>
              <w:divBdr>
                <w:top w:val="none" w:sz="0" w:space="0" w:color="auto"/>
                <w:left w:val="none" w:sz="0" w:space="0" w:color="auto"/>
                <w:bottom w:val="none" w:sz="0" w:space="0" w:color="auto"/>
                <w:right w:val="none" w:sz="0" w:space="0" w:color="auto"/>
              </w:divBdr>
            </w:div>
          </w:divsChild>
        </w:div>
        <w:div w:id="547910772">
          <w:marLeft w:val="0"/>
          <w:marRight w:val="0"/>
          <w:marTop w:val="0"/>
          <w:marBottom w:val="0"/>
          <w:divBdr>
            <w:top w:val="none" w:sz="0" w:space="0" w:color="auto"/>
            <w:left w:val="none" w:sz="0" w:space="0" w:color="auto"/>
            <w:bottom w:val="none" w:sz="0" w:space="0" w:color="auto"/>
            <w:right w:val="none" w:sz="0" w:space="0" w:color="auto"/>
          </w:divBdr>
        </w:div>
      </w:divsChild>
    </w:div>
    <w:div w:id="1287200496">
      <w:bodyDiv w:val="1"/>
      <w:marLeft w:val="0"/>
      <w:marRight w:val="0"/>
      <w:marTop w:val="0"/>
      <w:marBottom w:val="0"/>
      <w:divBdr>
        <w:top w:val="none" w:sz="0" w:space="0" w:color="auto"/>
        <w:left w:val="none" w:sz="0" w:space="0" w:color="auto"/>
        <w:bottom w:val="none" w:sz="0" w:space="0" w:color="auto"/>
        <w:right w:val="none" w:sz="0" w:space="0" w:color="auto"/>
      </w:divBdr>
    </w:div>
    <w:div w:id="1440837625">
      <w:bodyDiv w:val="1"/>
      <w:marLeft w:val="0"/>
      <w:marRight w:val="0"/>
      <w:marTop w:val="0"/>
      <w:marBottom w:val="0"/>
      <w:divBdr>
        <w:top w:val="none" w:sz="0" w:space="0" w:color="auto"/>
        <w:left w:val="none" w:sz="0" w:space="0" w:color="auto"/>
        <w:bottom w:val="none" w:sz="0" w:space="0" w:color="auto"/>
        <w:right w:val="none" w:sz="0" w:space="0" w:color="auto"/>
      </w:divBdr>
    </w:div>
    <w:div w:id="1466045100">
      <w:bodyDiv w:val="1"/>
      <w:marLeft w:val="0"/>
      <w:marRight w:val="0"/>
      <w:marTop w:val="0"/>
      <w:marBottom w:val="0"/>
      <w:divBdr>
        <w:top w:val="none" w:sz="0" w:space="0" w:color="auto"/>
        <w:left w:val="none" w:sz="0" w:space="0" w:color="auto"/>
        <w:bottom w:val="none" w:sz="0" w:space="0" w:color="auto"/>
        <w:right w:val="none" w:sz="0" w:space="0" w:color="auto"/>
      </w:divBdr>
    </w:div>
    <w:div w:id="1494493847">
      <w:bodyDiv w:val="1"/>
      <w:marLeft w:val="0"/>
      <w:marRight w:val="0"/>
      <w:marTop w:val="0"/>
      <w:marBottom w:val="0"/>
      <w:divBdr>
        <w:top w:val="none" w:sz="0" w:space="0" w:color="auto"/>
        <w:left w:val="none" w:sz="0" w:space="0" w:color="auto"/>
        <w:bottom w:val="none" w:sz="0" w:space="0" w:color="auto"/>
        <w:right w:val="none" w:sz="0" w:space="0" w:color="auto"/>
      </w:divBdr>
    </w:div>
    <w:div w:id="1519467745">
      <w:bodyDiv w:val="1"/>
      <w:marLeft w:val="0"/>
      <w:marRight w:val="0"/>
      <w:marTop w:val="0"/>
      <w:marBottom w:val="0"/>
      <w:divBdr>
        <w:top w:val="none" w:sz="0" w:space="0" w:color="auto"/>
        <w:left w:val="none" w:sz="0" w:space="0" w:color="auto"/>
        <w:bottom w:val="none" w:sz="0" w:space="0" w:color="auto"/>
        <w:right w:val="none" w:sz="0" w:space="0" w:color="auto"/>
      </w:divBdr>
    </w:div>
    <w:div w:id="17626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kziupoznan.pl" TargetMode="External"/><Relationship Id="rId13" Type="http://schemas.openxmlformats.org/officeDocument/2006/relationships/hyperlink" Target="mailto:sekretariat@ckziu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_oswiata@um.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ziu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ckziupoznan.pl" TargetMode="External"/><Relationship Id="rId4" Type="http://schemas.openxmlformats.org/officeDocument/2006/relationships/settings" Target="settings.xml"/><Relationship Id="rId9" Type="http://schemas.openxmlformats.org/officeDocument/2006/relationships/hyperlink" Target="http://www.ckziupoznan.pl" TargetMode="External"/><Relationship Id="rId14" Type="http://schemas.openxmlformats.org/officeDocument/2006/relationships/hyperlink" Target="http://www.ckziu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5B146-C8B0-46D7-8E38-AE361F31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56</Pages>
  <Words>15354</Words>
  <Characters>92129</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Mateusz Nasarzewski</cp:lastModifiedBy>
  <cp:revision>2</cp:revision>
  <cp:lastPrinted>2019-10-18T11:52:00Z</cp:lastPrinted>
  <dcterms:created xsi:type="dcterms:W3CDTF">2019-09-12T12:50:00Z</dcterms:created>
  <dcterms:modified xsi:type="dcterms:W3CDTF">2020-11-09T12:02:00Z</dcterms:modified>
</cp:coreProperties>
</file>